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C1D" w:rsidRDefault="00B84C1D" w:rsidP="00B84C1D">
      <w:pPr>
        <w:jc w:val="center"/>
        <w:rPr>
          <w:sz w:val="44"/>
          <w:szCs w:val="44"/>
        </w:rPr>
      </w:pPr>
      <w:bookmarkStart w:id="0" w:name="_GoBack"/>
      <w:bookmarkEnd w:id="0"/>
    </w:p>
    <w:p w:rsidR="00B84C1D" w:rsidRDefault="00B84C1D" w:rsidP="00B84C1D">
      <w:pPr>
        <w:jc w:val="center"/>
        <w:rPr>
          <w:sz w:val="44"/>
          <w:szCs w:val="44"/>
        </w:rPr>
      </w:pPr>
    </w:p>
    <w:p w:rsidR="00C360DB" w:rsidRPr="00B84C1D" w:rsidRDefault="00B84C1D" w:rsidP="00B84C1D">
      <w:pPr>
        <w:jc w:val="center"/>
        <w:rPr>
          <w:sz w:val="44"/>
          <w:szCs w:val="44"/>
        </w:rPr>
      </w:pPr>
      <w:r w:rsidRPr="00B84C1D">
        <w:rPr>
          <w:sz w:val="44"/>
          <w:szCs w:val="44"/>
        </w:rPr>
        <w:t>L-NRG Zrt.</w:t>
      </w:r>
    </w:p>
    <w:p w:rsidR="00B84C1D" w:rsidRDefault="00B84C1D" w:rsidP="00B84C1D">
      <w:pPr>
        <w:jc w:val="center"/>
        <w:rPr>
          <w:sz w:val="36"/>
          <w:szCs w:val="36"/>
        </w:rPr>
      </w:pPr>
    </w:p>
    <w:p w:rsidR="00B84C1D" w:rsidRDefault="00B84C1D" w:rsidP="00B84C1D">
      <w:pPr>
        <w:jc w:val="center"/>
        <w:rPr>
          <w:sz w:val="36"/>
          <w:szCs w:val="36"/>
        </w:rPr>
      </w:pPr>
    </w:p>
    <w:p w:rsidR="00C360DB" w:rsidRPr="00117010" w:rsidRDefault="00C360DB" w:rsidP="00B84C1D">
      <w:pPr>
        <w:jc w:val="center"/>
        <w:rPr>
          <w:b/>
          <w:sz w:val="36"/>
          <w:szCs w:val="36"/>
        </w:rPr>
      </w:pPr>
      <w:r w:rsidRPr="00117010">
        <w:rPr>
          <w:b/>
          <w:sz w:val="36"/>
          <w:szCs w:val="36"/>
        </w:rPr>
        <w:t>ÜZLETSZABÁLYZATA</w:t>
      </w:r>
    </w:p>
    <w:p w:rsidR="00B84C1D" w:rsidRDefault="00B84C1D" w:rsidP="00B84C1D">
      <w:pPr>
        <w:jc w:val="center"/>
        <w:rPr>
          <w:sz w:val="28"/>
          <w:szCs w:val="28"/>
        </w:rPr>
      </w:pPr>
    </w:p>
    <w:p w:rsidR="00B84C1D" w:rsidRDefault="00B84C1D" w:rsidP="00B84C1D">
      <w:pPr>
        <w:jc w:val="center"/>
        <w:rPr>
          <w:sz w:val="28"/>
          <w:szCs w:val="28"/>
        </w:rPr>
      </w:pPr>
    </w:p>
    <w:p w:rsidR="00B84C1D" w:rsidRDefault="00B84C1D" w:rsidP="00B84C1D">
      <w:pPr>
        <w:jc w:val="center"/>
        <w:rPr>
          <w:sz w:val="28"/>
          <w:szCs w:val="28"/>
        </w:rPr>
      </w:pPr>
    </w:p>
    <w:p w:rsidR="00B84C1D" w:rsidRPr="00117010" w:rsidRDefault="00B84C1D" w:rsidP="00B84C1D">
      <w:pPr>
        <w:jc w:val="center"/>
        <w:rPr>
          <w:b/>
          <w:sz w:val="28"/>
          <w:szCs w:val="28"/>
        </w:rPr>
      </w:pPr>
    </w:p>
    <w:p w:rsidR="00C360DB" w:rsidRPr="00117010" w:rsidRDefault="00B84C1D" w:rsidP="00B84C1D">
      <w:pPr>
        <w:jc w:val="center"/>
        <w:rPr>
          <w:b/>
          <w:sz w:val="28"/>
          <w:szCs w:val="28"/>
        </w:rPr>
      </w:pPr>
      <w:r w:rsidRPr="00117010">
        <w:rPr>
          <w:b/>
          <w:sz w:val="28"/>
          <w:szCs w:val="28"/>
        </w:rPr>
        <w:t>V</w:t>
      </w:r>
      <w:r w:rsidR="00C360DB" w:rsidRPr="00117010">
        <w:rPr>
          <w:b/>
          <w:sz w:val="28"/>
          <w:szCs w:val="28"/>
        </w:rPr>
        <w:t>ILLAMOSENERGIA-KERESKEDELMI</w:t>
      </w:r>
    </w:p>
    <w:p w:rsidR="00C360DB" w:rsidRPr="00117010" w:rsidRDefault="00C360DB" w:rsidP="00B84C1D">
      <w:pPr>
        <w:jc w:val="center"/>
        <w:rPr>
          <w:b/>
          <w:sz w:val="28"/>
          <w:szCs w:val="28"/>
        </w:rPr>
      </w:pPr>
      <w:r w:rsidRPr="00117010">
        <w:rPr>
          <w:b/>
          <w:sz w:val="28"/>
          <w:szCs w:val="28"/>
        </w:rPr>
        <w:t>ENGEDÉLYESI TEVÉKENYSÉG ELLÁTÁSÁRA</w:t>
      </w:r>
    </w:p>
    <w:p w:rsidR="00B84C1D" w:rsidRDefault="00B84C1D" w:rsidP="00B84C1D">
      <w:pPr>
        <w:jc w:val="center"/>
        <w:rPr>
          <w:sz w:val="28"/>
          <w:szCs w:val="28"/>
        </w:rPr>
      </w:pPr>
    </w:p>
    <w:p w:rsidR="00B84C1D" w:rsidRDefault="00B84C1D" w:rsidP="00B84C1D">
      <w:pPr>
        <w:jc w:val="center"/>
        <w:rPr>
          <w:sz w:val="28"/>
          <w:szCs w:val="28"/>
        </w:rPr>
      </w:pPr>
    </w:p>
    <w:p w:rsidR="00B84C1D" w:rsidRDefault="00B84C1D" w:rsidP="00B84C1D">
      <w:pPr>
        <w:jc w:val="center"/>
        <w:rPr>
          <w:sz w:val="28"/>
          <w:szCs w:val="28"/>
        </w:rPr>
      </w:pPr>
    </w:p>
    <w:p w:rsidR="00B84C1D" w:rsidRDefault="00B84C1D" w:rsidP="00B84C1D">
      <w:pPr>
        <w:jc w:val="center"/>
        <w:rPr>
          <w:sz w:val="28"/>
          <w:szCs w:val="28"/>
        </w:rPr>
      </w:pPr>
    </w:p>
    <w:p w:rsidR="00B84C1D" w:rsidRDefault="00B84C1D" w:rsidP="00B84C1D">
      <w:pPr>
        <w:jc w:val="center"/>
        <w:rPr>
          <w:sz w:val="28"/>
          <w:szCs w:val="28"/>
        </w:rPr>
      </w:pPr>
    </w:p>
    <w:p w:rsidR="00B84C1D" w:rsidRDefault="00B84C1D" w:rsidP="00B84C1D">
      <w:pPr>
        <w:jc w:val="center"/>
        <w:rPr>
          <w:sz w:val="28"/>
          <w:szCs w:val="28"/>
        </w:rPr>
      </w:pPr>
    </w:p>
    <w:p w:rsidR="00B84C1D" w:rsidRDefault="00B84C1D" w:rsidP="00B84C1D">
      <w:pPr>
        <w:jc w:val="center"/>
        <w:rPr>
          <w:sz w:val="28"/>
          <w:szCs w:val="28"/>
        </w:rPr>
      </w:pPr>
    </w:p>
    <w:p w:rsidR="00B84C1D" w:rsidRDefault="00B84C1D" w:rsidP="00B84C1D">
      <w:pPr>
        <w:jc w:val="center"/>
        <w:rPr>
          <w:sz w:val="28"/>
          <w:szCs w:val="28"/>
        </w:rPr>
      </w:pPr>
    </w:p>
    <w:p w:rsidR="00B84C1D" w:rsidRDefault="00B84C1D" w:rsidP="00B84C1D">
      <w:pPr>
        <w:jc w:val="center"/>
        <w:rPr>
          <w:sz w:val="28"/>
          <w:szCs w:val="28"/>
        </w:rPr>
      </w:pPr>
    </w:p>
    <w:p w:rsidR="00B84C1D" w:rsidRDefault="00B84C1D" w:rsidP="008E09C6">
      <w:pPr>
        <w:rPr>
          <w:sz w:val="28"/>
          <w:szCs w:val="28"/>
        </w:rPr>
      </w:pPr>
    </w:p>
    <w:p w:rsidR="00E0524E" w:rsidRPr="00117010" w:rsidRDefault="008E09C6" w:rsidP="00390EFC">
      <w:pPr>
        <w:jc w:val="center"/>
        <w:rPr>
          <w:b/>
          <w:sz w:val="28"/>
          <w:szCs w:val="28"/>
        </w:rPr>
      </w:pPr>
      <w:r w:rsidRPr="00117010">
        <w:rPr>
          <w:b/>
          <w:sz w:val="28"/>
          <w:szCs w:val="28"/>
        </w:rPr>
        <w:lastRenderedPageBreak/>
        <w:t>TARTALOMJEGYZÉK</w:t>
      </w:r>
    </w:p>
    <w:p w:rsidR="00390EFC" w:rsidRPr="00390EFC" w:rsidRDefault="00390EFC" w:rsidP="00390EFC">
      <w:pPr>
        <w:rPr>
          <w:sz w:val="28"/>
          <w:szCs w:val="28"/>
        </w:rPr>
      </w:pPr>
    </w:p>
    <w:p w:rsidR="00E0524E" w:rsidRPr="00E0524E" w:rsidRDefault="00E0524E" w:rsidP="008C12ED">
      <w:pPr>
        <w:ind w:left="284" w:hanging="284"/>
      </w:pPr>
      <w:r w:rsidRPr="00E0524E">
        <w:t>1.</w:t>
      </w:r>
      <w:r w:rsidR="008C12ED">
        <w:tab/>
      </w:r>
      <w:r>
        <w:t>Bevezetés</w:t>
      </w:r>
      <w:r w:rsidR="00390EFC">
        <w:t xml:space="preserve"> </w:t>
      </w:r>
      <w:r w:rsidR="00390EFC">
        <w:tab/>
      </w:r>
      <w:r w:rsidR="00390EFC">
        <w:tab/>
      </w:r>
      <w:r w:rsidR="00390EFC">
        <w:tab/>
      </w:r>
      <w:r w:rsidR="00390EFC">
        <w:tab/>
      </w:r>
      <w:r w:rsidR="00390EFC">
        <w:tab/>
      </w:r>
      <w:r w:rsidR="00390EFC">
        <w:tab/>
      </w:r>
      <w:r w:rsidR="00390EFC">
        <w:tab/>
      </w:r>
      <w:r w:rsidR="00390EFC">
        <w:tab/>
      </w:r>
      <w:r w:rsidR="00390EFC">
        <w:tab/>
      </w:r>
      <w:r w:rsidR="00390EFC">
        <w:tab/>
      </w:r>
      <w:r w:rsidR="00390EFC">
        <w:tab/>
      </w:r>
      <w:r w:rsidR="00B34888">
        <w:t xml:space="preserve">        </w:t>
      </w:r>
      <w:r w:rsidR="00F64E96">
        <w:t>4</w:t>
      </w:r>
      <w:r w:rsidR="00390EFC">
        <w:t xml:space="preserve"> </w:t>
      </w:r>
    </w:p>
    <w:p w:rsidR="00390EFC" w:rsidRDefault="00533D90" w:rsidP="008C12ED">
      <w:pPr>
        <w:ind w:left="284" w:hanging="284"/>
        <w:jc w:val="both"/>
      </w:pPr>
      <w:r>
        <w:t>2</w:t>
      </w:r>
      <w:r w:rsidR="00E0524E">
        <w:t xml:space="preserve">. </w:t>
      </w:r>
      <w:r w:rsidR="008C12ED">
        <w:tab/>
      </w:r>
      <w:r w:rsidR="00E0524E">
        <w:t>Az üzletszabályzat tárgya</w:t>
      </w:r>
      <w:r w:rsidR="00390EFC">
        <w:t xml:space="preserve"> </w:t>
      </w:r>
      <w:r w:rsidR="00390EFC">
        <w:tab/>
      </w:r>
      <w:r w:rsidR="00390EFC">
        <w:tab/>
      </w:r>
      <w:r w:rsidR="00390EFC">
        <w:tab/>
      </w:r>
      <w:r w:rsidR="00390EFC">
        <w:tab/>
      </w:r>
      <w:r w:rsidR="00390EFC">
        <w:tab/>
      </w:r>
      <w:r w:rsidR="00390EFC">
        <w:tab/>
      </w:r>
      <w:r w:rsidR="00390EFC">
        <w:tab/>
      </w:r>
      <w:r w:rsidR="00390EFC">
        <w:tab/>
      </w:r>
      <w:r w:rsidR="00390EFC">
        <w:tab/>
      </w:r>
      <w:r w:rsidR="00B34888">
        <w:t xml:space="preserve">        </w:t>
      </w:r>
      <w:r w:rsidR="00F64E96">
        <w:t>4</w:t>
      </w:r>
    </w:p>
    <w:p w:rsidR="00E0524E" w:rsidRPr="00E0524E" w:rsidRDefault="004B036C" w:rsidP="008C12ED">
      <w:pPr>
        <w:ind w:left="284" w:hanging="284"/>
        <w:jc w:val="both"/>
      </w:pPr>
      <w:r>
        <w:t>3</w:t>
      </w:r>
      <w:r w:rsidR="00E0524E" w:rsidRPr="00E0524E">
        <w:t xml:space="preserve">. </w:t>
      </w:r>
      <w:r w:rsidR="008C12ED">
        <w:tab/>
      </w:r>
      <w:r w:rsidR="00E0524E">
        <w:t>Az üzletszabályzat hatálya</w:t>
      </w:r>
      <w:r w:rsidR="00390EFC">
        <w:tab/>
      </w:r>
      <w:r w:rsidR="00390EFC">
        <w:tab/>
      </w:r>
      <w:r w:rsidR="00390EFC">
        <w:tab/>
      </w:r>
      <w:r w:rsidR="00390EFC">
        <w:tab/>
      </w:r>
      <w:r w:rsidR="00390EFC">
        <w:tab/>
      </w:r>
      <w:r w:rsidR="00390EFC">
        <w:tab/>
      </w:r>
      <w:r w:rsidR="00390EFC">
        <w:tab/>
        <w:t xml:space="preserve"> </w:t>
      </w:r>
      <w:r w:rsidR="00390EFC">
        <w:tab/>
      </w:r>
      <w:r w:rsidR="00390EFC">
        <w:tab/>
      </w:r>
      <w:r w:rsidR="00B34888">
        <w:t xml:space="preserve">        </w:t>
      </w:r>
      <w:r w:rsidR="00F64E96">
        <w:t>4</w:t>
      </w:r>
    </w:p>
    <w:p w:rsidR="00E0524E" w:rsidRPr="004B036C" w:rsidRDefault="004B036C" w:rsidP="008C12ED">
      <w:pPr>
        <w:ind w:left="284" w:hanging="284"/>
        <w:jc w:val="both"/>
      </w:pPr>
      <w:r w:rsidRPr="004B036C">
        <w:t xml:space="preserve">4. </w:t>
      </w:r>
      <w:r w:rsidR="008C12ED">
        <w:tab/>
      </w:r>
      <w:r w:rsidRPr="004B036C">
        <w:t>Fogalmi meghatározások</w:t>
      </w:r>
      <w:r w:rsidR="008C12ED">
        <w:tab/>
      </w:r>
      <w:r w:rsidR="008C12ED">
        <w:tab/>
      </w:r>
      <w:r w:rsidR="008C12ED">
        <w:tab/>
      </w:r>
      <w:r w:rsidR="008C12ED">
        <w:tab/>
      </w:r>
      <w:r w:rsidR="008C12ED">
        <w:tab/>
      </w:r>
      <w:r w:rsidR="008C12ED">
        <w:tab/>
      </w:r>
      <w:r w:rsidR="008C12ED">
        <w:tab/>
      </w:r>
      <w:r w:rsidR="008C12ED">
        <w:tab/>
      </w:r>
      <w:r w:rsidR="008C12ED">
        <w:tab/>
      </w:r>
      <w:r w:rsidR="00B34888">
        <w:t xml:space="preserve">        </w:t>
      </w:r>
      <w:r w:rsidR="00F64E96">
        <w:t>5</w:t>
      </w:r>
    </w:p>
    <w:p w:rsidR="00E0524E" w:rsidRPr="00E0524E" w:rsidRDefault="004B036C" w:rsidP="008C12ED">
      <w:pPr>
        <w:ind w:left="284" w:hanging="284"/>
        <w:jc w:val="both"/>
      </w:pPr>
      <w:r w:rsidRPr="004B036C">
        <w:t xml:space="preserve">5. </w:t>
      </w:r>
      <w:r w:rsidR="008C12ED">
        <w:tab/>
      </w:r>
      <w:r w:rsidRPr="004B036C">
        <w:t>Az engedélyesre vonatkozó adatok, a tevékenység bemutatása</w:t>
      </w:r>
      <w:r w:rsidR="008C12ED">
        <w:tab/>
      </w:r>
      <w:r w:rsidR="008C12ED">
        <w:tab/>
      </w:r>
      <w:r w:rsidR="008C12ED">
        <w:tab/>
      </w:r>
      <w:r w:rsidR="008C12ED">
        <w:tab/>
      </w:r>
      <w:r w:rsidR="00B34888">
        <w:t xml:space="preserve">        </w:t>
      </w:r>
      <w:r w:rsidR="00F64E96">
        <w:t>5</w:t>
      </w:r>
    </w:p>
    <w:p w:rsidR="008C12ED" w:rsidRDefault="004B036C" w:rsidP="008C12ED">
      <w:pPr>
        <w:ind w:left="284" w:hanging="284"/>
        <w:jc w:val="both"/>
      </w:pPr>
      <w:r w:rsidRPr="004B036C">
        <w:t xml:space="preserve">6. </w:t>
      </w:r>
      <w:r w:rsidR="008C12ED">
        <w:tab/>
      </w:r>
      <w:r w:rsidRPr="004B036C">
        <w:t xml:space="preserve">Az üzletszabályzattól – mint általános szerződési feltételrendszertől – történő </w:t>
      </w:r>
    </w:p>
    <w:p w:rsidR="00E0524E" w:rsidRPr="00E0524E" w:rsidRDefault="004B036C" w:rsidP="008C12ED">
      <w:pPr>
        <w:ind w:left="284"/>
        <w:jc w:val="both"/>
      </w:pPr>
      <w:r w:rsidRPr="004B036C">
        <w:t xml:space="preserve">eltérés lehetőségei, egyedi feltételek kialakításának lehetőségei </w:t>
      </w:r>
      <w:r w:rsidR="008C12ED">
        <w:tab/>
      </w:r>
      <w:r w:rsidR="008C12ED">
        <w:tab/>
      </w:r>
      <w:r w:rsidR="008C12ED">
        <w:tab/>
      </w:r>
      <w:r w:rsidR="008C12ED">
        <w:tab/>
      </w:r>
      <w:r w:rsidR="00B34888">
        <w:t xml:space="preserve">        </w:t>
      </w:r>
      <w:r w:rsidR="00F64E96">
        <w:t>6</w:t>
      </w:r>
    </w:p>
    <w:p w:rsidR="00411201" w:rsidRDefault="00411201" w:rsidP="008C12ED">
      <w:pPr>
        <w:ind w:left="284" w:firstLine="283"/>
        <w:jc w:val="both"/>
      </w:pPr>
      <w:r>
        <w:t xml:space="preserve">6.1 Az Üzletszabályzattól való eltérés általános szabálya </w:t>
      </w:r>
      <w:r w:rsidR="008C12ED">
        <w:tab/>
      </w:r>
      <w:r w:rsidR="008C12ED">
        <w:tab/>
      </w:r>
      <w:r w:rsidR="008C12ED">
        <w:tab/>
      </w:r>
      <w:r w:rsidR="008C12ED">
        <w:tab/>
      </w:r>
      <w:r w:rsidR="008C12ED">
        <w:tab/>
      </w:r>
      <w:r w:rsidR="00B34888">
        <w:t xml:space="preserve">        </w:t>
      </w:r>
      <w:r w:rsidR="00F64E96">
        <w:t>6</w:t>
      </w:r>
    </w:p>
    <w:p w:rsidR="00411201" w:rsidRDefault="00411201" w:rsidP="008C12ED">
      <w:pPr>
        <w:ind w:left="284" w:firstLine="283"/>
        <w:jc w:val="both"/>
      </w:pPr>
      <w:r>
        <w:t>6.2 Az Üzletszabályzat közzététele</w:t>
      </w:r>
      <w:r w:rsidR="008C12ED">
        <w:tab/>
      </w:r>
      <w:r w:rsidR="008C12ED">
        <w:tab/>
      </w:r>
      <w:r w:rsidR="008C12ED">
        <w:tab/>
      </w:r>
      <w:r w:rsidR="008C12ED">
        <w:tab/>
      </w:r>
      <w:r w:rsidR="008C12ED">
        <w:tab/>
      </w:r>
      <w:r w:rsidR="008C12ED">
        <w:tab/>
      </w:r>
      <w:r w:rsidR="008C12ED">
        <w:tab/>
      </w:r>
      <w:r w:rsidR="00B34888">
        <w:t xml:space="preserve">        </w:t>
      </w:r>
      <w:r w:rsidR="00F64E96">
        <w:t>6</w:t>
      </w:r>
    </w:p>
    <w:p w:rsidR="00411201" w:rsidRDefault="00411201" w:rsidP="008C12ED">
      <w:pPr>
        <w:ind w:left="284" w:firstLine="283"/>
        <w:jc w:val="both"/>
      </w:pPr>
      <w:r>
        <w:t xml:space="preserve">6.3 </w:t>
      </w:r>
      <w:r w:rsidRPr="00F96A46">
        <w:t>Üzletszabályzat, Általá</w:t>
      </w:r>
      <w:r>
        <w:t>nos Szerződési Feltételek</w:t>
      </w:r>
      <w:r w:rsidRPr="00F96A46">
        <w:t xml:space="preserve"> módosítása</w:t>
      </w:r>
      <w:r w:rsidR="008C12ED">
        <w:tab/>
      </w:r>
      <w:r w:rsidR="008C12ED">
        <w:tab/>
      </w:r>
      <w:r w:rsidR="008C12ED">
        <w:tab/>
      </w:r>
      <w:r w:rsidR="008C12ED">
        <w:tab/>
      </w:r>
      <w:r w:rsidR="00B34888">
        <w:t xml:space="preserve">        </w:t>
      </w:r>
      <w:r w:rsidR="00F64E96">
        <w:t>6</w:t>
      </w:r>
    </w:p>
    <w:p w:rsidR="00411201" w:rsidRPr="00207876" w:rsidRDefault="00411201" w:rsidP="008C12ED">
      <w:pPr>
        <w:ind w:left="284" w:hanging="284"/>
        <w:jc w:val="both"/>
      </w:pPr>
      <w:r w:rsidRPr="00207876">
        <w:t xml:space="preserve">7. </w:t>
      </w:r>
      <w:r w:rsidR="008C12ED">
        <w:tab/>
      </w:r>
      <w:r w:rsidRPr="00207876">
        <w:t>Üzletpolitikai elvek és célok</w:t>
      </w:r>
      <w:r w:rsidR="008C12ED">
        <w:tab/>
      </w:r>
      <w:r w:rsidR="008C12ED">
        <w:tab/>
      </w:r>
      <w:r w:rsidR="008C12ED">
        <w:tab/>
      </w:r>
      <w:r w:rsidR="008C12ED">
        <w:tab/>
      </w:r>
      <w:r w:rsidR="008C12ED">
        <w:tab/>
      </w:r>
      <w:r w:rsidR="008C12ED">
        <w:tab/>
      </w:r>
      <w:r w:rsidR="008C12ED">
        <w:tab/>
      </w:r>
      <w:r w:rsidR="008C12ED">
        <w:tab/>
      </w:r>
      <w:r w:rsidR="008C12ED">
        <w:tab/>
      </w:r>
      <w:r w:rsidR="00B34888">
        <w:t xml:space="preserve">        </w:t>
      </w:r>
      <w:r w:rsidR="00F64E96">
        <w:t>7</w:t>
      </w:r>
    </w:p>
    <w:p w:rsidR="00411201" w:rsidRPr="00207876" w:rsidRDefault="00411201" w:rsidP="008C12ED">
      <w:pPr>
        <w:ind w:left="284" w:hanging="284"/>
      </w:pPr>
      <w:r w:rsidRPr="00207876">
        <w:t xml:space="preserve">8. </w:t>
      </w:r>
      <w:r w:rsidR="008C12ED">
        <w:tab/>
      </w:r>
      <w:r w:rsidRPr="00207876">
        <w:t>Szolgáltatások általános feltételei</w:t>
      </w:r>
      <w:r w:rsidR="008C12ED">
        <w:tab/>
      </w:r>
      <w:r w:rsidR="008C12ED">
        <w:tab/>
      </w:r>
      <w:r w:rsidR="008C12ED">
        <w:tab/>
      </w:r>
      <w:r w:rsidR="008C12ED">
        <w:tab/>
      </w:r>
      <w:r w:rsidR="008C12ED">
        <w:tab/>
      </w:r>
      <w:r w:rsidR="008C12ED">
        <w:tab/>
      </w:r>
      <w:r w:rsidR="008C12ED">
        <w:tab/>
      </w:r>
      <w:r w:rsidR="008C12ED">
        <w:tab/>
      </w:r>
      <w:r w:rsidR="00B34888">
        <w:t xml:space="preserve">        </w:t>
      </w:r>
      <w:r w:rsidR="00F64E96">
        <w:t>7</w:t>
      </w:r>
    </w:p>
    <w:p w:rsidR="00411201" w:rsidRPr="00207876" w:rsidRDefault="00411201" w:rsidP="008C12ED">
      <w:pPr>
        <w:ind w:left="284" w:hanging="284"/>
      </w:pPr>
      <w:r w:rsidRPr="00207876">
        <w:t xml:space="preserve">9. </w:t>
      </w:r>
      <w:r w:rsidR="008C12ED">
        <w:tab/>
      </w:r>
      <w:r w:rsidRPr="00207876">
        <w:t xml:space="preserve">Felhasználói szerződéskötési igények kezelése </w:t>
      </w:r>
      <w:r w:rsidR="008C12ED">
        <w:tab/>
      </w:r>
      <w:r w:rsidR="008C12ED">
        <w:tab/>
      </w:r>
      <w:r w:rsidR="008C12ED">
        <w:tab/>
      </w:r>
      <w:r w:rsidR="008C12ED">
        <w:tab/>
      </w:r>
      <w:r w:rsidR="008C12ED">
        <w:tab/>
      </w:r>
      <w:r w:rsidR="008C12ED">
        <w:tab/>
      </w:r>
      <w:r w:rsidR="00B34888">
        <w:t xml:space="preserve">        </w:t>
      </w:r>
      <w:r w:rsidR="00F64E96">
        <w:t>8</w:t>
      </w:r>
    </w:p>
    <w:p w:rsidR="00411201" w:rsidRDefault="00411201" w:rsidP="008C12ED">
      <w:pPr>
        <w:ind w:left="284" w:firstLine="283"/>
      </w:pPr>
      <w:r>
        <w:t>9.1 Felhasználói igénybejelentés és kereskedői ajánlattétel rendje</w:t>
      </w:r>
      <w:r w:rsidR="008C12ED">
        <w:tab/>
      </w:r>
      <w:r w:rsidR="008C12ED">
        <w:tab/>
      </w:r>
      <w:r w:rsidR="008C12ED">
        <w:tab/>
      </w:r>
      <w:r w:rsidR="00B34888">
        <w:t xml:space="preserve">        </w:t>
      </w:r>
      <w:r w:rsidR="00F64E96">
        <w:t>8</w:t>
      </w:r>
    </w:p>
    <w:p w:rsidR="00411201" w:rsidRPr="0078738D" w:rsidRDefault="00411201" w:rsidP="008C12ED">
      <w:pPr>
        <w:ind w:left="284" w:firstLine="283"/>
        <w:jc w:val="both"/>
      </w:pPr>
      <w:r>
        <w:t>9</w:t>
      </w:r>
      <w:r w:rsidRPr="0078738D">
        <w:t>.2 Ajánlat elfogadásának módja, a szerződés létrejötte</w:t>
      </w:r>
      <w:r w:rsidR="008C12ED">
        <w:tab/>
      </w:r>
      <w:r w:rsidR="008C12ED">
        <w:tab/>
      </w:r>
      <w:r w:rsidR="008C12ED">
        <w:tab/>
      </w:r>
      <w:r w:rsidR="008C12ED">
        <w:tab/>
      </w:r>
      <w:r w:rsidR="008C12ED">
        <w:tab/>
      </w:r>
      <w:r w:rsidR="00B34888">
        <w:t xml:space="preserve">      </w:t>
      </w:r>
      <w:r w:rsidR="00F64E96">
        <w:t>14</w:t>
      </w:r>
    </w:p>
    <w:p w:rsidR="00411201" w:rsidRDefault="00411201" w:rsidP="008C12ED">
      <w:pPr>
        <w:ind w:left="284" w:firstLine="283"/>
        <w:jc w:val="both"/>
      </w:pPr>
      <w:r>
        <w:t>9.3 Kereskedőváltás</w:t>
      </w:r>
      <w:r w:rsidR="008C12ED">
        <w:tab/>
      </w:r>
      <w:r w:rsidR="008C12ED">
        <w:tab/>
      </w:r>
      <w:r w:rsidR="008C12ED">
        <w:tab/>
      </w:r>
      <w:r w:rsidR="008C12ED">
        <w:tab/>
      </w:r>
      <w:r w:rsidR="008C12ED">
        <w:tab/>
      </w:r>
      <w:r w:rsidR="008C12ED">
        <w:tab/>
      </w:r>
      <w:r w:rsidR="008C12ED">
        <w:tab/>
      </w:r>
      <w:r w:rsidR="008C12ED">
        <w:tab/>
      </w:r>
      <w:r w:rsidR="008C12ED">
        <w:tab/>
      </w:r>
      <w:r w:rsidR="00B34888">
        <w:t xml:space="preserve">      </w:t>
      </w:r>
      <w:r w:rsidR="00F64E96">
        <w:t>14</w:t>
      </w:r>
    </w:p>
    <w:p w:rsidR="00411201" w:rsidRPr="00207876" w:rsidRDefault="00411201" w:rsidP="008C12ED">
      <w:pPr>
        <w:ind w:left="284" w:hanging="284"/>
        <w:jc w:val="both"/>
      </w:pPr>
      <w:r w:rsidRPr="00207876">
        <w:t>10. Más engedélyesekkel való kereskedelmi együttműködés szabályai</w:t>
      </w:r>
      <w:r w:rsidR="00DA3EB4">
        <w:tab/>
      </w:r>
      <w:r w:rsidR="00DA3EB4">
        <w:tab/>
      </w:r>
      <w:r w:rsidR="00DA3EB4">
        <w:tab/>
      </w:r>
      <w:r w:rsidR="00DA3EB4">
        <w:tab/>
      </w:r>
      <w:r w:rsidR="00B34888">
        <w:t xml:space="preserve">      </w:t>
      </w:r>
      <w:r w:rsidR="00F64E96">
        <w:t>15</w:t>
      </w:r>
    </w:p>
    <w:p w:rsidR="008C12ED" w:rsidRDefault="00411201" w:rsidP="00DA3EB4">
      <w:pPr>
        <w:ind w:left="284" w:firstLine="283"/>
        <w:jc w:val="both"/>
      </w:pPr>
      <w:r w:rsidRPr="00207876">
        <w:t xml:space="preserve">10.1 Más engedélyesekkel, illetve nem engedélyköteles </w:t>
      </w:r>
    </w:p>
    <w:p w:rsidR="00411201" w:rsidRPr="00207876" w:rsidRDefault="00411201" w:rsidP="00DA3EB4">
      <w:pPr>
        <w:ind w:left="1134" w:firstLine="283"/>
        <w:jc w:val="both"/>
      </w:pPr>
      <w:r w:rsidRPr="00207876">
        <w:t>termelőkkel való kereskedelmi együttműködés formái</w:t>
      </w:r>
      <w:r w:rsidR="00DA3EB4">
        <w:tab/>
      </w:r>
      <w:r w:rsidR="00DA3EB4">
        <w:tab/>
      </w:r>
      <w:r w:rsidR="00DA3EB4">
        <w:tab/>
      </w:r>
      <w:r w:rsidR="00DA3EB4">
        <w:tab/>
      </w:r>
      <w:r w:rsidR="00B34888">
        <w:t xml:space="preserve">      </w:t>
      </w:r>
      <w:r w:rsidR="00F64E96">
        <w:t>15</w:t>
      </w:r>
    </w:p>
    <w:p w:rsidR="00411201" w:rsidRPr="00207876" w:rsidRDefault="00411201" w:rsidP="00DA3EB4">
      <w:pPr>
        <w:ind w:left="284" w:firstLine="283"/>
        <w:jc w:val="both"/>
      </w:pPr>
      <w:r w:rsidRPr="00207876">
        <w:t>10.2 Termelőkkel kötendő szerződések</w:t>
      </w:r>
      <w:r w:rsidR="00DA3EB4">
        <w:tab/>
      </w:r>
      <w:r w:rsidR="00DA3EB4">
        <w:tab/>
      </w:r>
      <w:r w:rsidR="00DA3EB4">
        <w:tab/>
      </w:r>
      <w:r w:rsidR="00DA3EB4">
        <w:tab/>
      </w:r>
      <w:r w:rsidR="00DA3EB4">
        <w:tab/>
      </w:r>
      <w:r w:rsidR="00DA3EB4">
        <w:tab/>
      </w:r>
      <w:r w:rsidR="00DA3EB4">
        <w:tab/>
      </w:r>
      <w:r w:rsidR="00B34888">
        <w:t xml:space="preserve">      </w:t>
      </w:r>
      <w:r w:rsidR="00F64E96">
        <w:t>16</w:t>
      </w:r>
    </w:p>
    <w:p w:rsidR="00411201" w:rsidRPr="00207876" w:rsidRDefault="00411201" w:rsidP="00DA3EB4">
      <w:pPr>
        <w:ind w:left="284" w:firstLine="283"/>
        <w:jc w:val="both"/>
      </w:pPr>
      <w:r w:rsidRPr="00207876">
        <w:t>10.3 Más villamosenergia-kereskedőkkel kötendő szerződések</w:t>
      </w:r>
      <w:r w:rsidR="00DA3EB4">
        <w:tab/>
      </w:r>
      <w:r w:rsidR="00DA3EB4">
        <w:tab/>
      </w:r>
      <w:r w:rsidR="00DA3EB4">
        <w:tab/>
      </w:r>
      <w:r w:rsidR="00DA3EB4">
        <w:tab/>
      </w:r>
      <w:r w:rsidR="00B34888">
        <w:t xml:space="preserve">      </w:t>
      </w:r>
      <w:r w:rsidR="00F64E96">
        <w:t>16</w:t>
      </w:r>
    </w:p>
    <w:p w:rsidR="00411201" w:rsidRPr="00207876" w:rsidRDefault="00411201" w:rsidP="00DA3EB4">
      <w:pPr>
        <w:ind w:left="284" w:firstLine="283"/>
        <w:jc w:val="both"/>
      </w:pPr>
      <w:r w:rsidRPr="00207876">
        <w:t>10.4 Határkeresztező kereskedés</w:t>
      </w:r>
      <w:r w:rsidR="00DA3EB4">
        <w:tab/>
      </w:r>
      <w:r w:rsidR="00DA3EB4">
        <w:tab/>
      </w:r>
      <w:r w:rsidR="00DA3EB4">
        <w:tab/>
      </w:r>
      <w:r w:rsidR="00DA3EB4">
        <w:tab/>
      </w:r>
      <w:r w:rsidR="00DA3EB4">
        <w:tab/>
      </w:r>
      <w:r w:rsidR="00DA3EB4">
        <w:tab/>
      </w:r>
      <w:r w:rsidR="00DA3EB4">
        <w:tab/>
      </w:r>
      <w:r w:rsidR="00DA3EB4">
        <w:tab/>
      </w:r>
      <w:r w:rsidR="00B34888">
        <w:t xml:space="preserve">      </w:t>
      </w:r>
      <w:r w:rsidR="00F64E96">
        <w:t>16</w:t>
      </w:r>
    </w:p>
    <w:p w:rsidR="00411201" w:rsidRPr="00207876" w:rsidRDefault="00411201" w:rsidP="008C12ED">
      <w:pPr>
        <w:ind w:left="284" w:hanging="284"/>
        <w:jc w:val="both"/>
      </w:pPr>
      <w:r w:rsidRPr="00207876">
        <w:t xml:space="preserve">11. Felhasználókkal és más engedélyesekkel kötött szerződések </w:t>
      </w:r>
      <w:r w:rsidR="00DA3EB4">
        <w:tab/>
      </w:r>
      <w:r w:rsidR="00DA3EB4">
        <w:tab/>
      </w:r>
      <w:r w:rsidR="00DA3EB4">
        <w:tab/>
      </w:r>
      <w:r w:rsidR="00DA3EB4">
        <w:tab/>
      </w:r>
      <w:r w:rsidR="00B34888">
        <w:t xml:space="preserve">      </w:t>
      </w:r>
      <w:r w:rsidR="00F64E96">
        <w:t>17</w:t>
      </w:r>
    </w:p>
    <w:p w:rsidR="00411201" w:rsidRPr="00207876" w:rsidRDefault="00411201" w:rsidP="00DA3EB4">
      <w:pPr>
        <w:ind w:left="284" w:firstLine="283"/>
        <w:jc w:val="both"/>
      </w:pPr>
      <w:r w:rsidRPr="00207876">
        <w:t>11.1 Villamos energia minősége</w:t>
      </w:r>
      <w:r w:rsidR="00DA3EB4">
        <w:tab/>
      </w:r>
      <w:r w:rsidR="00DA3EB4">
        <w:tab/>
      </w:r>
      <w:r w:rsidR="00DA3EB4">
        <w:tab/>
      </w:r>
      <w:r w:rsidR="00DA3EB4">
        <w:tab/>
      </w:r>
      <w:r w:rsidR="00DA3EB4">
        <w:tab/>
      </w:r>
      <w:r w:rsidR="00DA3EB4">
        <w:tab/>
      </w:r>
      <w:r w:rsidR="00DA3EB4">
        <w:tab/>
      </w:r>
      <w:r w:rsidR="00DA3EB4">
        <w:tab/>
      </w:r>
      <w:r w:rsidR="00B34888">
        <w:t xml:space="preserve">      </w:t>
      </w:r>
      <w:r w:rsidR="00F64E96" w:rsidRPr="00B34888">
        <w:t>17</w:t>
      </w:r>
    </w:p>
    <w:p w:rsidR="00411201" w:rsidRDefault="00411201" w:rsidP="00DA3EB4">
      <w:pPr>
        <w:ind w:left="284" w:firstLine="283"/>
        <w:jc w:val="both"/>
      </w:pPr>
      <w:r>
        <w:t>11.2 Szerződött villamos energia mennyiség</w:t>
      </w:r>
      <w:r w:rsidR="00DA3EB4">
        <w:tab/>
      </w:r>
      <w:r w:rsidR="00DA3EB4">
        <w:tab/>
      </w:r>
      <w:r w:rsidR="00DA3EB4">
        <w:tab/>
      </w:r>
      <w:r w:rsidR="00DA3EB4">
        <w:tab/>
      </w:r>
      <w:r w:rsidR="00DA3EB4">
        <w:tab/>
      </w:r>
      <w:r w:rsidR="00DA3EB4">
        <w:tab/>
      </w:r>
      <w:r w:rsidR="00B34888">
        <w:t xml:space="preserve">      </w:t>
      </w:r>
      <w:r w:rsidR="00F64E96">
        <w:t>17</w:t>
      </w:r>
    </w:p>
    <w:p w:rsidR="00411201" w:rsidRDefault="00411201" w:rsidP="00DA3EB4">
      <w:pPr>
        <w:ind w:left="284" w:firstLine="283"/>
      </w:pPr>
      <w:r>
        <w:lastRenderedPageBreak/>
        <w:t>11.3 Garantált Szolgáltatások</w:t>
      </w:r>
      <w:r w:rsidR="00DA3EB4">
        <w:tab/>
      </w:r>
      <w:r w:rsidR="00DA3EB4">
        <w:tab/>
      </w:r>
      <w:r w:rsidR="00DA3EB4">
        <w:tab/>
      </w:r>
      <w:r w:rsidR="00DA3EB4">
        <w:tab/>
      </w:r>
      <w:r w:rsidR="00DA3EB4">
        <w:tab/>
      </w:r>
      <w:r w:rsidR="00DA3EB4">
        <w:tab/>
      </w:r>
      <w:r w:rsidR="00DA3EB4">
        <w:tab/>
      </w:r>
      <w:r w:rsidR="00DA3EB4">
        <w:tab/>
      </w:r>
      <w:r w:rsidR="00B34888">
        <w:t xml:space="preserve">      </w:t>
      </w:r>
      <w:r w:rsidR="00F64E96">
        <w:t>18</w:t>
      </w:r>
    </w:p>
    <w:p w:rsidR="00411201" w:rsidRDefault="00411201" w:rsidP="00DA3EB4">
      <w:pPr>
        <w:ind w:left="284" w:firstLine="283"/>
      </w:pPr>
      <w:r>
        <w:t>11.4 Pénzügyi elszámolás alapja, mérés</w:t>
      </w:r>
      <w:r w:rsidR="00DA3EB4">
        <w:tab/>
      </w:r>
      <w:r w:rsidR="00DA3EB4">
        <w:tab/>
      </w:r>
      <w:r w:rsidR="00DA3EB4">
        <w:tab/>
      </w:r>
      <w:r w:rsidR="00DA3EB4">
        <w:tab/>
      </w:r>
      <w:r w:rsidR="00DA3EB4">
        <w:tab/>
      </w:r>
      <w:r w:rsidR="00DA3EB4">
        <w:tab/>
      </w:r>
      <w:r w:rsidR="00DA3EB4">
        <w:tab/>
      </w:r>
      <w:r w:rsidR="00B34888">
        <w:t xml:space="preserve">      </w:t>
      </w:r>
      <w:r w:rsidR="00F64E96">
        <w:t>18</w:t>
      </w:r>
    </w:p>
    <w:p w:rsidR="00411201" w:rsidRDefault="008C12ED" w:rsidP="00DA3EB4">
      <w:pPr>
        <w:ind w:left="284" w:firstLine="283"/>
        <w:jc w:val="both"/>
      </w:pPr>
      <w:r>
        <w:t>1</w:t>
      </w:r>
      <w:r w:rsidR="00411201">
        <w:t>1.5 Elszámolási időszak</w:t>
      </w:r>
      <w:r w:rsidR="00DA3EB4">
        <w:tab/>
      </w:r>
      <w:r w:rsidR="00DA3EB4">
        <w:tab/>
      </w:r>
      <w:r w:rsidR="00DA3EB4">
        <w:tab/>
      </w:r>
      <w:r w:rsidR="00DA3EB4">
        <w:tab/>
      </w:r>
      <w:r w:rsidR="00DA3EB4">
        <w:tab/>
      </w:r>
      <w:r w:rsidR="00DA3EB4">
        <w:tab/>
      </w:r>
      <w:r w:rsidR="00DA3EB4">
        <w:tab/>
      </w:r>
      <w:r w:rsidR="00DA3EB4">
        <w:tab/>
      </w:r>
      <w:r w:rsidR="00DA3EB4">
        <w:tab/>
      </w:r>
      <w:r w:rsidR="00B34888">
        <w:t xml:space="preserve">      </w:t>
      </w:r>
      <w:r w:rsidR="00F64E96">
        <w:t>19</w:t>
      </w:r>
    </w:p>
    <w:p w:rsidR="00411201" w:rsidRDefault="00411201" w:rsidP="00DA3EB4">
      <w:pPr>
        <w:ind w:left="284" w:firstLine="283"/>
        <w:jc w:val="both"/>
      </w:pPr>
      <w:r>
        <w:t>11.6 Elszámolás hibás mérés esetén</w:t>
      </w:r>
      <w:r w:rsidR="00DA3EB4">
        <w:tab/>
      </w:r>
      <w:r w:rsidR="00DA3EB4">
        <w:tab/>
      </w:r>
      <w:r w:rsidR="00DA3EB4">
        <w:tab/>
      </w:r>
      <w:r w:rsidR="00DA3EB4">
        <w:tab/>
      </w:r>
      <w:r w:rsidR="00DA3EB4">
        <w:tab/>
      </w:r>
      <w:r w:rsidR="00DA3EB4">
        <w:tab/>
      </w:r>
      <w:r w:rsidR="00DA3EB4">
        <w:tab/>
      </w:r>
      <w:r w:rsidR="00B34888">
        <w:t xml:space="preserve">      </w:t>
      </w:r>
      <w:r w:rsidR="00F64E96">
        <w:t>19</w:t>
      </w:r>
    </w:p>
    <w:p w:rsidR="00411201" w:rsidRDefault="00411201" w:rsidP="00DA3EB4">
      <w:pPr>
        <w:ind w:left="284" w:firstLine="283"/>
        <w:jc w:val="both"/>
      </w:pPr>
      <w:r>
        <w:t>11.7 Rendszerhasználati díjak és a VET 147.§ szerinti költségek elszámolása</w:t>
      </w:r>
      <w:r w:rsidR="00DA3EB4">
        <w:tab/>
      </w:r>
      <w:r w:rsidR="00DA3EB4">
        <w:tab/>
      </w:r>
      <w:r w:rsidR="00B34888">
        <w:t xml:space="preserve">      </w:t>
      </w:r>
      <w:r w:rsidR="00F64E96">
        <w:t>19</w:t>
      </w:r>
    </w:p>
    <w:p w:rsidR="00411201" w:rsidRDefault="00411201" w:rsidP="00DA3EB4">
      <w:pPr>
        <w:ind w:left="284" w:firstLine="283"/>
      </w:pPr>
      <w:r>
        <w:t>11.8 KÁT elszámolása</w:t>
      </w:r>
      <w:r w:rsidR="00DA3EB4">
        <w:tab/>
      </w:r>
      <w:r w:rsidR="00DA3EB4">
        <w:tab/>
      </w:r>
      <w:r w:rsidR="00DA3EB4">
        <w:tab/>
      </w:r>
      <w:r w:rsidR="00DA3EB4">
        <w:tab/>
      </w:r>
      <w:r w:rsidR="00DA3EB4">
        <w:tab/>
      </w:r>
      <w:r w:rsidR="00DA3EB4">
        <w:tab/>
      </w:r>
      <w:r w:rsidR="00DA3EB4">
        <w:tab/>
      </w:r>
      <w:r w:rsidR="00DA3EB4">
        <w:tab/>
      </w:r>
      <w:r w:rsidR="00DA3EB4">
        <w:tab/>
      </w:r>
      <w:r w:rsidR="00B34888">
        <w:t xml:space="preserve">      </w:t>
      </w:r>
      <w:r w:rsidR="00F64E96">
        <w:t>20</w:t>
      </w:r>
    </w:p>
    <w:p w:rsidR="00411201" w:rsidRDefault="00411201" w:rsidP="00DA3EB4">
      <w:pPr>
        <w:ind w:left="284" w:firstLine="283"/>
      </w:pPr>
      <w:r>
        <w:t>11.9 Számlázás</w:t>
      </w:r>
      <w:r w:rsidR="00DA3EB4">
        <w:tab/>
      </w:r>
      <w:r w:rsidR="00DA3EB4">
        <w:tab/>
      </w:r>
      <w:r w:rsidR="00DA3EB4">
        <w:tab/>
      </w:r>
      <w:r w:rsidR="00DA3EB4">
        <w:tab/>
      </w:r>
      <w:r w:rsidR="00DA3EB4">
        <w:tab/>
      </w:r>
      <w:r w:rsidR="00DA3EB4">
        <w:tab/>
      </w:r>
      <w:r w:rsidR="00DA3EB4">
        <w:tab/>
      </w:r>
      <w:r w:rsidR="00DA3EB4">
        <w:tab/>
      </w:r>
      <w:r w:rsidR="00DA3EB4">
        <w:tab/>
      </w:r>
      <w:r w:rsidR="00DA3EB4">
        <w:tab/>
      </w:r>
      <w:r w:rsidR="00B34888">
        <w:t xml:space="preserve">      </w:t>
      </w:r>
      <w:r w:rsidR="00F64E96">
        <w:t>20</w:t>
      </w:r>
    </w:p>
    <w:p w:rsidR="00411201" w:rsidRDefault="00411201" w:rsidP="00DA3EB4">
      <w:pPr>
        <w:ind w:left="284" w:firstLine="283"/>
        <w:jc w:val="both"/>
      </w:pPr>
      <w:r>
        <w:t>11.10 Fizetési módok és határidők</w:t>
      </w:r>
      <w:r w:rsidR="00DA3EB4">
        <w:tab/>
      </w:r>
      <w:r w:rsidR="00DA3EB4">
        <w:tab/>
      </w:r>
      <w:r w:rsidR="00DA3EB4">
        <w:tab/>
      </w:r>
      <w:r w:rsidR="00DA3EB4">
        <w:tab/>
      </w:r>
      <w:r w:rsidR="00DA3EB4">
        <w:tab/>
      </w:r>
      <w:r w:rsidR="00DA3EB4">
        <w:tab/>
      </w:r>
      <w:r w:rsidR="00DA3EB4">
        <w:tab/>
      </w:r>
      <w:r w:rsidR="00B34888">
        <w:t xml:space="preserve">      </w:t>
      </w:r>
      <w:r w:rsidR="00F64E96">
        <w:t>21</w:t>
      </w:r>
    </w:p>
    <w:p w:rsidR="00411201" w:rsidRDefault="00411201" w:rsidP="00DA3EB4">
      <w:pPr>
        <w:ind w:left="284" w:firstLine="283"/>
        <w:jc w:val="both"/>
      </w:pPr>
      <w:r>
        <w:t>11.11 Számlakifogás</w:t>
      </w:r>
      <w:r w:rsidR="00DA3EB4">
        <w:tab/>
      </w:r>
      <w:r w:rsidR="00DA3EB4">
        <w:tab/>
      </w:r>
      <w:r w:rsidR="00DA3EB4">
        <w:tab/>
      </w:r>
      <w:r w:rsidR="00DA3EB4">
        <w:tab/>
      </w:r>
      <w:r w:rsidR="00DA3EB4">
        <w:tab/>
      </w:r>
      <w:r w:rsidR="00DA3EB4">
        <w:tab/>
      </w:r>
      <w:r w:rsidR="00DA3EB4">
        <w:tab/>
      </w:r>
      <w:r w:rsidR="00DA3EB4">
        <w:tab/>
      </w:r>
      <w:r w:rsidR="00DA3EB4">
        <w:tab/>
        <w:t xml:space="preserve">      </w:t>
      </w:r>
      <w:r w:rsidR="00F64E96">
        <w:t>21</w:t>
      </w:r>
    </w:p>
    <w:p w:rsidR="00411201" w:rsidRPr="00D821DE" w:rsidRDefault="00411201" w:rsidP="00DA3EB4">
      <w:pPr>
        <w:ind w:left="284" w:firstLine="283"/>
        <w:jc w:val="both"/>
      </w:pPr>
      <w:r>
        <w:t>11</w:t>
      </w:r>
      <w:r w:rsidRPr="00D821DE">
        <w:t>.12 Fizetési késedelem jogkövetkezményei</w:t>
      </w:r>
      <w:r w:rsidR="00DA3EB4">
        <w:tab/>
      </w:r>
      <w:r w:rsidR="00DA3EB4">
        <w:tab/>
      </w:r>
      <w:r w:rsidR="00DA3EB4">
        <w:tab/>
      </w:r>
      <w:r w:rsidR="00DA3EB4">
        <w:tab/>
      </w:r>
      <w:r w:rsidR="00DA3EB4">
        <w:tab/>
      </w:r>
      <w:r w:rsidR="00DA3EB4">
        <w:tab/>
      </w:r>
      <w:r w:rsidR="00B34888">
        <w:t xml:space="preserve">      </w:t>
      </w:r>
      <w:r w:rsidR="00F64E96">
        <w:t>22</w:t>
      </w:r>
    </w:p>
    <w:p w:rsidR="00411201" w:rsidRPr="00207876" w:rsidRDefault="00411201" w:rsidP="008C12ED">
      <w:pPr>
        <w:ind w:left="284" w:hanging="284"/>
        <w:jc w:val="both"/>
        <w:rPr>
          <w:sz w:val="20"/>
        </w:rPr>
      </w:pPr>
      <w:r w:rsidRPr="00207876">
        <w:rPr>
          <w:szCs w:val="24"/>
        </w:rPr>
        <w:t>12. Árváltoztatás feltételei</w:t>
      </w:r>
      <w:r w:rsidR="00DA3EB4">
        <w:rPr>
          <w:szCs w:val="24"/>
        </w:rPr>
        <w:tab/>
      </w:r>
      <w:r w:rsidR="00DA3EB4">
        <w:rPr>
          <w:szCs w:val="24"/>
        </w:rPr>
        <w:tab/>
      </w:r>
      <w:r w:rsidR="00DA3EB4">
        <w:rPr>
          <w:szCs w:val="24"/>
        </w:rPr>
        <w:tab/>
      </w:r>
      <w:r w:rsidR="00DA3EB4">
        <w:rPr>
          <w:szCs w:val="24"/>
        </w:rPr>
        <w:tab/>
      </w:r>
      <w:r w:rsidR="00DA3EB4">
        <w:rPr>
          <w:szCs w:val="24"/>
        </w:rPr>
        <w:tab/>
      </w:r>
      <w:r w:rsidR="00DA3EB4">
        <w:rPr>
          <w:szCs w:val="24"/>
        </w:rPr>
        <w:tab/>
      </w:r>
      <w:r w:rsidR="00DA3EB4">
        <w:rPr>
          <w:szCs w:val="24"/>
        </w:rPr>
        <w:tab/>
      </w:r>
      <w:r w:rsidR="00DA3EB4">
        <w:rPr>
          <w:szCs w:val="24"/>
        </w:rPr>
        <w:tab/>
      </w:r>
      <w:r w:rsidR="00DA3EB4">
        <w:rPr>
          <w:szCs w:val="24"/>
        </w:rPr>
        <w:tab/>
      </w:r>
      <w:r w:rsidR="00B34888">
        <w:rPr>
          <w:szCs w:val="24"/>
        </w:rPr>
        <w:t xml:space="preserve">      </w:t>
      </w:r>
      <w:r w:rsidR="00F64E96">
        <w:rPr>
          <w:szCs w:val="24"/>
        </w:rPr>
        <w:t>23</w:t>
      </w:r>
    </w:p>
    <w:p w:rsidR="008C12ED" w:rsidRDefault="00411201" w:rsidP="008C12ED">
      <w:pPr>
        <w:ind w:left="284" w:hanging="284"/>
        <w:rPr>
          <w:szCs w:val="24"/>
        </w:rPr>
      </w:pPr>
      <w:r w:rsidRPr="00207876">
        <w:rPr>
          <w:szCs w:val="24"/>
        </w:rPr>
        <w:t xml:space="preserve">13. A szerződések teljesítésében résztvevő harmadik személyek és a velük </w:t>
      </w:r>
    </w:p>
    <w:p w:rsidR="00411201" w:rsidRPr="00207876" w:rsidRDefault="00411201" w:rsidP="008C12ED">
      <w:pPr>
        <w:ind w:left="284"/>
        <w:rPr>
          <w:szCs w:val="24"/>
        </w:rPr>
      </w:pPr>
      <w:r w:rsidRPr="00207876">
        <w:rPr>
          <w:szCs w:val="24"/>
        </w:rPr>
        <w:t xml:space="preserve">fennálló kapcsolatok bemutatása </w:t>
      </w:r>
      <w:r w:rsidR="00DA3EB4">
        <w:rPr>
          <w:szCs w:val="24"/>
        </w:rPr>
        <w:tab/>
      </w:r>
      <w:r w:rsidR="00DA3EB4">
        <w:rPr>
          <w:szCs w:val="24"/>
        </w:rPr>
        <w:tab/>
      </w:r>
      <w:r w:rsidR="00DA3EB4">
        <w:rPr>
          <w:szCs w:val="24"/>
        </w:rPr>
        <w:tab/>
      </w:r>
      <w:r w:rsidR="00DA3EB4">
        <w:rPr>
          <w:szCs w:val="24"/>
        </w:rPr>
        <w:tab/>
      </w:r>
      <w:r w:rsidR="00DA3EB4">
        <w:rPr>
          <w:szCs w:val="24"/>
        </w:rPr>
        <w:tab/>
      </w:r>
      <w:r w:rsidR="00DA3EB4">
        <w:rPr>
          <w:szCs w:val="24"/>
        </w:rPr>
        <w:tab/>
      </w:r>
      <w:r w:rsidR="00DA3EB4">
        <w:rPr>
          <w:szCs w:val="24"/>
        </w:rPr>
        <w:tab/>
      </w:r>
      <w:r w:rsidR="00DA3EB4">
        <w:rPr>
          <w:szCs w:val="24"/>
        </w:rPr>
        <w:tab/>
      </w:r>
      <w:r w:rsidR="00B34888">
        <w:rPr>
          <w:szCs w:val="24"/>
        </w:rPr>
        <w:t xml:space="preserve">      </w:t>
      </w:r>
      <w:r w:rsidR="00F64E96">
        <w:rPr>
          <w:szCs w:val="24"/>
        </w:rPr>
        <w:t>23</w:t>
      </w:r>
    </w:p>
    <w:p w:rsidR="00207876" w:rsidRDefault="00207876" w:rsidP="00DA3EB4">
      <w:pPr>
        <w:ind w:left="284" w:firstLine="283"/>
      </w:pPr>
      <w:r>
        <w:t>13.1 Együttműködés az átviteli rendszerirányítóval</w:t>
      </w:r>
      <w:r w:rsidR="00DA3EB4">
        <w:tab/>
      </w:r>
      <w:r w:rsidR="00DA3EB4">
        <w:tab/>
      </w:r>
      <w:r w:rsidR="00DA3EB4">
        <w:tab/>
      </w:r>
      <w:r w:rsidR="00DA3EB4">
        <w:tab/>
      </w:r>
      <w:r w:rsidR="00DA3EB4">
        <w:tab/>
      </w:r>
      <w:r w:rsidR="00B34888">
        <w:t xml:space="preserve">      </w:t>
      </w:r>
      <w:r w:rsidR="00F64E96">
        <w:t>23</w:t>
      </w:r>
    </w:p>
    <w:p w:rsidR="00207876" w:rsidRDefault="00207876" w:rsidP="00DA3EB4">
      <w:pPr>
        <w:ind w:left="284" w:firstLine="283"/>
        <w:jc w:val="both"/>
      </w:pPr>
      <w:r>
        <w:t xml:space="preserve">13.2 Együttműködés az elosztókkal </w:t>
      </w:r>
      <w:r w:rsidR="00DA3EB4">
        <w:tab/>
      </w:r>
      <w:r w:rsidR="00DA3EB4">
        <w:tab/>
      </w:r>
      <w:r w:rsidR="00DA3EB4">
        <w:tab/>
      </w:r>
      <w:r w:rsidR="00DA3EB4">
        <w:tab/>
      </w:r>
      <w:r w:rsidR="00DA3EB4">
        <w:tab/>
      </w:r>
      <w:r w:rsidR="00DA3EB4">
        <w:tab/>
      </w:r>
      <w:r w:rsidR="00DA3EB4">
        <w:tab/>
      </w:r>
      <w:r w:rsidR="00B34888">
        <w:t xml:space="preserve">      </w:t>
      </w:r>
      <w:r w:rsidR="00F64E96">
        <w:t>25</w:t>
      </w:r>
    </w:p>
    <w:p w:rsidR="008C12ED" w:rsidRDefault="00207876" w:rsidP="00DA3EB4">
      <w:pPr>
        <w:ind w:left="284" w:firstLine="283"/>
        <w:jc w:val="both"/>
      </w:pPr>
      <w:r>
        <w:t>13.3 Együttműködés villamosenergia-kereskedőkkel és mérlegkör-</w:t>
      </w:r>
    </w:p>
    <w:p w:rsidR="00207876" w:rsidRDefault="00207876" w:rsidP="00DA3EB4">
      <w:pPr>
        <w:ind w:left="1134" w:firstLine="283"/>
        <w:jc w:val="both"/>
      </w:pPr>
      <w:r>
        <w:t>felelősökkel, valamint a szervezett villamosenergia-piaci engedélyessel</w:t>
      </w:r>
      <w:r w:rsidR="00DA3EB4">
        <w:tab/>
      </w:r>
      <w:r w:rsidR="00DA3EB4">
        <w:tab/>
      </w:r>
      <w:r w:rsidR="00B34888">
        <w:t xml:space="preserve">      </w:t>
      </w:r>
      <w:r w:rsidR="00F64E96">
        <w:t>25</w:t>
      </w:r>
    </w:p>
    <w:p w:rsidR="00207876" w:rsidRPr="00DA7EDF" w:rsidRDefault="00207876" w:rsidP="008C12ED">
      <w:pPr>
        <w:ind w:left="284" w:hanging="284"/>
        <w:jc w:val="both"/>
      </w:pPr>
      <w:r w:rsidRPr="00DA7EDF">
        <w:t>14. Eljárás villamosenergia-ellátás üzemzavara esetén</w:t>
      </w:r>
      <w:r w:rsidR="00DA3EB4">
        <w:tab/>
      </w:r>
      <w:r w:rsidR="00DA3EB4">
        <w:tab/>
      </w:r>
      <w:r w:rsidR="00DA3EB4">
        <w:tab/>
      </w:r>
      <w:r w:rsidR="00DA3EB4">
        <w:tab/>
      </w:r>
      <w:r w:rsidR="00DA3EB4">
        <w:tab/>
      </w:r>
      <w:r w:rsidR="00DA3EB4">
        <w:tab/>
      </w:r>
      <w:r w:rsidR="00B34888">
        <w:t xml:space="preserve">      </w:t>
      </w:r>
      <w:r w:rsidR="00F64E96">
        <w:t>26</w:t>
      </w:r>
    </w:p>
    <w:p w:rsidR="00207876" w:rsidRPr="00DA7EDF" w:rsidRDefault="00207876" w:rsidP="008C12ED">
      <w:pPr>
        <w:ind w:left="284" w:hanging="284"/>
      </w:pPr>
      <w:r w:rsidRPr="00DA7EDF">
        <w:t>15. A szerződések megszűnésének esetei</w:t>
      </w:r>
      <w:r w:rsidR="00DA3EB4">
        <w:tab/>
      </w:r>
      <w:r w:rsidR="00DA3EB4">
        <w:tab/>
      </w:r>
      <w:r w:rsidR="00DA3EB4">
        <w:tab/>
      </w:r>
      <w:r w:rsidR="00DA3EB4">
        <w:tab/>
      </w:r>
      <w:r w:rsidR="00DA3EB4">
        <w:tab/>
      </w:r>
      <w:r w:rsidR="00DA3EB4">
        <w:tab/>
      </w:r>
      <w:r w:rsidR="00DA3EB4">
        <w:tab/>
      </w:r>
      <w:r w:rsidR="00B34888">
        <w:t xml:space="preserve">      </w:t>
      </w:r>
      <w:r w:rsidR="00F64E96">
        <w:t>27</w:t>
      </w:r>
    </w:p>
    <w:p w:rsidR="00207876" w:rsidRPr="00DA7EDF" w:rsidRDefault="00207876" w:rsidP="00DA3EB4">
      <w:pPr>
        <w:ind w:left="284" w:firstLine="283"/>
      </w:pPr>
      <w:r w:rsidRPr="00DA7EDF">
        <w:t>15.1 Felhasználóikkal kötött villamos energia adásvételi szerződések</w:t>
      </w:r>
      <w:r w:rsidR="00DA3EB4">
        <w:tab/>
      </w:r>
      <w:r w:rsidR="00DA3EB4">
        <w:tab/>
      </w:r>
      <w:r w:rsidR="00DA3EB4">
        <w:tab/>
      </w:r>
      <w:r w:rsidR="00B34888">
        <w:t xml:space="preserve">      </w:t>
      </w:r>
      <w:r w:rsidR="00F64E96">
        <w:t>27</w:t>
      </w:r>
    </w:p>
    <w:p w:rsidR="00207876" w:rsidRPr="00DA7EDF" w:rsidRDefault="00207876" w:rsidP="00DA3EB4">
      <w:pPr>
        <w:ind w:left="284" w:firstLine="283"/>
        <w:jc w:val="both"/>
      </w:pPr>
      <w:r w:rsidRPr="00DA7EDF">
        <w:t>15.2 Más engedélyesekkel kötött szerződések</w:t>
      </w:r>
      <w:r w:rsidR="00DA3EB4">
        <w:tab/>
      </w:r>
      <w:r w:rsidR="00DA3EB4">
        <w:tab/>
      </w:r>
      <w:r w:rsidR="00DA3EB4">
        <w:tab/>
      </w:r>
      <w:r w:rsidR="00DA3EB4">
        <w:tab/>
      </w:r>
      <w:r w:rsidR="00DA3EB4">
        <w:tab/>
      </w:r>
      <w:r w:rsidR="00DA3EB4">
        <w:tab/>
      </w:r>
      <w:r w:rsidR="00B34888">
        <w:t xml:space="preserve">      </w:t>
      </w:r>
      <w:r w:rsidR="00F64E96">
        <w:t>27</w:t>
      </w:r>
    </w:p>
    <w:p w:rsidR="00207876" w:rsidRPr="00DA7EDF" w:rsidRDefault="00207876" w:rsidP="00DA3EB4">
      <w:pPr>
        <w:ind w:left="284" w:firstLine="283"/>
        <w:jc w:val="both"/>
      </w:pPr>
      <w:r w:rsidRPr="00DA7EDF">
        <w:t>15.3 Elszámolás a szerződés megszűnése esetén</w:t>
      </w:r>
      <w:r w:rsidR="00DA3EB4">
        <w:tab/>
      </w:r>
      <w:r w:rsidR="00DA3EB4">
        <w:tab/>
      </w:r>
      <w:r w:rsidR="00DA3EB4">
        <w:tab/>
      </w:r>
      <w:r w:rsidR="00DA3EB4">
        <w:tab/>
      </w:r>
      <w:r w:rsidR="00DA3EB4">
        <w:tab/>
      </w:r>
      <w:r w:rsidR="00DA3EB4">
        <w:tab/>
      </w:r>
      <w:r w:rsidR="00B34888">
        <w:t xml:space="preserve">      </w:t>
      </w:r>
      <w:r w:rsidR="00F64E96">
        <w:t>28</w:t>
      </w:r>
    </w:p>
    <w:p w:rsidR="00207876" w:rsidRPr="00DA7EDF" w:rsidRDefault="00207876" w:rsidP="008C12ED">
      <w:pPr>
        <w:ind w:left="284" w:hanging="284"/>
      </w:pPr>
      <w:r w:rsidRPr="00DA7EDF">
        <w:t xml:space="preserve">16. Szerződésszegés kezelése </w:t>
      </w:r>
      <w:r w:rsidR="00DA3EB4">
        <w:tab/>
      </w:r>
      <w:r w:rsidR="00DA3EB4">
        <w:tab/>
      </w:r>
      <w:r w:rsidR="00DA3EB4">
        <w:tab/>
      </w:r>
      <w:r w:rsidR="00DA3EB4">
        <w:tab/>
      </w:r>
      <w:r w:rsidR="00DA3EB4">
        <w:tab/>
      </w:r>
      <w:r w:rsidR="00DA3EB4">
        <w:tab/>
      </w:r>
      <w:r w:rsidR="00DA3EB4">
        <w:tab/>
      </w:r>
      <w:r w:rsidR="00DA3EB4">
        <w:tab/>
      </w:r>
      <w:r w:rsidR="00DA3EB4">
        <w:tab/>
      </w:r>
      <w:r w:rsidR="00B34888">
        <w:t xml:space="preserve">      </w:t>
      </w:r>
      <w:r w:rsidR="00F64E96">
        <w:t>29</w:t>
      </w:r>
    </w:p>
    <w:p w:rsidR="00207876" w:rsidRPr="00DA7EDF" w:rsidRDefault="00207876" w:rsidP="00DA3EB4">
      <w:pPr>
        <w:ind w:left="284" w:firstLine="283"/>
      </w:pPr>
      <w:r w:rsidRPr="00DA7EDF">
        <w:t>16.1 Szerződésszegési esemény</w:t>
      </w:r>
      <w:r w:rsidR="00DA3EB4">
        <w:tab/>
      </w:r>
      <w:r w:rsidR="00DA3EB4">
        <w:tab/>
      </w:r>
      <w:r w:rsidR="00DA3EB4">
        <w:tab/>
      </w:r>
      <w:r w:rsidR="00DA3EB4">
        <w:tab/>
      </w:r>
      <w:r w:rsidR="00DA3EB4">
        <w:tab/>
      </w:r>
      <w:r w:rsidR="00DA3EB4">
        <w:tab/>
      </w:r>
      <w:r w:rsidR="00DA3EB4">
        <w:tab/>
      </w:r>
      <w:r w:rsidR="00DA3EB4">
        <w:tab/>
      </w:r>
      <w:r w:rsidR="00B34888">
        <w:t xml:space="preserve">      </w:t>
      </w:r>
      <w:r w:rsidR="00F64E96">
        <w:t>29</w:t>
      </w:r>
    </w:p>
    <w:p w:rsidR="00207876" w:rsidRDefault="00207876" w:rsidP="00DA3EB4">
      <w:pPr>
        <w:ind w:left="284" w:firstLine="283"/>
      </w:pPr>
      <w:r>
        <w:t>16.2 Szerződésszegés bizonyítása</w:t>
      </w:r>
      <w:r w:rsidR="00DA3EB4">
        <w:tab/>
      </w:r>
      <w:r w:rsidR="00DA3EB4">
        <w:tab/>
      </w:r>
      <w:r w:rsidR="00DA3EB4">
        <w:tab/>
      </w:r>
      <w:r w:rsidR="00DA3EB4">
        <w:tab/>
      </w:r>
      <w:r w:rsidR="00DA3EB4">
        <w:tab/>
      </w:r>
      <w:r w:rsidR="00DA3EB4">
        <w:tab/>
      </w:r>
      <w:r w:rsidR="00DA3EB4">
        <w:tab/>
      </w:r>
      <w:r w:rsidR="00DA3EB4">
        <w:tab/>
      </w:r>
      <w:r w:rsidR="00B34888">
        <w:t xml:space="preserve">      </w:t>
      </w:r>
      <w:r w:rsidR="00F64E96">
        <w:t>29</w:t>
      </w:r>
    </w:p>
    <w:p w:rsidR="00207876" w:rsidRDefault="00207876" w:rsidP="00DA3EB4">
      <w:pPr>
        <w:ind w:left="284" w:firstLine="283"/>
      </w:pPr>
      <w:r>
        <w:t>16.3 Felhasználóikkal kötött villamos energia adásvételi szerződések</w:t>
      </w:r>
      <w:r w:rsidR="00DA3EB4">
        <w:tab/>
      </w:r>
      <w:r w:rsidR="00DA3EB4">
        <w:tab/>
      </w:r>
      <w:r w:rsidR="00DA3EB4">
        <w:tab/>
      </w:r>
      <w:r w:rsidR="00B34888">
        <w:t xml:space="preserve">      </w:t>
      </w:r>
      <w:r w:rsidR="00F64E96">
        <w:t>29</w:t>
      </w:r>
    </w:p>
    <w:p w:rsidR="00207876" w:rsidRDefault="00207876" w:rsidP="00DA3EB4">
      <w:pPr>
        <w:ind w:left="284" w:firstLine="283"/>
        <w:jc w:val="both"/>
      </w:pPr>
      <w:r>
        <w:t>16.4 Más engedélyesekkel kötött szerződések</w:t>
      </w:r>
      <w:r w:rsidR="00DA3EB4">
        <w:tab/>
      </w:r>
      <w:r w:rsidR="00DA3EB4">
        <w:tab/>
      </w:r>
      <w:r w:rsidR="00DA3EB4">
        <w:tab/>
      </w:r>
      <w:r w:rsidR="00DA3EB4">
        <w:tab/>
      </w:r>
      <w:r w:rsidR="00DA3EB4">
        <w:tab/>
      </w:r>
      <w:r w:rsidR="00DA3EB4">
        <w:tab/>
      </w:r>
      <w:r w:rsidR="00B34888">
        <w:t xml:space="preserve">      </w:t>
      </w:r>
      <w:r w:rsidR="00F64E96">
        <w:t>29</w:t>
      </w:r>
    </w:p>
    <w:p w:rsidR="00207876" w:rsidRDefault="00207876" w:rsidP="00DA3EB4">
      <w:pPr>
        <w:ind w:left="284" w:firstLine="283"/>
      </w:pPr>
      <w:r>
        <w:lastRenderedPageBreak/>
        <w:t>16.5 Vis Maior</w:t>
      </w:r>
      <w:r w:rsidR="00DA3EB4">
        <w:tab/>
      </w:r>
      <w:r w:rsidR="00DA3EB4">
        <w:tab/>
      </w:r>
      <w:r w:rsidR="00DA3EB4">
        <w:tab/>
      </w:r>
      <w:r w:rsidR="00DA3EB4">
        <w:tab/>
      </w:r>
      <w:r w:rsidR="00DA3EB4">
        <w:tab/>
      </w:r>
      <w:r w:rsidR="00DA3EB4">
        <w:tab/>
      </w:r>
      <w:r w:rsidR="00DA3EB4">
        <w:tab/>
      </w:r>
      <w:r w:rsidR="00DA3EB4">
        <w:tab/>
      </w:r>
      <w:r w:rsidR="00DA3EB4">
        <w:tab/>
      </w:r>
      <w:r w:rsidR="00DA3EB4">
        <w:tab/>
      </w:r>
      <w:r w:rsidR="00B34888">
        <w:t xml:space="preserve">      </w:t>
      </w:r>
      <w:r w:rsidR="00F64E96">
        <w:t>30</w:t>
      </w:r>
    </w:p>
    <w:p w:rsidR="00207876" w:rsidRPr="00DA7EDF" w:rsidRDefault="00207876" w:rsidP="008C12ED">
      <w:pPr>
        <w:ind w:left="284" w:hanging="284"/>
        <w:rPr>
          <w:bCs/>
        </w:rPr>
      </w:pPr>
      <w:r w:rsidRPr="00DA7EDF">
        <w:rPr>
          <w:bCs/>
        </w:rPr>
        <w:t>17. A kézbesítés szabályai</w:t>
      </w:r>
      <w:r w:rsidR="00DA3EB4">
        <w:rPr>
          <w:bCs/>
        </w:rPr>
        <w:tab/>
      </w:r>
      <w:r w:rsidR="00DA3EB4">
        <w:rPr>
          <w:bCs/>
        </w:rPr>
        <w:tab/>
      </w:r>
      <w:r w:rsidR="00DA3EB4">
        <w:rPr>
          <w:bCs/>
        </w:rPr>
        <w:tab/>
      </w:r>
      <w:r w:rsidR="00DA3EB4">
        <w:rPr>
          <w:bCs/>
        </w:rPr>
        <w:tab/>
      </w:r>
      <w:r w:rsidR="00DA3EB4">
        <w:rPr>
          <w:bCs/>
        </w:rPr>
        <w:tab/>
      </w:r>
      <w:r w:rsidR="00DA3EB4">
        <w:rPr>
          <w:bCs/>
        </w:rPr>
        <w:tab/>
      </w:r>
      <w:r w:rsidR="00DA3EB4">
        <w:rPr>
          <w:bCs/>
        </w:rPr>
        <w:tab/>
      </w:r>
      <w:r w:rsidR="00DA3EB4">
        <w:rPr>
          <w:bCs/>
        </w:rPr>
        <w:tab/>
      </w:r>
      <w:r w:rsidR="00DA3EB4">
        <w:rPr>
          <w:bCs/>
        </w:rPr>
        <w:tab/>
      </w:r>
      <w:r w:rsidR="00B34888">
        <w:rPr>
          <w:bCs/>
        </w:rPr>
        <w:t xml:space="preserve">      </w:t>
      </w:r>
      <w:r w:rsidR="00F64E96">
        <w:rPr>
          <w:bCs/>
        </w:rPr>
        <w:t>32</w:t>
      </w:r>
    </w:p>
    <w:p w:rsidR="00207876" w:rsidRPr="00DA7EDF" w:rsidRDefault="00207876" w:rsidP="008C12ED">
      <w:pPr>
        <w:ind w:left="284" w:hanging="284"/>
        <w:rPr>
          <w:bCs/>
        </w:rPr>
      </w:pPr>
      <w:r w:rsidRPr="00DA7EDF">
        <w:rPr>
          <w:bCs/>
        </w:rPr>
        <w:t>18. Adatvédelem</w:t>
      </w:r>
      <w:r w:rsidR="00DA3EB4">
        <w:rPr>
          <w:bCs/>
        </w:rPr>
        <w:tab/>
      </w:r>
      <w:r w:rsidR="00DA3EB4">
        <w:rPr>
          <w:bCs/>
        </w:rPr>
        <w:tab/>
      </w:r>
      <w:r w:rsidR="00DA3EB4">
        <w:rPr>
          <w:bCs/>
        </w:rPr>
        <w:tab/>
      </w:r>
      <w:r w:rsidR="00DA3EB4">
        <w:rPr>
          <w:bCs/>
        </w:rPr>
        <w:tab/>
      </w:r>
      <w:r w:rsidR="00DA3EB4">
        <w:rPr>
          <w:bCs/>
        </w:rPr>
        <w:tab/>
      </w:r>
      <w:r w:rsidR="00DA3EB4">
        <w:rPr>
          <w:bCs/>
        </w:rPr>
        <w:tab/>
      </w:r>
      <w:r w:rsidR="00DA3EB4">
        <w:rPr>
          <w:bCs/>
        </w:rPr>
        <w:tab/>
      </w:r>
      <w:r w:rsidR="00DA3EB4">
        <w:rPr>
          <w:bCs/>
        </w:rPr>
        <w:tab/>
      </w:r>
      <w:r w:rsidR="00DA3EB4">
        <w:rPr>
          <w:bCs/>
        </w:rPr>
        <w:tab/>
      </w:r>
      <w:r w:rsidR="00DA3EB4">
        <w:rPr>
          <w:bCs/>
        </w:rPr>
        <w:tab/>
      </w:r>
      <w:r w:rsidR="00B34888">
        <w:rPr>
          <w:bCs/>
        </w:rPr>
        <w:t xml:space="preserve">      </w:t>
      </w:r>
      <w:r w:rsidR="00F64E96">
        <w:rPr>
          <w:bCs/>
        </w:rPr>
        <w:t>32</w:t>
      </w:r>
    </w:p>
    <w:p w:rsidR="00207876" w:rsidRPr="00DA7EDF" w:rsidRDefault="008C12ED" w:rsidP="00DA3EB4">
      <w:pPr>
        <w:ind w:left="284" w:firstLine="283"/>
        <w:rPr>
          <w:bCs/>
        </w:rPr>
      </w:pPr>
      <w:r>
        <w:rPr>
          <w:bCs/>
        </w:rPr>
        <w:t>18.1</w:t>
      </w:r>
      <w:r w:rsidR="00207876" w:rsidRPr="00DA7EDF">
        <w:rPr>
          <w:bCs/>
        </w:rPr>
        <w:t xml:space="preserve"> </w:t>
      </w:r>
      <w:r w:rsidR="00706E39">
        <w:rPr>
          <w:bCs/>
        </w:rPr>
        <w:t xml:space="preserve">Az </w:t>
      </w:r>
      <w:r w:rsidR="00706E39" w:rsidRPr="00DA7EDF">
        <w:rPr>
          <w:bCs/>
        </w:rPr>
        <w:t>adatvédelem alapelvei, célja</w:t>
      </w:r>
      <w:r w:rsidR="00DA3EB4">
        <w:rPr>
          <w:bCs/>
        </w:rPr>
        <w:tab/>
      </w:r>
      <w:r w:rsidR="00DA3EB4">
        <w:rPr>
          <w:bCs/>
        </w:rPr>
        <w:tab/>
      </w:r>
      <w:r w:rsidR="00DA3EB4">
        <w:rPr>
          <w:bCs/>
        </w:rPr>
        <w:tab/>
      </w:r>
      <w:r w:rsidR="00DA3EB4">
        <w:rPr>
          <w:bCs/>
        </w:rPr>
        <w:tab/>
      </w:r>
      <w:r w:rsidR="00DA3EB4">
        <w:rPr>
          <w:bCs/>
        </w:rPr>
        <w:tab/>
      </w:r>
      <w:r w:rsidR="00DA3EB4">
        <w:rPr>
          <w:bCs/>
        </w:rPr>
        <w:tab/>
      </w:r>
      <w:r w:rsidR="00DA3EB4">
        <w:rPr>
          <w:bCs/>
        </w:rPr>
        <w:tab/>
      </w:r>
      <w:r w:rsidR="00B34888">
        <w:rPr>
          <w:bCs/>
        </w:rPr>
        <w:t xml:space="preserve">      </w:t>
      </w:r>
      <w:r w:rsidR="00F64E96">
        <w:rPr>
          <w:bCs/>
        </w:rPr>
        <w:t>32</w:t>
      </w:r>
    </w:p>
    <w:p w:rsidR="00706E39" w:rsidRPr="00672365" w:rsidRDefault="00706E39" w:rsidP="00DA3EB4">
      <w:pPr>
        <w:ind w:left="284" w:firstLine="283"/>
        <w:jc w:val="both"/>
        <w:rPr>
          <w:bCs/>
        </w:rPr>
      </w:pPr>
      <w:r w:rsidRPr="00672365">
        <w:rPr>
          <w:bCs/>
        </w:rPr>
        <w:t>18.2 A felhasználók és rendszerhasználók személyes adatainak kezelése</w:t>
      </w:r>
      <w:r w:rsidR="00DA3EB4">
        <w:rPr>
          <w:bCs/>
        </w:rPr>
        <w:tab/>
      </w:r>
      <w:r w:rsidR="00DA3EB4">
        <w:rPr>
          <w:bCs/>
        </w:rPr>
        <w:tab/>
      </w:r>
      <w:r w:rsidR="00DA3EB4">
        <w:rPr>
          <w:bCs/>
        </w:rPr>
        <w:tab/>
      </w:r>
      <w:r w:rsidR="00B34888">
        <w:rPr>
          <w:bCs/>
        </w:rPr>
        <w:t xml:space="preserve">      </w:t>
      </w:r>
      <w:r w:rsidR="00F64E96">
        <w:rPr>
          <w:bCs/>
        </w:rPr>
        <w:t>33</w:t>
      </w:r>
    </w:p>
    <w:p w:rsidR="00207876" w:rsidRPr="00DA7EDF" w:rsidRDefault="008C12ED" w:rsidP="00DA3EB4">
      <w:pPr>
        <w:ind w:left="284" w:firstLine="283"/>
        <w:rPr>
          <w:bCs/>
        </w:rPr>
      </w:pPr>
      <w:r>
        <w:rPr>
          <w:bCs/>
        </w:rPr>
        <w:t>1</w:t>
      </w:r>
      <w:r w:rsidR="00706E39">
        <w:rPr>
          <w:bCs/>
        </w:rPr>
        <w:t>8.3</w:t>
      </w:r>
      <w:r w:rsidR="00207876" w:rsidRPr="00DA7EDF">
        <w:rPr>
          <w:bCs/>
        </w:rPr>
        <w:t xml:space="preserve"> Adatfeldolgozás, adattovábbítás</w:t>
      </w:r>
      <w:r w:rsidR="00DA3EB4">
        <w:rPr>
          <w:bCs/>
        </w:rPr>
        <w:tab/>
      </w:r>
      <w:r w:rsidR="00DA3EB4">
        <w:rPr>
          <w:bCs/>
        </w:rPr>
        <w:tab/>
      </w:r>
      <w:r w:rsidR="00DA3EB4">
        <w:rPr>
          <w:bCs/>
        </w:rPr>
        <w:tab/>
      </w:r>
      <w:r w:rsidR="00DA3EB4">
        <w:rPr>
          <w:bCs/>
        </w:rPr>
        <w:tab/>
      </w:r>
      <w:r w:rsidR="00DA3EB4">
        <w:rPr>
          <w:bCs/>
        </w:rPr>
        <w:tab/>
      </w:r>
      <w:r w:rsidR="00DA3EB4">
        <w:rPr>
          <w:bCs/>
        </w:rPr>
        <w:tab/>
      </w:r>
      <w:r w:rsidR="00DA3EB4">
        <w:rPr>
          <w:bCs/>
        </w:rPr>
        <w:tab/>
      </w:r>
      <w:r w:rsidR="00B34888">
        <w:rPr>
          <w:bCs/>
        </w:rPr>
        <w:t xml:space="preserve">      </w:t>
      </w:r>
      <w:r w:rsidR="00F64E96">
        <w:rPr>
          <w:bCs/>
        </w:rPr>
        <w:t>33</w:t>
      </w:r>
    </w:p>
    <w:p w:rsidR="00207876" w:rsidRPr="00DA7EDF" w:rsidRDefault="00706E39" w:rsidP="00DA3EB4">
      <w:pPr>
        <w:ind w:left="284" w:firstLine="283"/>
        <w:rPr>
          <w:bCs/>
        </w:rPr>
      </w:pPr>
      <w:r>
        <w:rPr>
          <w:bCs/>
        </w:rPr>
        <w:t>18.4</w:t>
      </w:r>
      <w:r w:rsidR="00207876" w:rsidRPr="00DA7EDF">
        <w:rPr>
          <w:bCs/>
        </w:rPr>
        <w:t xml:space="preserve"> A személyes adatok kezelésének f</w:t>
      </w:r>
      <w:r w:rsidR="00207876" w:rsidRPr="00DA7EDF">
        <w:t>ő</w:t>
      </w:r>
      <w:r w:rsidR="00207876" w:rsidRPr="00DA7EDF">
        <w:rPr>
          <w:bCs/>
        </w:rPr>
        <w:t>bb esetei</w:t>
      </w:r>
      <w:r w:rsidR="00DA3EB4">
        <w:rPr>
          <w:bCs/>
        </w:rPr>
        <w:tab/>
      </w:r>
      <w:r w:rsidR="00DA3EB4">
        <w:rPr>
          <w:bCs/>
        </w:rPr>
        <w:tab/>
      </w:r>
      <w:r w:rsidR="00DA3EB4">
        <w:rPr>
          <w:bCs/>
        </w:rPr>
        <w:tab/>
      </w:r>
      <w:r w:rsidR="00DA3EB4">
        <w:rPr>
          <w:bCs/>
        </w:rPr>
        <w:tab/>
      </w:r>
      <w:r w:rsidR="00DA3EB4">
        <w:rPr>
          <w:bCs/>
        </w:rPr>
        <w:tab/>
      </w:r>
      <w:r w:rsidR="00DA3EB4">
        <w:rPr>
          <w:bCs/>
        </w:rPr>
        <w:tab/>
      </w:r>
      <w:r w:rsidR="00B34888">
        <w:rPr>
          <w:bCs/>
        </w:rPr>
        <w:t xml:space="preserve">      </w:t>
      </w:r>
      <w:r w:rsidR="00F64E96">
        <w:rPr>
          <w:bCs/>
        </w:rPr>
        <w:t>34</w:t>
      </w:r>
    </w:p>
    <w:p w:rsidR="00207876" w:rsidRPr="00DA7EDF" w:rsidRDefault="00706E39" w:rsidP="00DA3EB4">
      <w:pPr>
        <w:ind w:left="284" w:firstLine="283"/>
        <w:rPr>
          <w:bCs/>
        </w:rPr>
      </w:pPr>
      <w:r>
        <w:rPr>
          <w:bCs/>
        </w:rPr>
        <w:t>18.5</w:t>
      </w:r>
      <w:r w:rsidR="00207876" w:rsidRPr="00DA7EDF">
        <w:rPr>
          <w:bCs/>
        </w:rPr>
        <w:t xml:space="preserve"> Adatbiztonságra vonatkozó rendelkezések</w:t>
      </w:r>
      <w:r w:rsidR="00DA3EB4">
        <w:rPr>
          <w:bCs/>
        </w:rPr>
        <w:tab/>
      </w:r>
      <w:r w:rsidR="00DA3EB4">
        <w:rPr>
          <w:bCs/>
        </w:rPr>
        <w:tab/>
      </w:r>
      <w:r w:rsidR="00DA3EB4">
        <w:rPr>
          <w:bCs/>
        </w:rPr>
        <w:tab/>
      </w:r>
      <w:r w:rsidR="00DA3EB4">
        <w:rPr>
          <w:bCs/>
        </w:rPr>
        <w:tab/>
      </w:r>
      <w:r w:rsidR="00DA3EB4">
        <w:rPr>
          <w:bCs/>
        </w:rPr>
        <w:tab/>
      </w:r>
      <w:r w:rsidR="00DA3EB4">
        <w:rPr>
          <w:bCs/>
        </w:rPr>
        <w:tab/>
      </w:r>
      <w:r w:rsidR="00B34888">
        <w:rPr>
          <w:bCs/>
        </w:rPr>
        <w:t xml:space="preserve">      </w:t>
      </w:r>
      <w:r w:rsidR="00F64E96">
        <w:rPr>
          <w:bCs/>
        </w:rPr>
        <w:t>34</w:t>
      </w:r>
    </w:p>
    <w:p w:rsidR="00207876" w:rsidRPr="00DA7EDF" w:rsidRDefault="00706E39" w:rsidP="00DA3EB4">
      <w:pPr>
        <w:ind w:left="284" w:firstLine="283"/>
        <w:jc w:val="both"/>
        <w:rPr>
          <w:bCs/>
        </w:rPr>
      </w:pPr>
      <w:r>
        <w:rPr>
          <w:bCs/>
        </w:rPr>
        <w:t>18.6</w:t>
      </w:r>
      <w:r w:rsidR="008C12ED">
        <w:rPr>
          <w:bCs/>
        </w:rPr>
        <w:t xml:space="preserve"> </w:t>
      </w:r>
      <w:r w:rsidR="00F64E96">
        <w:rPr>
          <w:bCs/>
        </w:rPr>
        <w:t>A r</w:t>
      </w:r>
      <w:r w:rsidRPr="00DA7EDF">
        <w:rPr>
          <w:bCs/>
        </w:rPr>
        <w:t>endszerhasználó jogorvoslati lehet</w:t>
      </w:r>
      <w:r w:rsidRPr="00DA7EDF">
        <w:t>ő</w:t>
      </w:r>
      <w:r w:rsidRPr="00DA7EDF">
        <w:rPr>
          <w:bCs/>
        </w:rPr>
        <w:t>sége</w:t>
      </w:r>
      <w:r w:rsidR="00DA3EB4">
        <w:rPr>
          <w:bCs/>
        </w:rPr>
        <w:tab/>
      </w:r>
      <w:r w:rsidR="00DA3EB4">
        <w:rPr>
          <w:bCs/>
        </w:rPr>
        <w:tab/>
      </w:r>
      <w:r w:rsidR="00DA3EB4">
        <w:rPr>
          <w:bCs/>
        </w:rPr>
        <w:tab/>
      </w:r>
      <w:r w:rsidR="00DA3EB4">
        <w:rPr>
          <w:bCs/>
        </w:rPr>
        <w:tab/>
      </w:r>
      <w:r w:rsidR="00DA3EB4">
        <w:rPr>
          <w:bCs/>
        </w:rPr>
        <w:tab/>
      </w:r>
      <w:r w:rsidR="00DA3EB4">
        <w:rPr>
          <w:bCs/>
        </w:rPr>
        <w:tab/>
      </w:r>
      <w:r w:rsidR="00B34888">
        <w:rPr>
          <w:bCs/>
        </w:rPr>
        <w:t xml:space="preserve">      </w:t>
      </w:r>
      <w:r w:rsidR="00F64E96">
        <w:rPr>
          <w:bCs/>
        </w:rPr>
        <w:t>36</w:t>
      </w:r>
    </w:p>
    <w:p w:rsidR="00F64E96" w:rsidRDefault="00F64E96" w:rsidP="00DA3EB4">
      <w:pPr>
        <w:ind w:left="284" w:firstLine="283"/>
        <w:jc w:val="both"/>
        <w:rPr>
          <w:bCs/>
        </w:rPr>
      </w:pPr>
      <w:r w:rsidRPr="008F6761">
        <w:rPr>
          <w:bCs/>
        </w:rPr>
        <w:t>18.7 A felhasználó hoz</w:t>
      </w:r>
      <w:r w:rsidR="00DA3EB4">
        <w:rPr>
          <w:bCs/>
        </w:rPr>
        <w:t>zájárulása</w:t>
      </w:r>
      <w:r w:rsidR="00DA3EB4">
        <w:rPr>
          <w:bCs/>
        </w:rPr>
        <w:tab/>
      </w:r>
      <w:r w:rsidR="00DA3EB4">
        <w:rPr>
          <w:bCs/>
        </w:rPr>
        <w:tab/>
      </w:r>
      <w:r w:rsidR="00DA3EB4">
        <w:rPr>
          <w:bCs/>
        </w:rPr>
        <w:tab/>
      </w:r>
      <w:r w:rsidR="00DA3EB4">
        <w:rPr>
          <w:bCs/>
        </w:rPr>
        <w:tab/>
      </w:r>
      <w:r w:rsidR="00DA3EB4">
        <w:rPr>
          <w:bCs/>
        </w:rPr>
        <w:tab/>
      </w:r>
      <w:r w:rsidR="00DA3EB4">
        <w:rPr>
          <w:bCs/>
        </w:rPr>
        <w:tab/>
      </w:r>
      <w:r w:rsidR="00DA3EB4">
        <w:rPr>
          <w:bCs/>
        </w:rPr>
        <w:tab/>
      </w:r>
      <w:r w:rsidR="00DA3EB4">
        <w:rPr>
          <w:bCs/>
        </w:rPr>
        <w:tab/>
      </w:r>
      <w:r w:rsidR="00B34888">
        <w:rPr>
          <w:bCs/>
        </w:rPr>
        <w:t xml:space="preserve">      </w:t>
      </w:r>
      <w:r>
        <w:rPr>
          <w:bCs/>
        </w:rPr>
        <w:t>36</w:t>
      </w:r>
    </w:p>
    <w:p w:rsidR="00207876" w:rsidRPr="00DA7EDF" w:rsidRDefault="00207876" w:rsidP="008C12ED">
      <w:pPr>
        <w:jc w:val="both"/>
        <w:rPr>
          <w:bCs/>
        </w:rPr>
      </w:pPr>
      <w:r w:rsidRPr="00DA7EDF">
        <w:rPr>
          <w:bCs/>
        </w:rPr>
        <w:t>19. A panaszügyek intézésére vonatkozó rendelkezések</w:t>
      </w:r>
      <w:r w:rsidR="00DA3EB4">
        <w:rPr>
          <w:bCs/>
        </w:rPr>
        <w:tab/>
      </w:r>
      <w:r w:rsidR="00DA3EB4">
        <w:rPr>
          <w:bCs/>
        </w:rPr>
        <w:tab/>
      </w:r>
      <w:r w:rsidR="00DA3EB4">
        <w:rPr>
          <w:bCs/>
        </w:rPr>
        <w:tab/>
      </w:r>
      <w:r w:rsidR="00DA3EB4">
        <w:rPr>
          <w:bCs/>
        </w:rPr>
        <w:tab/>
      </w:r>
      <w:r w:rsidR="00DA3EB4">
        <w:rPr>
          <w:bCs/>
        </w:rPr>
        <w:tab/>
      </w:r>
      <w:r w:rsidR="00DA3EB4">
        <w:rPr>
          <w:bCs/>
        </w:rPr>
        <w:tab/>
      </w:r>
      <w:r w:rsidR="00B34888">
        <w:rPr>
          <w:bCs/>
        </w:rPr>
        <w:t xml:space="preserve">      </w:t>
      </w:r>
      <w:r w:rsidR="00B5386F">
        <w:rPr>
          <w:bCs/>
        </w:rPr>
        <w:t>37</w:t>
      </w:r>
      <w:r w:rsidRPr="00DA7EDF">
        <w:rPr>
          <w:bCs/>
        </w:rPr>
        <w:t xml:space="preserve"> </w:t>
      </w:r>
    </w:p>
    <w:p w:rsidR="00207876" w:rsidRPr="00DA7EDF" w:rsidRDefault="00207876" w:rsidP="008C12ED">
      <w:pPr>
        <w:ind w:left="284" w:hanging="284"/>
        <w:jc w:val="both"/>
        <w:rPr>
          <w:bCs/>
        </w:rPr>
      </w:pPr>
      <w:r w:rsidRPr="00DA7EDF">
        <w:rPr>
          <w:bCs/>
        </w:rPr>
        <w:t xml:space="preserve">20. </w:t>
      </w:r>
      <w:r w:rsidR="004B7A8B">
        <w:rPr>
          <w:bCs/>
        </w:rPr>
        <w:t>Ügyfélszolgálat, elérhetőségek</w:t>
      </w:r>
      <w:r w:rsidR="00DA3EB4">
        <w:rPr>
          <w:bCs/>
        </w:rPr>
        <w:tab/>
      </w:r>
      <w:r w:rsidR="00DA3EB4">
        <w:rPr>
          <w:bCs/>
        </w:rPr>
        <w:tab/>
      </w:r>
      <w:r w:rsidR="00DA3EB4">
        <w:rPr>
          <w:bCs/>
        </w:rPr>
        <w:tab/>
      </w:r>
      <w:r w:rsidR="00DA3EB4">
        <w:rPr>
          <w:bCs/>
        </w:rPr>
        <w:tab/>
      </w:r>
      <w:r w:rsidR="00DA3EB4">
        <w:rPr>
          <w:bCs/>
        </w:rPr>
        <w:tab/>
      </w:r>
      <w:r w:rsidR="00DA3EB4">
        <w:rPr>
          <w:bCs/>
        </w:rPr>
        <w:tab/>
      </w:r>
      <w:r w:rsidR="00DA3EB4">
        <w:rPr>
          <w:bCs/>
        </w:rPr>
        <w:tab/>
      </w:r>
      <w:r w:rsidR="00DA3EB4">
        <w:rPr>
          <w:bCs/>
        </w:rPr>
        <w:tab/>
      </w:r>
      <w:r w:rsidR="00B34888">
        <w:rPr>
          <w:bCs/>
        </w:rPr>
        <w:t xml:space="preserve">      </w:t>
      </w:r>
      <w:r w:rsidR="00B5386F">
        <w:rPr>
          <w:bCs/>
        </w:rPr>
        <w:t>37</w:t>
      </w:r>
    </w:p>
    <w:p w:rsidR="00207876" w:rsidRPr="00DA7EDF" w:rsidRDefault="00DA3EB4" w:rsidP="00DA3EB4">
      <w:pPr>
        <w:ind w:left="284" w:firstLine="283"/>
        <w:jc w:val="both"/>
        <w:rPr>
          <w:bCs/>
        </w:rPr>
      </w:pPr>
      <w:r>
        <w:rPr>
          <w:bCs/>
        </w:rPr>
        <w:t>20.1</w:t>
      </w:r>
      <w:r w:rsidR="00207876" w:rsidRPr="00DA7EDF">
        <w:rPr>
          <w:bCs/>
        </w:rPr>
        <w:t xml:space="preserve"> Ügyfélszolgálat</w:t>
      </w:r>
      <w:r>
        <w:rPr>
          <w:bCs/>
        </w:rPr>
        <w:tab/>
      </w:r>
      <w:r>
        <w:rPr>
          <w:bCs/>
        </w:rPr>
        <w:tab/>
      </w:r>
      <w:r>
        <w:rPr>
          <w:bCs/>
        </w:rPr>
        <w:tab/>
      </w:r>
      <w:r>
        <w:rPr>
          <w:bCs/>
        </w:rPr>
        <w:tab/>
      </w:r>
      <w:r>
        <w:rPr>
          <w:bCs/>
        </w:rPr>
        <w:tab/>
      </w:r>
      <w:r>
        <w:rPr>
          <w:bCs/>
        </w:rPr>
        <w:tab/>
      </w:r>
      <w:r>
        <w:rPr>
          <w:bCs/>
        </w:rPr>
        <w:tab/>
      </w:r>
      <w:r>
        <w:rPr>
          <w:bCs/>
        </w:rPr>
        <w:tab/>
      </w:r>
      <w:r>
        <w:rPr>
          <w:bCs/>
        </w:rPr>
        <w:tab/>
      </w:r>
      <w:r w:rsidR="00B34888">
        <w:rPr>
          <w:bCs/>
        </w:rPr>
        <w:t xml:space="preserve">      </w:t>
      </w:r>
      <w:r w:rsidR="00B5386F">
        <w:rPr>
          <w:bCs/>
        </w:rPr>
        <w:t>37</w:t>
      </w:r>
    </w:p>
    <w:p w:rsidR="00207876" w:rsidRPr="00DA7EDF" w:rsidRDefault="00207876" w:rsidP="00DA3EB4">
      <w:pPr>
        <w:ind w:left="284" w:firstLine="283"/>
        <w:jc w:val="both"/>
        <w:rPr>
          <w:bCs/>
        </w:rPr>
      </w:pPr>
      <w:r w:rsidRPr="00DA7EDF">
        <w:rPr>
          <w:bCs/>
        </w:rPr>
        <w:t>20.2 Az ügyfé</w:t>
      </w:r>
      <w:r w:rsidR="004B7A8B">
        <w:rPr>
          <w:bCs/>
        </w:rPr>
        <w:t>lszolgálat hatáskörébe tartozik</w:t>
      </w:r>
      <w:r w:rsidR="00DA3EB4">
        <w:rPr>
          <w:bCs/>
        </w:rPr>
        <w:tab/>
      </w:r>
      <w:r w:rsidR="00DA3EB4">
        <w:rPr>
          <w:bCs/>
        </w:rPr>
        <w:tab/>
      </w:r>
      <w:r w:rsidR="00DA3EB4">
        <w:rPr>
          <w:bCs/>
        </w:rPr>
        <w:tab/>
      </w:r>
      <w:r w:rsidR="00DA3EB4">
        <w:rPr>
          <w:bCs/>
        </w:rPr>
        <w:tab/>
      </w:r>
      <w:r w:rsidR="00DA3EB4">
        <w:rPr>
          <w:bCs/>
        </w:rPr>
        <w:tab/>
      </w:r>
      <w:r w:rsidR="00DA3EB4">
        <w:rPr>
          <w:bCs/>
        </w:rPr>
        <w:tab/>
      </w:r>
      <w:r w:rsidR="00B34888">
        <w:rPr>
          <w:bCs/>
        </w:rPr>
        <w:t xml:space="preserve">      </w:t>
      </w:r>
      <w:r w:rsidR="00B5386F">
        <w:rPr>
          <w:bCs/>
        </w:rPr>
        <w:t>38</w:t>
      </w:r>
    </w:p>
    <w:p w:rsidR="00207876" w:rsidRPr="00DA7EDF" w:rsidRDefault="00DA3EB4" w:rsidP="00DA3EB4">
      <w:pPr>
        <w:ind w:left="284" w:firstLine="283"/>
        <w:jc w:val="both"/>
        <w:rPr>
          <w:bCs/>
        </w:rPr>
      </w:pPr>
      <w:r>
        <w:rPr>
          <w:bCs/>
        </w:rPr>
        <w:t>20.3</w:t>
      </w:r>
      <w:r w:rsidR="00207876" w:rsidRPr="00DA7EDF">
        <w:rPr>
          <w:bCs/>
        </w:rPr>
        <w:t xml:space="preserve"> Az ügyfélszolgálat elérhet</w:t>
      </w:r>
      <w:r w:rsidR="00207876" w:rsidRPr="00DA7EDF">
        <w:t>ő</w:t>
      </w:r>
      <w:r w:rsidR="004B7A8B">
        <w:rPr>
          <w:bCs/>
        </w:rPr>
        <w:t>sége</w:t>
      </w:r>
      <w:r>
        <w:rPr>
          <w:bCs/>
        </w:rPr>
        <w:tab/>
      </w:r>
      <w:r>
        <w:rPr>
          <w:bCs/>
        </w:rPr>
        <w:tab/>
      </w:r>
      <w:r>
        <w:rPr>
          <w:bCs/>
        </w:rPr>
        <w:tab/>
      </w:r>
      <w:r>
        <w:rPr>
          <w:bCs/>
        </w:rPr>
        <w:tab/>
      </w:r>
      <w:r>
        <w:rPr>
          <w:bCs/>
        </w:rPr>
        <w:tab/>
      </w:r>
      <w:r>
        <w:rPr>
          <w:bCs/>
        </w:rPr>
        <w:tab/>
      </w:r>
      <w:r>
        <w:rPr>
          <w:bCs/>
        </w:rPr>
        <w:tab/>
      </w:r>
      <w:r w:rsidR="00B34888">
        <w:rPr>
          <w:bCs/>
        </w:rPr>
        <w:t xml:space="preserve">      </w:t>
      </w:r>
      <w:r w:rsidR="00B5386F">
        <w:rPr>
          <w:bCs/>
        </w:rPr>
        <w:t>38</w:t>
      </w:r>
    </w:p>
    <w:p w:rsidR="00207876" w:rsidRPr="00DA7EDF" w:rsidRDefault="00207876" w:rsidP="008C12ED">
      <w:pPr>
        <w:ind w:left="284" w:hanging="284"/>
        <w:jc w:val="both"/>
        <w:rPr>
          <w:bCs/>
        </w:rPr>
      </w:pPr>
      <w:r w:rsidRPr="00DA7EDF">
        <w:rPr>
          <w:bCs/>
        </w:rPr>
        <w:t>21. Vegyes rendelkezések</w:t>
      </w:r>
      <w:r w:rsidR="00DA3EB4">
        <w:rPr>
          <w:bCs/>
        </w:rPr>
        <w:tab/>
      </w:r>
      <w:r w:rsidR="00DA3EB4">
        <w:rPr>
          <w:bCs/>
        </w:rPr>
        <w:tab/>
      </w:r>
      <w:r w:rsidR="00DA3EB4">
        <w:rPr>
          <w:bCs/>
        </w:rPr>
        <w:tab/>
      </w:r>
      <w:r w:rsidR="00DA3EB4">
        <w:rPr>
          <w:bCs/>
        </w:rPr>
        <w:tab/>
      </w:r>
      <w:r w:rsidR="00DA3EB4">
        <w:rPr>
          <w:bCs/>
        </w:rPr>
        <w:tab/>
      </w:r>
      <w:r w:rsidR="00DA3EB4">
        <w:rPr>
          <w:bCs/>
        </w:rPr>
        <w:tab/>
      </w:r>
      <w:r w:rsidR="00DA3EB4">
        <w:rPr>
          <w:bCs/>
        </w:rPr>
        <w:tab/>
      </w:r>
      <w:r w:rsidR="00DA3EB4">
        <w:rPr>
          <w:bCs/>
        </w:rPr>
        <w:tab/>
      </w:r>
      <w:r w:rsidR="00DA3EB4">
        <w:rPr>
          <w:bCs/>
        </w:rPr>
        <w:tab/>
      </w:r>
      <w:r w:rsidR="00B34888">
        <w:rPr>
          <w:bCs/>
        </w:rPr>
        <w:t xml:space="preserve">      </w:t>
      </w:r>
      <w:r w:rsidR="00B5386F">
        <w:rPr>
          <w:bCs/>
        </w:rPr>
        <w:t>38</w:t>
      </w:r>
    </w:p>
    <w:p w:rsidR="00207876" w:rsidRDefault="00DA3EB4" w:rsidP="00DA3EB4">
      <w:pPr>
        <w:ind w:left="284" w:firstLine="283"/>
        <w:jc w:val="both"/>
        <w:rPr>
          <w:bCs/>
        </w:rPr>
      </w:pPr>
      <w:r>
        <w:rPr>
          <w:bCs/>
        </w:rPr>
        <w:t>21.1</w:t>
      </w:r>
      <w:r w:rsidR="008E09C6">
        <w:rPr>
          <w:bCs/>
        </w:rPr>
        <w:t xml:space="preserve"> Irányadó jogszabályok</w:t>
      </w:r>
      <w:r>
        <w:rPr>
          <w:bCs/>
        </w:rPr>
        <w:tab/>
      </w:r>
      <w:r>
        <w:rPr>
          <w:bCs/>
        </w:rPr>
        <w:tab/>
      </w:r>
      <w:r>
        <w:rPr>
          <w:bCs/>
        </w:rPr>
        <w:tab/>
      </w:r>
      <w:r>
        <w:rPr>
          <w:bCs/>
        </w:rPr>
        <w:tab/>
      </w:r>
      <w:r>
        <w:rPr>
          <w:bCs/>
        </w:rPr>
        <w:tab/>
      </w:r>
      <w:r>
        <w:rPr>
          <w:bCs/>
        </w:rPr>
        <w:tab/>
      </w:r>
      <w:r>
        <w:rPr>
          <w:bCs/>
        </w:rPr>
        <w:tab/>
      </w:r>
      <w:r>
        <w:rPr>
          <w:bCs/>
        </w:rPr>
        <w:tab/>
      </w:r>
      <w:r w:rsidR="00B34888">
        <w:rPr>
          <w:bCs/>
        </w:rPr>
        <w:t xml:space="preserve">      </w:t>
      </w:r>
      <w:r w:rsidR="00B5386F">
        <w:rPr>
          <w:bCs/>
        </w:rPr>
        <w:t>38</w:t>
      </w:r>
    </w:p>
    <w:p w:rsidR="008E09C6" w:rsidRPr="00DA7EDF" w:rsidRDefault="008E09C6" w:rsidP="00DA3EB4">
      <w:pPr>
        <w:ind w:left="284" w:firstLine="283"/>
        <w:jc w:val="both"/>
        <w:rPr>
          <w:bCs/>
        </w:rPr>
      </w:pPr>
      <w:r>
        <w:rPr>
          <w:bCs/>
        </w:rPr>
        <w:t>21.2 Vitarendezés</w:t>
      </w:r>
      <w:r w:rsidR="00DA3EB4">
        <w:rPr>
          <w:bCs/>
        </w:rPr>
        <w:tab/>
      </w:r>
      <w:r w:rsidR="00DA3EB4">
        <w:rPr>
          <w:bCs/>
        </w:rPr>
        <w:tab/>
      </w:r>
      <w:r w:rsidR="00DA3EB4">
        <w:rPr>
          <w:bCs/>
        </w:rPr>
        <w:tab/>
      </w:r>
      <w:r w:rsidR="00DA3EB4">
        <w:rPr>
          <w:bCs/>
        </w:rPr>
        <w:tab/>
      </w:r>
      <w:r w:rsidR="00DA3EB4">
        <w:rPr>
          <w:bCs/>
        </w:rPr>
        <w:tab/>
      </w:r>
      <w:r w:rsidR="00DA3EB4">
        <w:rPr>
          <w:bCs/>
        </w:rPr>
        <w:tab/>
      </w:r>
      <w:r w:rsidR="00DA3EB4">
        <w:rPr>
          <w:bCs/>
        </w:rPr>
        <w:tab/>
      </w:r>
      <w:r w:rsidR="00DA3EB4">
        <w:rPr>
          <w:bCs/>
        </w:rPr>
        <w:tab/>
      </w:r>
      <w:r w:rsidR="00DA3EB4">
        <w:rPr>
          <w:bCs/>
        </w:rPr>
        <w:tab/>
      </w:r>
      <w:r w:rsidR="00B34888">
        <w:rPr>
          <w:bCs/>
        </w:rPr>
        <w:t xml:space="preserve">      </w:t>
      </w:r>
      <w:r w:rsidR="00B5386F">
        <w:rPr>
          <w:bCs/>
        </w:rPr>
        <w:t>38</w:t>
      </w:r>
    </w:p>
    <w:p w:rsidR="00207876" w:rsidRPr="00DA7EDF" w:rsidRDefault="008E09C6" w:rsidP="00DA3EB4">
      <w:pPr>
        <w:ind w:left="284" w:firstLine="283"/>
        <w:rPr>
          <w:bCs/>
        </w:rPr>
      </w:pPr>
      <w:r>
        <w:rPr>
          <w:bCs/>
        </w:rPr>
        <w:t>21.3</w:t>
      </w:r>
      <w:r w:rsidR="00207876" w:rsidRPr="00DA7EDF">
        <w:rPr>
          <w:bCs/>
        </w:rPr>
        <w:t xml:space="preserve"> Bírósági kikötés</w:t>
      </w:r>
      <w:r w:rsidR="00DA3EB4">
        <w:rPr>
          <w:bCs/>
        </w:rPr>
        <w:tab/>
      </w:r>
      <w:r w:rsidR="00DA3EB4">
        <w:rPr>
          <w:bCs/>
        </w:rPr>
        <w:tab/>
      </w:r>
      <w:r w:rsidR="00DA3EB4">
        <w:rPr>
          <w:bCs/>
        </w:rPr>
        <w:tab/>
      </w:r>
      <w:r w:rsidR="00DA3EB4">
        <w:rPr>
          <w:bCs/>
        </w:rPr>
        <w:tab/>
      </w:r>
      <w:r w:rsidR="00DA3EB4">
        <w:rPr>
          <w:bCs/>
        </w:rPr>
        <w:tab/>
      </w:r>
      <w:r w:rsidR="00DA3EB4">
        <w:rPr>
          <w:bCs/>
        </w:rPr>
        <w:tab/>
      </w:r>
      <w:r w:rsidR="00DA3EB4">
        <w:rPr>
          <w:bCs/>
        </w:rPr>
        <w:tab/>
      </w:r>
      <w:r w:rsidR="00DA3EB4">
        <w:rPr>
          <w:bCs/>
        </w:rPr>
        <w:tab/>
      </w:r>
      <w:r w:rsidR="00DA3EB4">
        <w:rPr>
          <w:bCs/>
        </w:rPr>
        <w:tab/>
      </w:r>
      <w:r w:rsidR="00B34888">
        <w:rPr>
          <w:bCs/>
        </w:rPr>
        <w:t xml:space="preserve">      </w:t>
      </w:r>
      <w:r w:rsidR="00B5386F">
        <w:rPr>
          <w:bCs/>
        </w:rPr>
        <w:t>39</w:t>
      </w:r>
    </w:p>
    <w:p w:rsidR="00207876" w:rsidRPr="00DA7EDF" w:rsidRDefault="00207876" w:rsidP="00DA3EB4">
      <w:pPr>
        <w:ind w:left="284" w:firstLine="283"/>
        <w:rPr>
          <w:bCs/>
        </w:rPr>
      </w:pPr>
      <w:r w:rsidRPr="00DA7EDF">
        <w:rPr>
          <w:bCs/>
        </w:rPr>
        <w:t>21</w:t>
      </w:r>
      <w:r w:rsidR="008E09C6">
        <w:rPr>
          <w:bCs/>
        </w:rPr>
        <w:t>.4</w:t>
      </w:r>
      <w:r w:rsidRPr="00DA7EDF">
        <w:rPr>
          <w:bCs/>
        </w:rPr>
        <w:t xml:space="preserve"> Kölcsönös értesítések rendje, határideje, módja</w:t>
      </w:r>
      <w:r w:rsidR="00DA3EB4">
        <w:rPr>
          <w:bCs/>
        </w:rPr>
        <w:tab/>
      </w:r>
      <w:r w:rsidR="00DA3EB4">
        <w:rPr>
          <w:bCs/>
        </w:rPr>
        <w:tab/>
      </w:r>
      <w:r w:rsidR="00DA3EB4">
        <w:rPr>
          <w:bCs/>
        </w:rPr>
        <w:tab/>
      </w:r>
      <w:r w:rsidR="00DA3EB4">
        <w:rPr>
          <w:bCs/>
        </w:rPr>
        <w:tab/>
      </w:r>
      <w:r w:rsidR="00DA3EB4">
        <w:rPr>
          <w:bCs/>
        </w:rPr>
        <w:tab/>
      </w:r>
      <w:r w:rsidR="00B34888">
        <w:rPr>
          <w:bCs/>
        </w:rPr>
        <w:t xml:space="preserve">      </w:t>
      </w:r>
      <w:r w:rsidR="00B5386F">
        <w:rPr>
          <w:bCs/>
        </w:rPr>
        <w:t>39</w:t>
      </w:r>
    </w:p>
    <w:p w:rsidR="00207876" w:rsidRPr="00DA7EDF" w:rsidRDefault="008E09C6" w:rsidP="00DA3EB4">
      <w:pPr>
        <w:ind w:left="284" w:firstLine="283"/>
      </w:pPr>
      <w:r>
        <w:t>21.5</w:t>
      </w:r>
      <w:r w:rsidR="00207876" w:rsidRPr="00DA7EDF">
        <w:t xml:space="preserve"> Energiahatékonyság javítását célzó tájékoztatási kötelezettségek</w:t>
      </w:r>
      <w:r w:rsidR="00DA3EB4">
        <w:tab/>
      </w:r>
      <w:r w:rsidR="00DA3EB4">
        <w:tab/>
      </w:r>
      <w:r w:rsidR="00DA3EB4">
        <w:tab/>
      </w:r>
      <w:r w:rsidR="00B34888">
        <w:t xml:space="preserve">      </w:t>
      </w:r>
      <w:r w:rsidR="00B5386F">
        <w:t>40</w:t>
      </w:r>
    </w:p>
    <w:p w:rsidR="00207876" w:rsidRPr="00DA7EDF" w:rsidRDefault="00DA7EDF" w:rsidP="008C12ED">
      <w:pPr>
        <w:ind w:left="284" w:hanging="284"/>
      </w:pPr>
      <w:r>
        <w:t>22.</w:t>
      </w:r>
      <w:r w:rsidR="00207876" w:rsidRPr="00DA7EDF">
        <w:t xml:space="preserve"> M</w:t>
      </w:r>
      <w:r w:rsidR="00B34888">
        <w:t>ellékletek</w:t>
      </w:r>
      <w:r w:rsidR="00B34888">
        <w:tab/>
      </w:r>
      <w:r w:rsidR="00B34888">
        <w:tab/>
      </w:r>
      <w:r w:rsidR="00B34888">
        <w:tab/>
      </w:r>
      <w:r w:rsidR="00B34888">
        <w:tab/>
      </w:r>
      <w:r w:rsidR="00B34888">
        <w:tab/>
      </w:r>
      <w:r w:rsidR="00B34888">
        <w:tab/>
      </w:r>
      <w:r w:rsidR="00B34888">
        <w:tab/>
      </w:r>
      <w:r w:rsidR="00B34888">
        <w:tab/>
      </w:r>
      <w:r w:rsidR="00B34888">
        <w:tab/>
      </w:r>
      <w:r w:rsidR="00B34888">
        <w:tab/>
        <w:t xml:space="preserve">                    41</w:t>
      </w:r>
      <w:r w:rsidR="00B34888">
        <w:tab/>
      </w:r>
      <w:r w:rsidR="00B34888">
        <w:tab/>
      </w:r>
      <w:r w:rsidR="00B34888">
        <w:tab/>
      </w:r>
      <w:r w:rsidR="00B34888">
        <w:tab/>
      </w:r>
      <w:r w:rsidR="00B34888">
        <w:tab/>
      </w:r>
    </w:p>
    <w:p w:rsidR="00B34888" w:rsidRDefault="00B34888" w:rsidP="00CE3C33">
      <w:pPr>
        <w:ind w:left="426" w:hanging="426"/>
      </w:pPr>
    </w:p>
    <w:p w:rsidR="00B34888" w:rsidRDefault="00B34888" w:rsidP="00CE3C33">
      <w:pPr>
        <w:ind w:left="426" w:hanging="426"/>
      </w:pPr>
    </w:p>
    <w:p w:rsidR="00B34888" w:rsidRDefault="00B34888" w:rsidP="00CE3C33">
      <w:pPr>
        <w:ind w:left="426" w:hanging="426"/>
      </w:pPr>
    </w:p>
    <w:p w:rsidR="00B34888" w:rsidRDefault="00B34888" w:rsidP="00CE3C33">
      <w:pPr>
        <w:ind w:left="426" w:hanging="426"/>
      </w:pPr>
    </w:p>
    <w:p w:rsidR="00B34888" w:rsidRDefault="00B34888" w:rsidP="00CE3C33">
      <w:pPr>
        <w:ind w:left="426" w:hanging="426"/>
      </w:pPr>
    </w:p>
    <w:p w:rsidR="00C360DB" w:rsidRPr="0064529A" w:rsidRDefault="00CE3C33" w:rsidP="00CE3C33">
      <w:pPr>
        <w:ind w:left="426" w:hanging="426"/>
        <w:rPr>
          <w:b/>
          <w:sz w:val="24"/>
          <w:szCs w:val="24"/>
        </w:rPr>
      </w:pPr>
      <w:r>
        <w:rPr>
          <w:b/>
          <w:sz w:val="24"/>
          <w:szCs w:val="24"/>
        </w:rPr>
        <w:t>1.</w:t>
      </w:r>
      <w:r>
        <w:rPr>
          <w:b/>
          <w:sz w:val="24"/>
          <w:szCs w:val="24"/>
        </w:rPr>
        <w:tab/>
      </w:r>
      <w:r w:rsidR="00552BEA" w:rsidRPr="0064529A">
        <w:rPr>
          <w:b/>
          <w:sz w:val="24"/>
          <w:szCs w:val="24"/>
        </w:rPr>
        <w:t>Bevezetés</w:t>
      </w:r>
    </w:p>
    <w:p w:rsidR="00C360DB" w:rsidRDefault="00CE3C33" w:rsidP="00815D77">
      <w:pPr>
        <w:ind w:left="426" w:hanging="426"/>
        <w:jc w:val="both"/>
      </w:pPr>
      <w:r>
        <w:t>1.1</w:t>
      </w:r>
      <w:r>
        <w:tab/>
      </w:r>
      <w:r w:rsidR="00C360DB">
        <w:t>Magyarország Országgyűlése által elfogadott, a villamos energiáról szóló 2007. évi LXXXVI. törvény (</w:t>
      </w:r>
      <w:r w:rsidR="008658D7">
        <w:t>„</w:t>
      </w:r>
      <w:r w:rsidR="00C360DB">
        <w:t>VET</w:t>
      </w:r>
      <w:r w:rsidR="008658D7">
        <w:t>”</w:t>
      </w:r>
      <w:r w:rsidR="00C360DB">
        <w:t>) és annak végrehajtásáró</w:t>
      </w:r>
      <w:r w:rsidR="0070255D">
        <w:t>l szóló 273/2007. (X. 19.) Kormányrendelet</w:t>
      </w:r>
      <w:r w:rsidR="00C360DB">
        <w:t xml:space="preserve"> (a továbbiakban </w:t>
      </w:r>
      <w:r w:rsidR="008658D7">
        <w:t>„</w:t>
      </w:r>
      <w:r w:rsidR="00C360DB">
        <w:t>Vhr.</w:t>
      </w:r>
      <w:r w:rsidR="008658D7">
        <w:t>”</w:t>
      </w:r>
      <w:r w:rsidR="00C360DB">
        <w:t>) lehetővé tette a liberalizált villamos energia piac létrejöttét és megteremtette az engedélyesek szabadpiaci működésének kereteit.</w:t>
      </w:r>
    </w:p>
    <w:p w:rsidR="00C360DB" w:rsidRDefault="00CE3C33" w:rsidP="00CE3C33">
      <w:pPr>
        <w:ind w:left="426" w:hanging="426"/>
        <w:jc w:val="both"/>
      </w:pPr>
      <w:r>
        <w:t>1.2</w:t>
      </w:r>
      <w:r>
        <w:tab/>
        <w:t>A villamosenergia-</w:t>
      </w:r>
      <w:r w:rsidR="00C360DB">
        <w:t>kereskedők a piacnyitás er</w:t>
      </w:r>
      <w:r w:rsidR="00B57EF5">
        <w:t>edményeként, a VET-ben és a Vhr</w:t>
      </w:r>
      <w:r>
        <w:t>.</w:t>
      </w:r>
      <w:r w:rsidR="00C360DB">
        <w:t>-ben, a vonatkozó jogszabályokban, a Villamosenergia-ellátási Szabályzatokban (a továbbiakban: „Ellátási Szabályzatok”)</w:t>
      </w:r>
      <w:r>
        <w:t>,</w:t>
      </w:r>
      <w:r w:rsidR="00C360DB">
        <w:t xml:space="preserve"> valami</w:t>
      </w:r>
      <w:r>
        <w:t>nt az ezek alapján elkészített Ü</w:t>
      </w:r>
      <w:r w:rsidR="00C360DB">
        <w:t>zletszabályzataikban fogl</w:t>
      </w:r>
      <w:r>
        <w:t>alt feltételek szerint villamosenergia-</w:t>
      </w:r>
      <w:r w:rsidR="00C360DB">
        <w:t>kereskedelmet folytathatnak.</w:t>
      </w:r>
    </w:p>
    <w:p w:rsidR="00C360DB" w:rsidRDefault="00C360DB" w:rsidP="00CE3C33">
      <w:pPr>
        <w:ind w:left="426" w:hanging="426"/>
        <w:jc w:val="both"/>
      </w:pPr>
      <w:r>
        <w:t xml:space="preserve">1.3 </w:t>
      </w:r>
      <w:r w:rsidR="00CE3C33">
        <w:tab/>
      </w:r>
      <w:r>
        <w:t xml:space="preserve">Az </w:t>
      </w:r>
      <w:r w:rsidR="00E76A3C">
        <w:t>L-NRG Energiakereskedelmi Zártkörűen Működő Részvénytársaság (cím: 1121 Budapest, Maros</w:t>
      </w:r>
      <w:r>
        <w:t xml:space="preserve"> </w:t>
      </w:r>
      <w:r w:rsidR="00E76A3C">
        <w:t>utca 12</w:t>
      </w:r>
      <w:r w:rsidR="00CE3C33">
        <w:t>., cégjegyzékszám</w:t>
      </w:r>
      <w:r>
        <w:t>:</w:t>
      </w:r>
      <w:r w:rsidR="00CE3C33" w:rsidRPr="00CE3C33">
        <w:t xml:space="preserve"> </w:t>
      </w:r>
      <w:r w:rsidR="00CE3C33">
        <w:t>01-10-049153</w:t>
      </w:r>
      <w:r>
        <w:t xml:space="preserve">, </w:t>
      </w:r>
      <w:r w:rsidR="00CE3C33">
        <w:t>(</w:t>
      </w:r>
      <w:r>
        <w:t>a továbbiakban: „</w:t>
      </w:r>
      <w:r w:rsidR="00E76A3C">
        <w:t>Kereskedő”</w:t>
      </w:r>
      <w:r w:rsidR="00CE3C33">
        <w:t>)</w:t>
      </w:r>
      <w:r w:rsidR="00E76A3C">
        <w:t xml:space="preserve"> </w:t>
      </w:r>
      <w:r w:rsidR="00CE3C33">
        <w:t>mint villamosenergia-</w:t>
      </w:r>
      <w:r>
        <w:t>kereskedői engedé</w:t>
      </w:r>
      <w:r w:rsidR="00CE3C33">
        <w:t>lyes társaság a magyar villamos</w:t>
      </w:r>
      <w:r>
        <w:t>energia piacon nagykereskedelmi és – a felhasználók ellátása formájában – kiskereskedelmi tevékenységet kíván végezni.</w:t>
      </w:r>
    </w:p>
    <w:p w:rsidR="00C360DB" w:rsidRDefault="00B84C1D" w:rsidP="00CE3C33">
      <w:pPr>
        <w:ind w:left="426" w:hanging="426"/>
        <w:jc w:val="both"/>
      </w:pPr>
      <w:r>
        <w:t>1.4</w:t>
      </w:r>
      <w:r w:rsidR="00CE3C33">
        <w:tab/>
      </w:r>
      <w:r w:rsidR="00C360DB">
        <w:t>A VET 72. § (1) bekezdése szerint a villamosenergia-kereskedő köteles Üzletszabályzatot kidolgozni, amit a</w:t>
      </w:r>
      <w:r w:rsidR="00CE3C33">
        <w:t xml:space="preserve"> Magyar Energetikai és Közmű-szabályozási Hivatal</w:t>
      </w:r>
      <w:r w:rsidR="00C360DB">
        <w:t xml:space="preserve"> </w:t>
      </w:r>
      <w:r w:rsidR="00CE3C33">
        <w:t>(továbbiakban: „</w:t>
      </w:r>
      <w:r w:rsidR="008658D7">
        <w:t xml:space="preserve">Energia </w:t>
      </w:r>
      <w:r w:rsidR="00C360DB">
        <w:t>Hivatal</w:t>
      </w:r>
      <w:r w:rsidR="0070255D">
        <w:t>”</w:t>
      </w:r>
      <w:r w:rsidR="00CE3C33">
        <w:t>)</w:t>
      </w:r>
      <w:r w:rsidR="00C360DB">
        <w:t xml:space="preserve"> hagy jóvá. Az Üzletszabályzat minimális tartalmi elemeit a VET egyes rendelkezéseinek végrehajtásáról szóló 273/2007. (X. 19.) Korm</w:t>
      </w:r>
      <w:r w:rsidR="00CE3C33">
        <w:t>ányrendelet</w:t>
      </w:r>
      <w:r w:rsidR="00C360DB">
        <w:t xml:space="preserve"> (Vhr</w:t>
      </w:r>
      <w:r w:rsidR="00E76A3C">
        <w:t>.</w:t>
      </w:r>
      <w:r w:rsidR="00C360DB">
        <w:t>) 21. sz</w:t>
      </w:r>
      <w:r w:rsidR="00CE3C33">
        <w:t>ámú</w:t>
      </w:r>
      <w:r w:rsidR="00C360DB">
        <w:t xml:space="preserve"> melléklete határozza meg.</w:t>
      </w:r>
    </w:p>
    <w:p w:rsidR="00C360DB" w:rsidRPr="0064529A" w:rsidRDefault="0070255D" w:rsidP="0070255D">
      <w:pPr>
        <w:ind w:left="426" w:hanging="426"/>
        <w:rPr>
          <w:b/>
          <w:sz w:val="24"/>
          <w:szCs w:val="24"/>
        </w:rPr>
      </w:pPr>
      <w:r>
        <w:rPr>
          <w:b/>
          <w:sz w:val="24"/>
          <w:szCs w:val="24"/>
        </w:rPr>
        <w:t>2.</w:t>
      </w:r>
      <w:r>
        <w:rPr>
          <w:b/>
          <w:sz w:val="24"/>
          <w:szCs w:val="24"/>
        </w:rPr>
        <w:tab/>
      </w:r>
      <w:r w:rsidR="00552BEA" w:rsidRPr="0064529A">
        <w:rPr>
          <w:b/>
          <w:sz w:val="24"/>
          <w:szCs w:val="24"/>
        </w:rPr>
        <w:t>Az üzletszabályzat tárgya</w:t>
      </w:r>
    </w:p>
    <w:p w:rsidR="00C360DB" w:rsidRDefault="00DE0DE6" w:rsidP="0070255D">
      <w:pPr>
        <w:ind w:left="426"/>
        <w:jc w:val="both"/>
      </w:pPr>
      <w:r>
        <w:t xml:space="preserve">A </w:t>
      </w:r>
      <w:r w:rsidR="00C360DB">
        <w:t>jele</w:t>
      </w:r>
      <w:r w:rsidR="00E76A3C">
        <w:t>n Üzletszabályzat tart</w:t>
      </w:r>
      <w:r w:rsidR="00F4673B">
        <w:t>almazza a Kereskedő</w:t>
      </w:r>
      <w:r w:rsidR="00E76A3C">
        <w:t xml:space="preserve"> </w:t>
      </w:r>
      <w:r w:rsidR="00C360DB">
        <w:t>által nyújtott szolgáltatások bemutatását és meghatározza az általa nyújtott szolgáltatások igénybevételének általános műszaki, kereskedelmi, elszámolás</w:t>
      </w:r>
      <w:r w:rsidR="00101413">
        <w:t xml:space="preserve">i és fizetési feltételeit, ismerteti </w:t>
      </w:r>
      <w:r w:rsidR="00C360DB">
        <w:t>a felhasználói körben általa alkalmazott mintaszerződéseket, valamint az együttműködő villamosenergia-rendszer többi szereplőjével való együttműködés fő feltételeit.</w:t>
      </w:r>
    </w:p>
    <w:p w:rsidR="00C360DB" w:rsidRPr="0064529A" w:rsidRDefault="00101413" w:rsidP="0070255D">
      <w:pPr>
        <w:ind w:left="426" w:hanging="426"/>
        <w:rPr>
          <w:b/>
          <w:sz w:val="24"/>
          <w:szCs w:val="24"/>
        </w:rPr>
      </w:pPr>
      <w:r w:rsidRPr="0064529A">
        <w:rPr>
          <w:b/>
          <w:sz w:val="24"/>
          <w:szCs w:val="24"/>
        </w:rPr>
        <w:t>3</w:t>
      </w:r>
      <w:r w:rsidR="0070255D">
        <w:rPr>
          <w:b/>
          <w:sz w:val="24"/>
          <w:szCs w:val="24"/>
        </w:rPr>
        <w:t>.</w:t>
      </w:r>
      <w:r w:rsidR="0070255D">
        <w:rPr>
          <w:b/>
          <w:sz w:val="24"/>
          <w:szCs w:val="24"/>
        </w:rPr>
        <w:tab/>
      </w:r>
      <w:r w:rsidR="00552BEA" w:rsidRPr="0064529A">
        <w:rPr>
          <w:b/>
          <w:sz w:val="24"/>
          <w:szCs w:val="24"/>
        </w:rPr>
        <w:t>Az üzletszabályzat hatálya</w:t>
      </w:r>
    </w:p>
    <w:p w:rsidR="00101413" w:rsidRDefault="0070255D" w:rsidP="0070255D">
      <w:pPr>
        <w:ind w:left="426" w:hanging="426"/>
        <w:jc w:val="both"/>
      </w:pPr>
      <w:r>
        <w:t>3.1</w:t>
      </w:r>
      <w:r>
        <w:tab/>
      </w:r>
      <w:r w:rsidR="00101413" w:rsidRPr="00101413">
        <w:t>Az Üzletszabályzat a</w:t>
      </w:r>
      <w:r w:rsidR="00E76A3C">
        <w:t>z</w:t>
      </w:r>
      <w:r w:rsidR="00101413" w:rsidRPr="00101413">
        <w:t xml:space="preserve"> </w:t>
      </w:r>
      <w:r w:rsidR="00E76A3C">
        <w:t>Energia Hivatal</w:t>
      </w:r>
      <w:r w:rsidR="00101413">
        <w:t xml:space="preserve"> </w:t>
      </w:r>
      <w:r w:rsidR="00101413" w:rsidRPr="00101413">
        <w:t>jóváhagyásával lép hatályba</w:t>
      </w:r>
      <w:r w:rsidR="00101413">
        <w:t xml:space="preserve">, a jóváhagyó határozatban meghatározott feltételekkel. </w:t>
      </w:r>
    </w:p>
    <w:p w:rsidR="00101413" w:rsidRDefault="00101413" w:rsidP="0070255D">
      <w:pPr>
        <w:ind w:left="426" w:hanging="426"/>
        <w:jc w:val="both"/>
      </w:pPr>
      <w:r>
        <w:t>3.2</w:t>
      </w:r>
      <w:r w:rsidR="0070255D">
        <w:tab/>
      </w:r>
      <w:r>
        <w:t>Az Üzletszabályzat módosításai ugyancsak a</w:t>
      </w:r>
      <w:r w:rsidR="00F4673B">
        <w:t>z Energia</w:t>
      </w:r>
      <w:r>
        <w:t xml:space="preserve"> Hivatal jóváhagyásával lépnek hatályba, és – eltérő megállapodás hiányában – a módosításokat a hatálybalépés előtt megkötött szerződésekre is alkalmazni kell. </w:t>
      </w:r>
      <w:r w:rsidRPr="00101413">
        <w:t xml:space="preserve">A mindenkori módosításokkal egységes szerkezetbe foglalt Üzletszabályzat mindaddig hatályban van, amíg </w:t>
      </w:r>
      <w:r w:rsidR="00F4673B">
        <w:t>a Kereskedő</w:t>
      </w:r>
      <w:r w:rsidRPr="00101413">
        <w:t xml:space="preserve"> villamosenergia-kereskedelmi működési engedélye érvényben van.</w:t>
      </w:r>
    </w:p>
    <w:p w:rsidR="004B7A8B" w:rsidRDefault="0070255D" w:rsidP="0070255D">
      <w:pPr>
        <w:ind w:left="426" w:hanging="426"/>
        <w:jc w:val="both"/>
      </w:pPr>
      <w:r>
        <w:t>3.3</w:t>
      </w:r>
      <w:r>
        <w:tab/>
      </w:r>
      <w:r w:rsidR="00101413">
        <w:t xml:space="preserve">Az Üzletszabályzat </w:t>
      </w:r>
      <w:r w:rsidR="009B68B8">
        <w:t>hatálya</w:t>
      </w:r>
      <w:r w:rsidR="00101413">
        <w:t xml:space="preserve"> a Társaság működési engedélyében meghatározott tevékenységre és tevékenységi területre, az engedélyesekkel, és engedélyesnek nem minősülő felhasználókkal fenn</w:t>
      </w:r>
      <w:r w:rsidR="009B68B8">
        <w:t>álló kereskedelmi kapcsolatokra terjed ki.</w:t>
      </w:r>
    </w:p>
    <w:p w:rsidR="00C252BD" w:rsidRDefault="00C252BD" w:rsidP="0070255D">
      <w:pPr>
        <w:ind w:left="426" w:hanging="426"/>
        <w:jc w:val="both"/>
      </w:pPr>
      <w:r>
        <w:t xml:space="preserve">3.4 </w:t>
      </w:r>
      <w:r w:rsidR="0070255D">
        <w:tab/>
      </w:r>
      <w:r w:rsidR="00F4673B">
        <w:t>A Kereskedő</w:t>
      </w:r>
      <w:r w:rsidR="00E76A3C">
        <w:t xml:space="preserve"> </w:t>
      </w:r>
      <w:r>
        <w:t>tevékenysége Magyarország teljes területére kiterjed.</w:t>
      </w:r>
    </w:p>
    <w:p w:rsidR="00C360DB" w:rsidRPr="0064529A" w:rsidRDefault="00C360DB" w:rsidP="0070255D">
      <w:pPr>
        <w:ind w:left="426" w:hanging="426"/>
        <w:rPr>
          <w:b/>
          <w:sz w:val="24"/>
          <w:szCs w:val="24"/>
        </w:rPr>
      </w:pPr>
      <w:r w:rsidRPr="0064529A">
        <w:rPr>
          <w:b/>
          <w:sz w:val="24"/>
          <w:szCs w:val="24"/>
        </w:rPr>
        <w:t xml:space="preserve">4. </w:t>
      </w:r>
      <w:r w:rsidR="0070255D">
        <w:rPr>
          <w:b/>
          <w:sz w:val="24"/>
          <w:szCs w:val="24"/>
        </w:rPr>
        <w:tab/>
      </w:r>
      <w:r w:rsidR="00552BEA" w:rsidRPr="0064529A">
        <w:rPr>
          <w:b/>
          <w:sz w:val="24"/>
          <w:szCs w:val="24"/>
        </w:rPr>
        <w:t>Fogalmi meghatározások</w:t>
      </w:r>
    </w:p>
    <w:p w:rsidR="00FE04FA" w:rsidRDefault="00FE04FA" w:rsidP="0070255D">
      <w:pPr>
        <w:ind w:left="426"/>
        <w:jc w:val="both"/>
      </w:pPr>
      <w:r>
        <w:t>A Jelen Üzletszabályzatban használt, külön nem definiált fogalmak a VET-ben, a Vhr</w:t>
      </w:r>
      <w:r w:rsidR="0070255D">
        <w:t>.</w:t>
      </w:r>
      <w:r>
        <w:t>-ben, a VET végrehajtásáról szóló egyéb jogszabályokban és az Ellátási Szabályzatokban meghatározottak szerint értelmezendők.</w:t>
      </w:r>
    </w:p>
    <w:p w:rsidR="00FE04FA" w:rsidRPr="0064529A" w:rsidRDefault="00FE04FA" w:rsidP="0070255D">
      <w:pPr>
        <w:ind w:left="426" w:hanging="426"/>
        <w:rPr>
          <w:b/>
          <w:sz w:val="24"/>
          <w:szCs w:val="24"/>
        </w:rPr>
      </w:pPr>
      <w:r w:rsidRPr="0064529A">
        <w:rPr>
          <w:b/>
          <w:sz w:val="24"/>
          <w:szCs w:val="24"/>
        </w:rPr>
        <w:t>5</w:t>
      </w:r>
      <w:r w:rsidR="00552BEA" w:rsidRPr="0064529A">
        <w:rPr>
          <w:b/>
          <w:sz w:val="24"/>
          <w:szCs w:val="24"/>
        </w:rPr>
        <w:t xml:space="preserve">. </w:t>
      </w:r>
      <w:r w:rsidR="0070255D">
        <w:rPr>
          <w:b/>
          <w:sz w:val="24"/>
          <w:szCs w:val="24"/>
        </w:rPr>
        <w:tab/>
      </w:r>
      <w:r w:rsidR="00552BEA" w:rsidRPr="0064529A">
        <w:rPr>
          <w:b/>
          <w:sz w:val="24"/>
          <w:szCs w:val="24"/>
        </w:rPr>
        <w:t>Az engedélyesre vonatkozó adatok, a tevékenység bemutatása</w:t>
      </w:r>
    </w:p>
    <w:p w:rsidR="00C360DB" w:rsidRDefault="00FE04FA" w:rsidP="0070255D">
      <w:pPr>
        <w:ind w:left="426" w:hanging="426"/>
      </w:pPr>
      <w:r>
        <w:t>5.1.</w:t>
      </w:r>
      <w:r w:rsidR="0070255D">
        <w:tab/>
      </w:r>
      <w:r w:rsidR="00C360DB">
        <w:t>Cégadatok</w:t>
      </w:r>
    </w:p>
    <w:p w:rsidR="00C360DB" w:rsidRDefault="00C360DB" w:rsidP="0070255D">
      <w:pPr>
        <w:ind w:firstLine="708"/>
      </w:pPr>
      <w:r>
        <w:t xml:space="preserve">Társaság cégneve: </w:t>
      </w:r>
      <w:r w:rsidR="00E76A3C">
        <w:t>L-NRG Energiakereskedelmi Zártkörűen Működő Részvénytársaság</w:t>
      </w:r>
    </w:p>
    <w:p w:rsidR="00C360DB" w:rsidRDefault="00C360DB" w:rsidP="0070255D">
      <w:pPr>
        <w:ind w:firstLine="708"/>
      </w:pPr>
      <w:r>
        <w:t xml:space="preserve">Társaság rövidített cégneve: </w:t>
      </w:r>
      <w:r w:rsidR="00E76A3C">
        <w:t>L-NRG Zrt.</w:t>
      </w:r>
    </w:p>
    <w:p w:rsidR="00C360DB" w:rsidRDefault="00C360DB" w:rsidP="0070255D">
      <w:pPr>
        <w:ind w:firstLine="708"/>
      </w:pPr>
      <w:r>
        <w:t xml:space="preserve">Társaság székhelye: </w:t>
      </w:r>
      <w:r w:rsidR="00E76A3C">
        <w:t>1121 Budapest, Maros utca 12.</w:t>
      </w:r>
    </w:p>
    <w:p w:rsidR="00C360DB" w:rsidRDefault="00C360DB" w:rsidP="0070255D">
      <w:pPr>
        <w:ind w:firstLine="708"/>
      </w:pPr>
      <w:r>
        <w:t xml:space="preserve">Cégjegyzékszáma: </w:t>
      </w:r>
      <w:r w:rsidR="00624FE3">
        <w:t>01-10-049153</w:t>
      </w:r>
    </w:p>
    <w:p w:rsidR="00FE04FA" w:rsidRDefault="00624FE3" w:rsidP="0070255D">
      <w:pPr>
        <w:ind w:firstLine="708"/>
      </w:pPr>
      <w:r>
        <w:t>Adószáma:</w:t>
      </w:r>
      <w:r w:rsidRPr="00624FE3">
        <w:t xml:space="preserve"> </w:t>
      </w:r>
      <w:r w:rsidRPr="00F4011E">
        <w:t>25843136-2-43</w:t>
      </w:r>
    </w:p>
    <w:p w:rsidR="00883D81" w:rsidRPr="00883D81" w:rsidRDefault="00883D81" w:rsidP="0070255D">
      <w:pPr>
        <w:ind w:firstLine="708"/>
      </w:pPr>
      <w:r>
        <w:t>S</w:t>
      </w:r>
      <w:r w:rsidRPr="00883D81">
        <w:t>zámlavezető pénzintézete: ING Bank NV Magyarországi Fióktelepe</w:t>
      </w:r>
    </w:p>
    <w:p w:rsidR="00883D81" w:rsidRPr="00883D81" w:rsidRDefault="00883D81" w:rsidP="0070255D">
      <w:pPr>
        <w:ind w:firstLine="708"/>
        <w:rPr>
          <w:lang w:val="en-US"/>
        </w:rPr>
      </w:pPr>
      <w:r>
        <w:t>S</w:t>
      </w:r>
      <w:r w:rsidR="0070255D">
        <w:t>zámlaszáma:</w:t>
      </w:r>
      <w:r w:rsidR="0070255D">
        <w:tab/>
      </w:r>
      <w:r w:rsidRPr="00883D81">
        <w:rPr>
          <w:lang w:val="en-US"/>
        </w:rPr>
        <w:t>HU 02 13700016-07662009-00000000 HUF</w:t>
      </w:r>
    </w:p>
    <w:p w:rsidR="00883D81" w:rsidRPr="00883D81" w:rsidRDefault="00883D81" w:rsidP="00883D81">
      <w:pPr>
        <w:ind w:firstLine="708"/>
        <w:rPr>
          <w:lang w:val="nl-NL"/>
        </w:rPr>
      </w:pPr>
      <w:r w:rsidRPr="00883D81">
        <w:tab/>
      </w:r>
      <w:r w:rsidRPr="00883D81">
        <w:tab/>
        <w:t>H</w:t>
      </w:r>
      <w:r w:rsidRPr="00883D81">
        <w:rPr>
          <w:lang w:val="nl-NL"/>
        </w:rPr>
        <w:t>U 60 13789017-07662009-00000000 EUR</w:t>
      </w:r>
    </w:p>
    <w:p w:rsidR="00883D81" w:rsidRDefault="00883D81" w:rsidP="00883D81">
      <w:pPr>
        <w:ind w:firstLine="708"/>
      </w:pPr>
      <w:r w:rsidRPr="00883D81">
        <w:rPr>
          <w:lang w:val="nl-NL"/>
        </w:rPr>
        <w:tab/>
      </w:r>
      <w:r w:rsidRPr="00883D81">
        <w:rPr>
          <w:lang w:val="nl-NL"/>
        </w:rPr>
        <w:tab/>
      </w:r>
      <w:r w:rsidRPr="00883D81">
        <w:rPr>
          <w:lang w:val="en-US"/>
        </w:rPr>
        <w:t>HU 03 13701017-07662009-00000000 USD</w:t>
      </w:r>
    </w:p>
    <w:p w:rsidR="00FE04FA" w:rsidRDefault="00FE04FA" w:rsidP="0070255D">
      <w:pPr>
        <w:ind w:firstLine="708"/>
      </w:pPr>
      <w:r>
        <w:t>Működésének időtartama: határozatlan időtartamra alakult</w:t>
      </w:r>
    </w:p>
    <w:p w:rsidR="00F451D8" w:rsidRDefault="00FE04FA" w:rsidP="0070255D">
      <w:pPr>
        <w:ind w:left="708"/>
      </w:pPr>
      <w:r>
        <w:t>Villamosenergia-kereskedői működése megkezdésének időpontja: a villamosenergia-kereskedelmi működési en</w:t>
      </w:r>
      <w:r w:rsidR="004B7A8B">
        <w:t>gedély hatályba lépésének napja</w:t>
      </w:r>
    </w:p>
    <w:p w:rsidR="00F451D8" w:rsidRDefault="00F4673B" w:rsidP="0070255D">
      <w:pPr>
        <w:ind w:left="426" w:hanging="426"/>
        <w:jc w:val="both"/>
      </w:pPr>
      <w:r>
        <w:t xml:space="preserve">5.2 </w:t>
      </w:r>
      <w:r w:rsidR="0070255D">
        <w:tab/>
      </w:r>
      <w:r>
        <w:t>A Kereskedő</w:t>
      </w:r>
      <w:r w:rsidR="00B57EF5">
        <w:t xml:space="preserve"> </w:t>
      </w:r>
      <w:r w:rsidR="00A26944">
        <w:t xml:space="preserve">- </w:t>
      </w:r>
      <w:r w:rsidR="00A26944" w:rsidRPr="00A26944">
        <w:t>az Ene</w:t>
      </w:r>
      <w:r w:rsidR="00A26944">
        <w:t xml:space="preserve">rgia Hivatal által </w:t>
      </w:r>
      <w:r w:rsidR="00B57EF5">
        <w:t>………………………………..</w:t>
      </w:r>
      <w:r w:rsidR="00A26944">
        <w:t xml:space="preserve"> számon</w:t>
      </w:r>
      <w:r w:rsidR="00A26944" w:rsidRPr="00A26944">
        <w:t xml:space="preserve"> kiadott villamosenergia-kereskedelemr</w:t>
      </w:r>
      <w:r w:rsidR="00A26944">
        <w:t xml:space="preserve">e vonatkozó működési engedély - </w:t>
      </w:r>
      <w:r w:rsidR="00F451D8">
        <w:t>alapján jogosult villamos energiát</w:t>
      </w:r>
    </w:p>
    <w:p w:rsidR="00F451D8" w:rsidRDefault="00F451D8" w:rsidP="00B57EF5">
      <w:pPr>
        <w:ind w:firstLine="708"/>
        <w:jc w:val="both"/>
      </w:pPr>
      <w:r>
        <w:t xml:space="preserve">a) </w:t>
      </w:r>
      <w:r w:rsidR="00A26944">
        <w:t>villamos energiát</w:t>
      </w:r>
      <w:r>
        <w:t xml:space="preserve"> termelőtől, más villamosenergia-kereskedőtő</w:t>
      </w:r>
      <w:r w:rsidR="00A26944">
        <w:t>l vásárolni,</w:t>
      </w:r>
    </w:p>
    <w:p w:rsidR="00F451D8" w:rsidRDefault="00F451D8" w:rsidP="00B57EF5">
      <w:pPr>
        <w:ind w:firstLine="708"/>
        <w:jc w:val="both"/>
      </w:pPr>
      <w:r>
        <w:t xml:space="preserve">b) </w:t>
      </w:r>
      <w:r w:rsidR="003C65FD">
        <w:t xml:space="preserve">villamos energiát </w:t>
      </w:r>
      <w:r>
        <w:t>felhasználó</w:t>
      </w:r>
      <w:r w:rsidR="003C65FD">
        <w:t>nak és</w:t>
      </w:r>
      <w:r>
        <w:t xml:space="preserve"> más </w:t>
      </w:r>
      <w:r w:rsidR="003C65FD">
        <w:t>engedélyesnek eladni,</w:t>
      </w:r>
    </w:p>
    <w:p w:rsidR="00F451D8" w:rsidRDefault="00F451D8" w:rsidP="00B57EF5">
      <w:pPr>
        <w:ind w:firstLine="708"/>
        <w:jc w:val="both"/>
      </w:pPr>
      <w:r>
        <w:t xml:space="preserve">c) </w:t>
      </w:r>
      <w:r w:rsidR="003C65FD">
        <w:t>villamos energiát Magyarország határain keresztül be- és onnan kiszállítani,</w:t>
      </w:r>
    </w:p>
    <w:p w:rsidR="003C65FD" w:rsidRDefault="003C65FD" w:rsidP="00B57EF5">
      <w:pPr>
        <w:ind w:left="708"/>
        <w:jc w:val="both"/>
      </w:pPr>
      <w:r>
        <w:t>d) a villamosenergia-értékesítéshez és -kereskedelemhez kapcsolódó szolgáltatásokat nyújtani és közvetíteni.</w:t>
      </w:r>
    </w:p>
    <w:p w:rsidR="00F451D8" w:rsidRDefault="00F451D8" w:rsidP="0070255D">
      <w:pPr>
        <w:ind w:left="426"/>
        <w:jc w:val="both"/>
      </w:pPr>
      <w:r>
        <w:t xml:space="preserve">A </w:t>
      </w:r>
      <w:r w:rsidR="00624FE3">
        <w:t>Kereskedő</w:t>
      </w:r>
      <w:r w:rsidR="00B57EF5">
        <w:t xml:space="preserve"> </w:t>
      </w:r>
      <w:r>
        <w:t>tagsága esetén jogosult a szervezett villamosenergia-piacon folytatott kereskedelemre.</w:t>
      </w:r>
    </w:p>
    <w:p w:rsidR="00F451D8" w:rsidRDefault="00624FE3" w:rsidP="0070255D">
      <w:pPr>
        <w:ind w:left="426"/>
        <w:jc w:val="both"/>
      </w:pPr>
      <w:r>
        <w:t xml:space="preserve">A Kereskedő </w:t>
      </w:r>
      <w:r w:rsidR="00F451D8">
        <w:t>a felhasználók részér</w:t>
      </w:r>
      <w:r w:rsidR="0070255D">
        <w:t>e történő villamosenergia-</w:t>
      </w:r>
      <w:r w:rsidR="00F451D8">
        <w:t xml:space="preserve">értékesítési tevékenységet </w:t>
      </w:r>
      <w:r w:rsidR="0070255D">
        <w:t>szabadpiaci villamosenergia-</w:t>
      </w:r>
      <w:r w:rsidR="00F451D8">
        <w:t>kereskedelmi engedélyesként végzi.</w:t>
      </w:r>
    </w:p>
    <w:p w:rsidR="00552BEA" w:rsidRDefault="00552BEA" w:rsidP="00C360DB"/>
    <w:p w:rsidR="00552BEA" w:rsidRPr="0064529A" w:rsidRDefault="0070255D" w:rsidP="0070255D">
      <w:pPr>
        <w:ind w:left="426" w:hanging="426"/>
        <w:jc w:val="both"/>
        <w:rPr>
          <w:b/>
          <w:sz w:val="24"/>
          <w:szCs w:val="24"/>
        </w:rPr>
      </w:pPr>
      <w:r>
        <w:rPr>
          <w:b/>
          <w:sz w:val="24"/>
          <w:szCs w:val="24"/>
        </w:rPr>
        <w:t>6.</w:t>
      </w:r>
      <w:r>
        <w:rPr>
          <w:b/>
          <w:sz w:val="24"/>
          <w:szCs w:val="24"/>
        </w:rPr>
        <w:tab/>
        <w:t>Az Ü</w:t>
      </w:r>
      <w:r w:rsidR="00552BEA" w:rsidRPr="0064529A">
        <w:rPr>
          <w:b/>
          <w:sz w:val="24"/>
          <w:szCs w:val="24"/>
        </w:rPr>
        <w:t>zletszabályzattól – mint általános szerződési feltételrendszertől – történő eltérés lehetőségei, egyedi feltételek kialakításának lehetőségei</w:t>
      </w:r>
      <w:r w:rsidR="00EB6592" w:rsidRPr="0064529A">
        <w:rPr>
          <w:b/>
          <w:sz w:val="24"/>
          <w:szCs w:val="24"/>
        </w:rPr>
        <w:t xml:space="preserve"> </w:t>
      </w:r>
    </w:p>
    <w:p w:rsidR="00EB6592" w:rsidRDefault="00EB6592" w:rsidP="0070255D">
      <w:pPr>
        <w:ind w:left="426" w:hanging="426"/>
        <w:jc w:val="both"/>
      </w:pPr>
      <w:r>
        <w:t xml:space="preserve">6.1 </w:t>
      </w:r>
      <w:r w:rsidR="0070255D">
        <w:tab/>
      </w:r>
      <w:r w:rsidR="00B57EF5">
        <w:t xml:space="preserve">Az Üzletszabályzattól való eltérés általános szabálya </w:t>
      </w:r>
    </w:p>
    <w:p w:rsidR="00A40B97" w:rsidRDefault="00EB6592" w:rsidP="0070255D">
      <w:pPr>
        <w:ind w:left="426"/>
        <w:jc w:val="both"/>
      </w:pPr>
      <w:r>
        <w:t>A</w:t>
      </w:r>
      <w:r w:rsidR="00B57EF5">
        <w:t>z</w:t>
      </w:r>
      <w:r>
        <w:t xml:space="preserve"> </w:t>
      </w:r>
      <w:r w:rsidR="00F4673B">
        <w:t>Kereskedő</w:t>
      </w:r>
      <w:r w:rsidR="00B57EF5">
        <w:t xml:space="preserve"> </w:t>
      </w:r>
      <w:r>
        <w:t>a más engedélyesekkel és rendszerhasználókkal kötöt</w:t>
      </w:r>
      <w:r w:rsidR="00A40B97">
        <w:t>t egyedi szerző</w:t>
      </w:r>
      <w:r>
        <w:t xml:space="preserve">déseiben a jelen </w:t>
      </w:r>
      <w:r w:rsidR="00A40B97">
        <w:t>Üzletszabályzattól (beleértve annak mellékleteit) eltérő</w:t>
      </w:r>
      <w:r>
        <w:t>en is megállapodhat. Ebben az esetben az Üzletszabályzatban foglaltakkal szemben a fele</w:t>
      </w:r>
      <w:r w:rsidR="00A40B97">
        <w:t>k jogviszonyára az egyedi szerző</w:t>
      </w:r>
      <w:r>
        <w:t>dés eltér</w:t>
      </w:r>
      <w:r w:rsidR="00A40B97">
        <w:t>ő</w:t>
      </w:r>
      <w:r>
        <w:t xml:space="preserve"> szabályozá</w:t>
      </w:r>
      <w:r w:rsidR="00A40B97">
        <w:t xml:space="preserve">sa az irányadó. </w:t>
      </w:r>
    </w:p>
    <w:p w:rsidR="003253A9" w:rsidRDefault="003253A9" w:rsidP="0070255D">
      <w:pPr>
        <w:ind w:left="426" w:hanging="426"/>
        <w:jc w:val="both"/>
      </w:pPr>
      <w:r>
        <w:t xml:space="preserve">6.2 </w:t>
      </w:r>
      <w:r w:rsidR="0070255D">
        <w:tab/>
      </w:r>
      <w:r w:rsidR="00B57EF5">
        <w:t>Az Üzletszabályzat közzététele</w:t>
      </w:r>
    </w:p>
    <w:p w:rsidR="00A40B97" w:rsidRDefault="003253A9" w:rsidP="0070255D">
      <w:pPr>
        <w:ind w:left="426"/>
        <w:jc w:val="both"/>
      </w:pPr>
      <w:r>
        <w:t>A</w:t>
      </w:r>
      <w:r w:rsidR="00F4673B">
        <w:t xml:space="preserve"> Kereskedő</w:t>
      </w:r>
      <w:r w:rsidR="00B57EF5">
        <w:t xml:space="preserve"> </w:t>
      </w:r>
      <w:r>
        <w:t>köteles az Üzletszabályzatot – mindenkor érvényes, egységes szerkezetbe foglalt szöveggel - kérésre bárkinek rendelkezésre bocsátani és a honlapján hozzáférhetővé tenni.</w:t>
      </w:r>
    </w:p>
    <w:p w:rsidR="00A40B97" w:rsidRDefault="00F96A46" w:rsidP="0070255D">
      <w:pPr>
        <w:ind w:left="426" w:hanging="426"/>
        <w:jc w:val="both"/>
      </w:pPr>
      <w:r>
        <w:t>6.3</w:t>
      </w:r>
      <w:r w:rsidR="0070255D">
        <w:tab/>
      </w:r>
      <w:r w:rsidRPr="00F96A46">
        <w:t>Üzletszabályzat, Általá</w:t>
      </w:r>
      <w:r>
        <w:t>nos Szerződési Feltételek</w:t>
      </w:r>
      <w:r w:rsidRPr="00F96A46">
        <w:t xml:space="preserve"> módosítása</w:t>
      </w:r>
    </w:p>
    <w:p w:rsidR="00F96A46" w:rsidRDefault="000C5C33" w:rsidP="00523AC5">
      <w:pPr>
        <w:ind w:left="993" w:hanging="567"/>
        <w:jc w:val="both"/>
      </w:pPr>
      <w:r>
        <w:t xml:space="preserve">6.3.1 </w:t>
      </w:r>
      <w:r w:rsidR="00F4673B">
        <w:t>A Kereskedő</w:t>
      </w:r>
      <w:r w:rsidR="00625316">
        <w:t xml:space="preserve"> </w:t>
      </w:r>
      <w:r w:rsidR="00F96A46">
        <w:t xml:space="preserve">a szolgáltatási környezet változása esetén az Üzletszabályzatát, annak mellékleteit és az </w:t>
      </w:r>
      <w:r w:rsidR="00523AC5" w:rsidRPr="00F96A46">
        <w:t>Általá</w:t>
      </w:r>
      <w:r w:rsidR="00523AC5">
        <w:t>nos Szerződési Feltételeket (a továbbiakban: „</w:t>
      </w:r>
      <w:r w:rsidR="00F96A46">
        <w:t>ÁSZF</w:t>
      </w:r>
      <w:r w:rsidR="00523AC5">
        <w:t>”)</w:t>
      </w:r>
      <w:r w:rsidR="00F96A46">
        <w:t xml:space="preserve"> egyoldalúan módosítani.</w:t>
      </w:r>
    </w:p>
    <w:p w:rsidR="00F96A46" w:rsidRDefault="00555B3E" w:rsidP="00523AC5">
      <w:pPr>
        <w:ind w:left="993"/>
        <w:jc w:val="both"/>
      </w:pPr>
      <w:r>
        <w:t>Lényeges módosításnak minő</w:t>
      </w:r>
      <w:r w:rsidR="00F96A46">
        <w:t xml:space="preserve">sül különösen a szolgáltatás igénybevételének </w:t>
      </w:r>
      <w:r>
        <w:t>feltételeire, időtartamára vagy minő</w:t>
      </w:r>
      <w:r w:rsidR="00F96A46">
        <w:t>ségi célértékeire, a felmondási jogra, továbbá a villamos energia ért</w:t>
      </w:r>
      <w:r>
        <w:t xml:space="preserve">ékesítésére vonatkozó szerződés </w:t>
      </w:r>
      <w:r w:rsidR="00F96A46">
        <w:t>esetén a szolgáltatás ellenértékére vonatkozó módosítás.</w:t>
      </w:r>
    </w:p>
    <w:p w:rsidR="00555B3E" w:rsidRDefault="000C5C33" w:rsidP="00523AC5">
      <w:pPr>
        <w:ind w:left="993" w:hanging="567"/>
        <w:jc w:val="both"/>
      </w:pPr>
      <w:r>
        <w:t xml:space="preserve">6.3.2 </w:t>
      </w:r>
      <w:r w:rsidR="00523AC5">
        <w:tab/>
      </w:r>
      <w:r w:rsidR="00F4673B">
        <w:t>A Kereskedő</w:t>
      </w:r>
      <w:r w:rsidR="00F96A46">
        <w:t xml:space="preserve"> jelen Üzletszabályzatban </w:t>
      </w:r>
      <w:r w:rsidR="00555B3E">
        <w:t xml:space="preserve">módosításáról vagy a villamos energia </w:t>
      </w:r>
      <w:r w:rsidR="00F96A46">
        <w:t>keresked</w:t>
      </w:r>
      <w:r w:rsidR="00555B3E">
        <w:t>elmi szerző</w:t>
      </w:r>
      <w:r w:rsidR="00F96A46">
        <w:t>déseire irányadó, annak részét képez</w:t>
      </w:r>
      <w:r w:rsidR="00555B3E">
        <w:t>ő</w:t>
      </w:r>
      <w:r w:rsidR="00F96A46">
        <w:t xml:space="preserve"> általános szerz</w:t>
      </w:r>
      <w:r w:rsidR="00555B3E">
        <w:t>ődési feltételek megváltozásáról</w:t>
      </w:r>
      <w:r w:rsidR="00F96A46">
        <w:t>, a változás hatálybalépését legalább 30 nappal megel</w:t>
      </w:r>
      <w:r w:rsidR="00555B3E">
        <w:t xml:space="preserve">őzően köteles az érintett </w:t>
      </w:r>
      <w:r w:rsidR="00F96A46">
        <w:t>rendszerhasználókat értesíteni arról, hogy az általános szerz</w:t>
      </w:r>
      <w:r w:rsidR="00555B3E">
        <w:t>ő</w:t>
      </w:r>
      <w:r w:rsidR="00F96A46">
        <w:t>dési feltétel</w:t>
      </w:r>
      <w:r w:rsidR="00555B3E">
        <w:t>ek megváltoznak</w:t>
      </w:r>
      <w:r w:rsidR="00F96A46">
        <w:t xml:space="preserve">. </w:t>
      </w:r>
    </w:p>
    <w:p w:rsidR="00776CC4" w:rsidRDefault="000C5C33" w:rsidP="00523AC5">
      <w:pPr>
        <w:ind w:left="993" w:hanging="567"/>
        <w:jc w:val="both"/>
      </w:pPr>
      <w:r>
        <w:t>6.3.3</w:t>
      </w:r>
      <w:r w:rsidR="00776CC4" w:rsidRPr="00776CC4">
        <w:t xml:space="preserve"> </w:t>
      </w:r>
      <w:r w:rsidR="00523AC5">
        <w:tab/>
      </w:r>
      <w:r>
        <w:t xml:space="preserve">Amennyiben az Üzletszabályzat </w:t>
      </w:r>
      <w:r w:rsidR="00776CC4" w:rsidRPr="00776CC4">
        <w:t>bármely ren</w:t>
      </w:r>
      <w:r>
        <w:t>delkezése a másik szerződő fél hátrány</w:t>
      </w:r>
      <w:r w:rsidR="00776CC4" w:rsidRPr="00776CC4">
        <w:t xml:space="preserve">ára változik, a másik szerződő </w:t>
      </w:r>
      <w:r>
        <w:t>fél a fenti 6.3.2</w:t>
      </w:r>
      <w:r w:rsidR="00776CC4" w:rsidRPr="00776CC4">
        <w:t xml:space="preserve"> pont </w:t>
      </w:r>
      <w:r>
        <w:t xml:space="preserve">szerinti értesítés közlését követő 10 </w:t>
      </w:r>
      <w:r w:rsidR="00776CC4" w:rsidRPr="00776CC4">
        <w:t>napon belül írásban kifogással élh</w:t>
      </w:r>
      <w:r>
        <w:t xml:space="preserve">et </w:t>
      </w:r>
      <w:r w:rsidR="00776CC4" w:rsidRPr="00776CC4">
        <w:t>az érintett hátrányos módosítással szemben, és kezdeményezheti a K</w:t>
      </w:r>
      <w:r>
        <w:t xml:space="preserve">ereskedőnél, hogy a köztük érvényben levő szerződés </w:t>
      </w:r>
      <w:r w:rsidR="00776CC4" w:rsidRPr="00776CC4">
        <w:t>tekintetében eltérően álla</w:t>
      </w:r>
      <w:r>
        <w:t xml:space="preserve">podjanak meg. </w:t>
      </w:r>
      <w:r w:rsidR="00776CC4" w:rsidRPr="00776CC4">
        <w:t>A szerződő fél a kifogásában köteles javaslatot tenni az eltérő megállapodás pontos tartalmára. Amennyiben a másik szerződő fél az</w:t>
      </w:r>
      <w:r>
        <w:t xml:space="preserve"> értesítést követő 10 </w:t>
      </w:r>
      <w:r w:rsidR="00776CC4" w:rsidRPr="00776CC4">
        <w:t xml:space="preserve">napon belül nem jelent be kifogást, a módosított Üzletszabályzat </w:t>
      </w:r>
      <w:r>
        <w:t>– az Energia Hivatal jóváhagyása utáni hatálybalépés</w:t>
      </w:r>
      <w:r w:rsidR="00776CC4" w:rsidRPr="00776CC4">
        <w:t xml:space="preserve"> időpontjától – az érintett szerződés részévé válik.</w:t>
      </w:r>
    </w:p>
    <w:p w:rsidR="000C5C33" w:rsidRDefault="000C5C33" w:rsidP="00523AC5">
      <w:pPr>
        <w:ind w:left="993" w:hanging="567"/>
        <w:jc w:val="both"/>
      </w:pPr>
      <w:r>
        <w:t xml:space="preserve">6.3.4 </w:t>
      </w:r>
      <w:r w:rsidR="00523AC5">
        <w:tab/>
      </w:r>
      <w:r>
        <w:t xml:space="preserve">A </w:t>
      </w:r>
      <w:r w:rsidR="00FC6FED">
        <w:t>másik szerződő felet a fenti 6.3.3</w:t>
      </w:r>
      <w:r>
        <w:t xml:space="preserve"> pont szerinti kifogásolási jog nem illeti meg, ha az Üzletszabályzat módosítását jogszabály vagy az Energia Hivatal határozata írta elő vagy tette szükségessé és a módosítás a jogszabályban vagy az Energia Hivatal határozatában foglalt előírásoknak megfelel.</w:t>
      </w:r>
    </w:p>
    <w:p w:rsidR="00625316" w:rsidRDefault="000C5C33" w:rsidP="00523AC5">
      <w:pPr>
        <w:ind w:left="993" w:hanging="567"/>
        <w:jc w:val="both"/>
      </w:pPr>
      <w:r>
        <w:t>6.3.5</w:t>
      </w:r>
      <w:r w:rsidR="00FC6FED">
        <w:t xml:space="preserve"> </w:t>
      </w:r>
      <w:r w:rsidR="00523AC5">
        <w:tab/>
      </w:r>
      <w:r w:rsidR="00FC6FED">
        <w:t>Amennyiben a fenti 6.3.3</w:t>
      </w:r>
      <w:r>
        <w:t xml:space="preserve"> pont szerinti kifogás Kereskedővel történt közlését követő 30 napon belül a szerződő felek nem tudnak megállapodni, úgy bármelyik fél jogosult az érintett szerződést</w:t>
      </w:r>
      <w:r w:rsidR="00FC6FED">
        <w:t>.</w:t>
      </w:r>
    </w:p>
    <w:p w:rsidR="00523AC5" w:rsidRDefault="00FC6FED" w:rsidP="00523AC5">
      <w:pPr>
        <w:ind w:left="993" w:hanging="567"/>
        <w:jc w:val="both"/>
      </w:pPr>
      <w:r>
        <w:t xml:space="preserve">6.3.6 </w:t>
      </w:r>
      <w:r w:rsidR="00523AC5">
        <w:tab/>
      </w:r>
      <w:r>
        <w:t>A fenti 6.3.5</w:t>
      </w:r>
      <w:r w:rsidRPr="00FC6FED">
        <w:t xml:space="preserve"> pont szerinti felmondási jog egyik szerződő felet sem</w:t>
      </w:r>
      <w:r w:rsidR="00625316">
        <w:t xml:space="preserve"> illeti meg, amennyiben a fenti </w:t>
      </w:r>
      <w:r w:rsidRPr="00FC6FED">
        <w:t>6</w:t>
      </w:r>
      <w:r>
        <w:t>.3.3</w:t>
      </w:r>
      <w:r w:rsidRPr="00FC6FED">
        <w:t xml:space="preserve"> pont szerinti kifogás Kereskedővel történt közlését követő 30 napon belül </w:t>
      </w:r>
    </w:p>
    <w:p w:rsidR="00523AC5" w:rsidRDefault="00523AC5" w:rsidP="00523AC5">
      <w:pPr>
        <w:ind w:left="1701" w:hanging="283"/>
        <w:jc w:val="both"/>
      </w:pPr>
      <w:r>
        <w:t>a</w:t>
      </w:r>
      <w:r w:rsidR="00FC6FED" w:rsidRPr="00FC6FED">
        <w:t xml:space="preserve">) </w:t>
      </w:r>
      <w:r>
        <w:tab/>
      </w:r>
      <w:r w:rsidR="00FC6FED" w:rsidRPr="00FC6FED">
        <w:t xml:space="preserve">a másik szerződő </w:t>
      </w:r>
      <w:r w:rsidR="00FC6FED">
        <w:t>fél fenti 6.3.3</w:t>
      </w:r>
      <w:r w:rsidR="00FC6FED" w:rsidRPr="00FC6FED">
        <w:t xml:space="preserve"> pont szerinti javaslatát a Kereskedő változtatások nélkül írásban elfogadja, vagy </w:t>
      </w:r>
    </w:p>
    <w:p w:rsidR="00FC6FED" w:rsidRDefault="00523AC5" w:rsidP="00523AC5">
      <w:pPr>
        <w:ind w:left="1701" w:hanging="283"/>
        <w:jc w:val="both"/>
      </w:pPr>
      <w:r>
        <w:t>b</w:t>
      </w:r>
      <w:r w:rsidR="00FC6FED" w:rsidRPr="00FC6FED">
        <w:t>) a Kereskedő írásban arról értesíti a másik szerződő felet, hogy a kifogásolt rendelkezés vagy rendelkezések alkalmazásától az érintett szerződés tekintetében eltekint.</w:t>
      </w:r>
    </w:p>
    <w:p w:rsidR="00F96A46" w:rsidRDefault="00FC6FED" w:rsidP="00523AC5">
      <w:pPr>
        <w:ind w:firstLine="426"/>
        <w:jc w:val="both"/>
      </w:pPr>
      <w:r>
        <w:t xml:space="preserve">6.3.7 </w:t>
      </w:r>
      <w:r w:rsidR="00523AC5">
        <w:t xml:space="preserve"> </w:t>
      </w:r>
      <w:r w:rsidR="00F96A46">
        <w:t>Nem köteles a</w:t>
      </w:r>
      <w:r w:rsidR="00F4673B">
        <w:t xml:space="preserve"> Kereskedő</w:t>
      </w:r>
      <w:r w:rsidR="00DA0877">
        <w:t xml:space="preserve"> </w:t>
      </w:r>
      <w:r w:rsidR="00F96A46">
        <w:t>a felhasználóit tájékoztatni, amennyiben a módosítás:</w:t>
      </w:r>
    </w:p>
    <w:p w:rsidR="00F96A46" w:rsidRDefault="00523AC5" w:rsidP="00DA0877">
      <w:pPr>
        <w:ind w:left="1416"/>
        <w:jc w:val="both"/>
      </w:pPr>
      <w:r>
        <w:t xml:space="preserve">a) </w:t>
      </w:r>
      <w:r w:rsidR="00F96A46">
        <w:t>új szolgáltatás bevezetése miatt vált szükségessé</w:t>
      </w:r>
      <w:r w:rsidR="00776CC4">
        <w:t xml:space="preserve">, és a módosítás a már nyújtott </w:t>
      </w:r>
      <w:r w:rsidR="00F96A46">
        <w:t>szolgáltatásokr</w:t>
      </w:r>
      <w:r>
        <w:t>a vonatkozó ÁSZF-</w:t>
      </w:r>
      <w:r w:rsidR="00F96A46">
        <w:t>et nem érinti,</w:t>
      </w:r>
    </w:p>
    <w:p w:rsidR="00F96A46" w:rsidRDefault="00523AC5" w:rsidP="00523AC5">
      <w:pPr>
        <w:ind w:left="1701" w:hanging="285"/>
        <w:jc w:val="both"/>
      </w:pPr>
      <w:r>
        <w:t xml:space="preserve">b) </w:t>
      </w:r>
      <w:r>
        <w:tab/>
      </w:r>
      <w:r w:rsidR="00F96A46">
        <w:t>a már nyújtott szolgá</w:t>
      </w:r>
      <w:r w:rsidR="00776CC4">
        <w:t>ltatások igénybevételére kedvező</w:t>
      </w:r>
      <w:r w:rsidR="00F96A46">
        <w:t>bb feltételeket teremtenek, valamint</w:t>
      </w:r>
    </w:p>
    <w:p w:rsidR="00A40B97" w:rsidRDefault="00523AC5" w:rsidP="00523AC5">
      <w:pPr>
        <w:ind w:left="1701" w:hanging="283"/>
        <w:jc w:val="both"/>
      </w:pPr>
      <w:r>
        <w:t>c)</w:t>
      </w:r>
      <w:r>
        <w:tab/>
      </w:r>
      <w:r w:rsidR="00F96A46">
        <w:t xml:space="preserve">esetleges ellentmondó, érvénytelen rendelkezések, stilisztikai, </w:t>
      </w:r>
      <w:r w:rsidR="00776CC4">
        <w:t xml:space="preserve">szövegezési, nyelvtani hibák, a </w:t>
      </w:r>
      <w:r w:rsidR="00F96A46">
        <w:t>fogalomhasználatban beköv</w:t>
      </w:r>
      <w:r w:rsidR="00552BEA">
        <w:t>etkezett változások indokolják.</w:t>
      </w:r>
    </w:p>
    <w:p w:rsidR="00C360DB" w:rsidRPr="0064529A" w:rsidRDefault="009F28F7" w:rsidP="00523AC5">
      <w:pPr>
        <w:ind w:left="426" w:hanging="426"/>
        <w:jc w:val="both"/>
        <w:rPr>
          <w:b/>
          <w:sz w:val="24"/>
          <w:szCs w:val="24"/>
        </w:rPr>
      </w:pPr>
      <w:r w:rsidRPr="0064529A">
        <w:rPr>
          <w:b/>
          <w:sz w:val="24"/>
          <w:szCs w:val="24"/>
        </w:rPr>
        <w:t xml:space="preserve">7. </w:t>
      </w:r>
      <w:r w:rsidR="00523AC5">
        <w:rPr>
          <w:b/>
          <w:sz w:val="24"/>
          <w:szCs w:val="24"/>
        </w:rPr>
        <w:tab/>
      </w:r>
      <w:r w:rsidR="00C360DB" w:rsidRPr="0064529A">
        <w:rPr>
          <w:b/>
          <w:sz w:val="24"/>
          <w:szCs w:val="24"/>
        </w:rPr>
        <w:t>Üzletpolitikai elvek és célok</w:t>
      </w:r>
    </w:p>
    <w:p w:rsidR="00C360DB" w:rsidRDefault="00143701" w:rsidP="00523AC5">
      <w:pPr>
        <w:ind w:left="426" w:hanging="426"/>
        <w:jc w:val="both"/>
      </w:pPr>
      <w:r>
        <w:t>7</w:t>
      </w:r>
      <w:r w:rsidR="00C360DB">
        <w:t xml:space="preserve">.1 </w:t>
      </w:r>
      <w:r w:rsidR="00523AC5">
        <w:tab/>
      </w:r>
      <w:r w:rsidR="00C360DB">
        <w:t>A Kereskedő a magyar energiapiacon fő tevékenységként villamosenergia-kereskedelmet végez, melynek keretében a piaci szereplők igényeihez igazodóan villamos energiát vesz, illetve ad el és a villamosenergia-kereskedelemhez kapcsolódó egyéb szolgáltatásokat nyújt, illetve vesz igénybe.</w:t>
      </w:r>
    </w:p>
    <w:p w:rsidR="00143701" w:rsidRDefault="00143701" w:rsidP="00523AC5">
      <w:pPr>
        <w:ind w:left="426" w:hanging="426"/>
        <w:jc w:val="both"/>
      </w:pPr>
      <w:r>
        <w:t>7</w:t>
      </w:r>
      <w:r w:rsidR="00C360DB">
        <w:t xml:space="preserve">.2 </w:t>
      </w:r>
      <w:r w:rsidR="00523AC5">
        <w:tab/>
      </w:r>
      <w:r w:rsidR="00C360DB">
        <w:t xml:space="preserve">A Kereskedő villamosenergia-kereskedelmi tevékenysége jelenleg egyetemes szolgáltatásra jogosult felhasználók ellátására nem terjed ki. </w:t>
      </w:r>
    </w:p>
    <w:p w:rsidR="00C360DB" w:rsidRDefault="00143701" w:rsidP="00523AC5">
      <w:pPr>
        <w:ind w:left="426" w:hanging="426"/>
        <w:jc w:val="both"/>
      </w:pPr>
      <w:r>
        <w:t>7</w:t>
      </w:r>
      <w:r w:rsidR="00C360DB">
        <w:t xml:space="preserve">.3 </w:t>
      </w:r>
      <w:r w:rsidR="00523AC5">
        <w:tab/>
      </w:r>
      <w:r w:rsidR="00C360DB">
        <w:t>Amennyiben a Kereskedő villamosenergia-kereskedelmi tevékenységét ki kívánja terjeszteni egyetemes szolgáltatásra jogosult felhasználók ellátására, úgy azt megelőzően a jelen Üzletszabályzatát felülvizsgálja és szükség s</w:t>
      </w:r>
      <w:r w:rsidR="00552BEA">
        <w:t xml:space="preserve">zerint módosítani fogja </w:t>
      </w:r>
      <w:r w:rsidR="00C360DB">
        <w:t>az Energia Hivatal jóváhagyásával.</w:t>
      </w:r>
    </w:p>
    <w:p w:rsidR="00143701" w:rsidRDefault="00143701" w:rsidP="00523AC5">
      <w:pPr>
        <w:ind w:left="426" w:hanging="426"/>
        <w:jc w:val="both"/>
      </w:pPr>
      <w:r>
        <w:t xml:space="preserve">7.4 </w:t>
      </w:r>
      <w:r w:rsidR="00523AC5">
        <w:tab/>
      </w:r>
      <w:r>
        <w:t xml:space="preserve">A villamosenergia-rendszer zavartalan működésének </w:t>
      </w:r>
      <w:r w:rsidR="00523AC5">
        <w:t>elősegítése érdekében a Kereskedő</w:t>
      </w:r>
      <w:r>
        <w:t xml:space="preserve"> megköti a VET-ben, a Vhr</w:t>
      </w:r>
      <w:r w:rsidR="00523AC5">
        <w:t>.</w:t>
      </w:r>
      <w:r>
        <w:t>-ben, és az Ellátási Szabályzatokban előírt, a rendszer használatára vonatkozó összes szükséges megállapodást.</w:t>
      </w:r>
    </w:p>
    <w:p w:rsidR="00C360DB" w:rsidRPr="0064529A" w:rsidRDefault="00552BEA" w:rsidP="00523AC5">
      <w:pPr>
        <w:ind w:left="426" w:hanging="426"/>
        <w:rPr>
          <w:b/>
          <w:sz w:val="24"/>
          <w:szCs w:val="24"/>
        </w:rPr>
      </w:pPr>
      <w:r w:rsidRPr="0064529A">
        <w:rPr>
          <w:b/>
          <w:sz w:val="24"/>
          <w:szCs w:val="24"/>
        </w:rPr>
        <w:t>8</w:t>
      </w:r>
      <w:r w:rsidR="00C360DB" w:rsidRPr="0064529A">
        <w:rPr>
          <w:b/>
          <w:sz w:val="24"/>
          <w:szCs w:val="24"/>
        </w:rPr>
        <w:t xml:space="preserve">. </w:t>
      </w:r>
      <w:r w:rsidR="00523AC5">
        <w:rPr>
          <w:b/>
          <w:sz w:val="24"/>
          <w:szCs w:val="24"/>
        </w:rPr>
        <w:tab/>
      </w:r>
      <w:r w:rsidRPr="0064529A">
        <w:rPr>
          <w:b/>
          <w:sz w:val="24"/>
          <w:szCs w:val="24"/>
        </w:rPr>
        <w:t>Szolgáltatások általános feltételei</w:t>
      </w:r>
    </w:p>
    <w:p w:rsidR="000C0AE3" w:rsidRDefault="002231A3" w:rsidP="00523AC5">
      <w:pPr>
        <w:ind w:left="426" w:hanging="426"/>
        <w:jc w:val="both"/>
      </w:pPr>
      <w:r>
        <w:t>8</w:t>
      </w:r>
      <w:r w:rsidR="00523AC5">
        <w:t>.1</w:t>
      </w:r>
      <w:r w:rsidR="000C0AE3">
        <w:t xml:space="preserve"> </w:t>
      </w:r>
      <w:r w:rsidR="00523AC5">
        <w:tab/>
      </w:r>
      <w:r w:rsidR="000C0AE3" w:rsidRPr="000C0AE3">
        <w:t>A megfelelő színvonalú kereskedelmi szolgáltatás garanciájaként a Kereskedő folyamatosan értékeli kereskedelmi partnereinek, felhasználóinak és a saját tevékenységét.</w:t>
      </w:r>
    </w:p>
    <w:p w:rsidR="00C360DB" w:rsidRDefault="002231A3" w:rsidP="00523AC5">
      <w:pPr>
        <w:ind w:left="426" w:hanging="426"/>
        <w:jc w:val="both"/>
      </w:pPr>
      <w:r>
        <w:t>8</w:t>
      </w:r>
      <w:r w:rsidR="00523AC5">
        <w:t>.2</w:t>
      </w:r>
      <w:r w:rsidR="000C0AE3">
        <w:t xml:space="preserve"> </w:t>
      </w:r>
      <w:r w:rsidR="00523AC5">
        <w:tab/>
      </w:r>
      <w:r w:rsidR="00C360DB">
        <w:t>A Kereskedővel szerződéses jogviszonyban lévő engedélyesek és más nem engedélyköteles rendszerhasználók biztonságos ellátása érdekében a Kereskedő minden tőle elvárhatót megtesz annak érdekében, hogy tevé</w:t>
      </w:r>
      <w:r w:rsidR="00523AC5">
        <w:t>kenysége összhangban legyen az á</w:t>
      </w:r>
      <w:r w:rsidR="00C360DB">
        <w:t>tviteli rendszerirányító, a termel</w:t>
      </w:r>
      <w:r w:rsidR="000C0AE3">
        <w:t xml:space="preserve">ők és az </w:t>
      </w:r>
      <w:r w:rsidR="008658D7">
        <w:t>Elosztói Engedélyesek (</w:t>
      </w:r>
      <w:r w:rsidR="00523AC5">
        <w:t xml:space="preserve">a </w:t>
      </w:r>
      <w:r w:rsidR="008658D7">
        <w:t>továbbiakban: „</w:t>
      </w:r>
      <w:r w:rsidR="000C0AE3">
        <w:t>elosztók</w:t>
      </w:r>
      <w:r w:rsidR="008658D7">
        <w:t>”)</w:t>
      </w:r>
      <w:r w:rsidR="000C0AE3">
        <w:t xml:space="preserve"> </w:t>
      </w:r>
      <w:r w:rsidR="00C360DB">
        <w:t>minden olyan törekvésével vagy magatartásával, mel</w:t>
      </w:r>
      <w:r w:rsidR="00DA0877">
        <w:t>y egy esetleges üzemzavar vagy v</w:t>
      </w:r>
      <w:r w:rsidR="00886993">
        <w:t>illamosenergia-ellátás üzemzavarának</w:t>
      </w:r>
      <w:r w:rsidR="00C360DB">
        <w:t xml:space="preserve"> megelőzésére vagy annak elhárítására irányul.</w:t>
      </w:r>
    </w:p>
    <w:p w:rsidR="000C0AE3" w:rsidRDefault="002231A3" w:rsidP="00523AC5">
      <w:pPr>
        <w:autoSpaceDE w:val="0"/>
        <w:autoSpaceDN w:val="0"/>
        <w:adjustRightInd w:val="0"/>
        <w:spacing w:after="0" w:line="240" w:lineRule="auto"/>
        <w:ind w:left="426" w:hanging="426"/>
        <w:jc w:val="both"/>
      </w:pPr>
      <w:r>
        <w:t>8</w:t>
      </w:r>
      <w:r w:rsidR="00523AC5">
        <w:t>.3</w:t>
      </w:r>
      <w:r w:rsidR="000C0AE3">
        <w:t xml:space="preserve"> </w:t>
      </w:r>
      <w:r w:rsidR="00523AC5">
        <w:tab/>
      </w:r>
      <w:r w:rsidR="000C0AE3">
        <w:t>Kereskedő</w:t>
      </w:r>
      <w:r w:rsidR="00C360DB">
        <w:t xml:space="preserve"> </w:t>
      </w:r>
      <w:r w:rsidR="000C0AE3">
        <w:t xml:space="preserve">a </w:t>
      </w:r>
      <w:r w:rsidR="000C0AE3" w:rsidRPr="000C0AE3">
        <w:t>kereskedelmi tevékenységét a hazai jogszabályok, a nemzetkö</w:t>
      </w:r>
      <w:r w:rsidR="000C0AE3">
        <w:t xml:space="preserve">zi </w:t>
      </w:r>
      <w:r w:rsidR="000C0AE3" w:rsidRPr="000C0AE3">
        <w:t>megállapodások és az EU normá</w:t>
      </w:r>
      <w:r w:rsidR="000C0AE3">
        <w:t xml:space="preserve">k </w:t>
      </w:r>
      <w:r w:rsidR="000C0AE3" w:rsidRPr="000C0AE3">
        <w:t>által előírt környezetvédelmi előírá</w:t>
      </w:r>
      <w:r w:rsidR="000C0AE3">
        <w:t xml:space="preserve">sok </w:t>
      </w:r>
      <w:r w:rsidR="000C0AE3" w:rsidRPr="000C0AE3">
        <w:t>megtartásával, környezettudatos gazdálkodás keretében végzi.</w:t>
      </w:r>
      <w:r w:rsidR="000C0AE3">
        <w:t xml:space="preserve"> </w:t>
      </w:r>
    </w:p>
    <w:p w:rsidR="00DA0877" w:rsidRDefault="00DA0877" w:rsidP="000C0AE3">
      <w:pPr>
        <w:autoSpaceDE w:val="0"/>
        <w:autoSpaceDN w:val="0"/>
        <w:adjustRightInd w:val="0"/>
        <w:spacing w:after="0" w:line="240" w:lineRule="auto"/>
        <w:jc w:val="both"/>
      </w:pPr>
    </w:p>
    <w:p w:rsidR="000C0AE3" w:rsidRDefault="002231A3" w:rsidP="00523AC5">
      <w:pPr>
        <w:ind w:left="426" w:hanging="426"/>
        <w:jc w:val="both"/>
      </w:pPr>
      <w:r>
        <w:t>8</w:t>
      </w:r>
      <w:r w:rsidR="00523AC5">
        <w:t>.4</w:t>
      </w:r>
      <w:r w:rsidR="000C0AE3">
        <w:t xml:space="preserve"> </w:t>
      </w:r>
      <w:r w:rsidR="00523AC5">
        <w:tab/>
      </w:r>
      <w:r w:rsidR="000C0AE3">
        <w:t>A Kereskedő megfelelő informatikai háttérrel biztosítja a Bizalmas Információk teljes körű védelmét a jelen Üzletszabályzatban leírtak szerint.</w:t>
      </w:r>
    </w:p>
    <w:p w:rsidR="00C1147C" w:rsidRDefault="002231A3" w:rsidP="00523AC5">
      <w:pPr>
        <w:ind w:left="426" w:hanging="426"/>
        <w:jc w:val="both"/>
      </w:pPr>
      <w:r>
        <w:t>8</w:t>
      </w:r>
      <w:r w:rsidR="00523AC5">
        <w:t>.5</w:t>
      </w:r>
      <w:r w:rsidR="000C0AE3">
        <w:t xml:space="preserve"> </w:t>
      </w:r>
      <w:r w:rsidR="00523AC5">
        <w:tab/>
      </w:r>
      <w:r w:rsidR="00DA0877">
        <w:t>S</w:t>
      </w:r>
      <w:r w:rsidR="00C360DB">
        <w:t>zoftvereket csak a szerzői jogok betartásával szerez be és használ fel, és ezen szoftverek, számítástech</w:t>
      </w:r>
      <w:r w:rsidR="000C0AE3">
        <w:t>nikai rendszerek üzemeltetését, megfelelően képzett,</w:t>
      </w:r>
      <w:r w:rsidR="00C360DB">
        <w:t xml:space="preserve"> gyakorlott személyze</w:t>
      </w:r>
      <w:r w:rsidR="00E76A3C">
        <w:t>t vagy alvállalkozó biztosítja.</w:t>
      </w:r>
    </w:p>
    <w:p w:rsidR="002231A3" w:rsidRPr="0064529A" w:rsidRDefault="002231A3" w:rsidP="00F14E2A">
      <w:pPr>
        <w:ind w:left="426" w:hanging="426"/>
        <w:rPr>
          <w:b/>
          <w:sz w:val="24"/>
          <w:szCs w:val="24"/>
        </w:rPr>
      </w:pPr>
      <w:r w:rsidRPr="0064529A">
        <w:rPr>
          <w:b/>
          <w:sz w:val="24"/>
          <w:szCs w:val="24"/>
        </w:rPr>
        <w:t>9</w:t>
      </w:r>
      <w:r w:rsidR="00C360DB" w:rsidRPr="0064529A">
        <w:rPr>
          <w:b/>
          <w:sz w:val="24"/>
          <w:szCs w:val="24"/>
        </w:rPr>
        <w:t>.</w:t>
      </w:r>
      <w:r w:rsidRPr="0064529A">
        <w:rPr>
          <w:b/>
          <w:sz w:val="24"/>
          <w:szCs w:val="24"/>
        </w:rPr>
        <w:t xml:space="preserve"> </w:t>
      </w:r>
      <w:r w:rsidR="00F14E2A">
        <w:rPr>
          <w:b/>
          <w:sz w:val="24"/>
          <w:szCs w:val="24"/>
        </w:rPr>
        <w:tab/>
      </w:r>
      <w:r w:rsidRPr="0064529A">
        <w:rPr>
          <w:b/>
          <w:sz w:val="24"/>
          <w:szCs w:val="24"/>
        </w:rPr>
        <w:t>Felhasználói szerződéskötési igények kezelése</w:t>
      </w:r>
      <w:r w:rsidR="00C360DB" w:rsidRPr="0064529A">
        <w:rPr>
          <w:b/>
          <w:sz w:val="24"/>
          <w:szCs w:val="24"/>
        </w:rPr>
        <w:t xml:space="preserve"> </w:t>
      </w:r>
    </w:p>
    <w:p w:rsidR="00C360DB" w:rsidRDefault="002231A3" w:rsidP="00F14E2A">
      <w:pPr>
        <w:ind w:left="426" w:hanging="426"/>
      </w:pPr>
      <w:r>
        <w:t>9</w:t>
      </w:r>
      <w:r w:rsidR="00C360DB">
        <w:t xml:space="preserve">.1 </w:t>
      </w:r>
      <w:r w:rsidR="00F14E2A">
        <w:tab/>
      </w:r>
      <w:r w:rsidR="00C360DB">
        <w:t>Felhasz</w:t>
      </w:r>
      <w:r w:rsidR="004B25F0">
        <w:t>nálói igénybejelenté</w:t>
      </w:r>
      <w:r w:rsidR="00C360DB">
        <w:t>s és kereskedői ajánlattétel rendje</w:t>
      </w:r>
    </w:p>
    <w:p w:rsidR="00C360DB" w:rsidRDefault="002231A3" w:rsidP="00F14E2A">
      <w:pPr>
        <w:ind w:left="993" w:hanging="567"/>
      </w:pPr>
      <w:r>
        <w:t>9</w:t>
      </w:r>
      <w:r w:rsidR="00F14E2A">
        <w:t>.1.1</w:t>
      </w:r>
      <w:r w:rsidR="00F14E2A">
        <w:tab/>
      </w:r>
      <w:r w:rsidR="00C360DB">
        <w:t>Felhasználói ajánlatkérés módja</w:t>
      </w:r>
    </w:p>
    <w:p w:rsidR="00C360DB" w:rsidRDefault="004B25F0" w:rsidP="00F14E2A">
      <w:pPr>
        <w:ind w:left="993"/>
        <w:jc w:val="both"/>
      </w:pPr>
      <w:r>
        <w:t xml:space="preserve">A felhasználó </w:t>
      </w:r>
      <w:r w:rsidR="00C360DB">
        <w:t>egyedi megkeresés vagy versenyeztetési eljárás útján is kérhet ajánlatot a Kereske</w:t>
      </w:r>
      <w:r>
        <w:t xml:space="preserve">dőtől villamos energia </w:t>
      </w:r>
      <w:r w:rsidR="00C360DB">
        <w:t>adásvételére vonatkozóan. Amennyiben a felhasználó versenyeztetési eljárás keretében kér ajánlatot kérni a Kereskedőtől, köteles erről a körülményről tájékoztatni a Kereskedőt. A Kereskedő is megkeresheti a felhasználót ajánlattétel céljából.</w:t>
      </w:r>
    </w:p>
    <w:p w:rsidR="00C360DB" w:rsidRDefault="002231A3" w:rsidP="00F14E2A">
      <w:pPr>
        <w:ind w:left="993" w:hanging="567"/>
      </w:pPr>
      <w:r>
        <w:t>9</w:t>
      </w:r>
      <w:r w:rsidR="00C360DB">
        <w:t xml:space="preserve">.1.2 </w:t>
      </w:r>
      <w:r w:rsidR="00F14E2A">
        <w:tab/>
      </w:r>
      <w:r w:rsidR="00C360DB">
        <w:t>Felhasználói ajánlatkérés tartalma</w:t>
      </w:r>
    </w:p>
    <w:p w:rsidR="00EB6C63" w:rsidRDefault="002231A3" w:rsidP="00F14E2A">
      <w:pPr>
        <w:ind w:left="1701" w:hanging="708"/>
        <w:jc w:val="both"/>
      </w:pPr>
      <w:r>
        <w:t>9</w:t>
      </w:r>
      <w:r w:rsidR="00C360DB">
        <w:t xml:space="preserve">.1.2.1 </w:t>
      </w:r>
      <w:r w:rsidR="00F14E2A">
        <w:tab/>
      </w:r>
      <w:r w:rsidR="00C360DB">
        <w:t>A felhasználó köteles a Kereskedő rendelkezésére bocsátani az ajá</w:t>
      </w:r>
      <w:r w:rsidR="00EB6C63">
        <w:t>nlattételhez szükséges adatokat:</w:t>
      </w:r>
    </w:p>
    <w:p w:rsidR="00EB6C63" w:rsidRDefault="00F14E2A" w:rsidP="00F14E2A">
      <w:pPr>
        <w:ind w:left="1416" w:firstLine="708"/>
        <w:jc w:val="both"/>
      </w:pPr>
      <w:r>
        <w:t xml:space="preserve">a) </w:t>
      </w:r>
      <w:r w:rsidR="00EB6C63">
        <w:t>az igénylő neve;</w:t>
      </w:r>
    </w:p>
    <w:p w:rsidR="00EB6C63" w:rsidRDefault="00F14E2A" w:rsidP="00F14E2A">
      <w:pPr>
        <w:ind w:left="1416" w:firstLine="708"/>
        <w:jc w:val="both"/>
      </w:pPr>
      <w:r>
        <w:t xml:space="preserve">b) </w:t>
      </w:r>
      <w:r w:rsidR="00EB6C63">
        <w:t>az ajánlatkérés típusa (tájékoztató vagy kötelező jellegű);</w:t>
      </w:r>
    </w:p>
    <w:p w:rsidR="00EB6C63" w:rsidRDefault="00F14E2A" w:rsidP="00A71290">
      <w:pPr>
        <w:ind w:left="1702" w:firstLine="425"/>
        <w:jc w:val="both"/>
      </w:pPr>
      <w:r>
        <w:t xml:space="preserve">c) </w:t>
      </w:r>
      <w:r w:rsidR="00EB6C63">
        <w:t>az ajánlat igényelt érvényességi ideje;</w:t>
      </w:r>
    </w:p>
    <w:p w:rsidR="00EB6C63" w:rsidRDefault="00F14E2A" w:rsidP="00A71290">
      <w:pPr>
        <w:ind w:left="2410" w:hanging="283"/>
        <w:jc w:val="both"/>
      </w:pPr>
      <w:r>
        <w:t>d)</w:t>
      </w:r>
      <w:r w:rsidR="00A71290">
        <w:tab/>
      </w:r>
      <w:r w:rsidR="00EB6C63">
        <w:t>felhasználási hely(ek) adatai (pontos címe</w:t>
      </w:r>
      <w:r>
        <w:t xml:space="preserve">, rendeltetése, használati </w:t>
      </w:r>
      <w:r w:rsidR="00EB6C63">
        <w:t>jogcím);</w:t>
      </w:r>
    </w:p>
    <w:p w:rsidR="00EB6C63" w:rsidRDefault="00F14E2A" w:rsidP="00A71290">
      <w:pPr>
        <w:ind w:left="2410" w:hanging="283"/>
        <w:jc w:val="both"/>
      </w:pPr>
      <w:r>
        <w:t xml:space="preserve">e) </w:t>
      </w:r>
      <w:r w:rsidR="00A71290">
        <w:tab/>
      </w:r>
      <w:r w:rsidR="00EB6C63">
        <w:t>profilos felhasználási hely(ek) esetén a felhasználási hely(ek) profilja és Mértékadó Éves Fogyasztása;</w:t>
      </w:r>
    </w:p>
    <w:p w:rsidR="00EB6C63" w:rsidRDefault="00F14E2A" w:rsidP="00A71290">
      <w:pPr>
        <w:ind w:left="2410" w:hanging="286"/>
        <w:jc w:val="both"/>
      </w:pPr>
      <w:r>
        <w:t>f)</w:t>
      </w:r>
      <w:r w:rsidR="00A71290">
        <w:tab/>
      </w:r>
      <w:r>
        <w:t xml:space="preserve"> </w:t>
      </w:r>
      <w:r w:rsidR="00EB6C63">
        <w:t>idősoros elszámolású felhasználási hely(ek) esetén a fogyasztási adatok éves kimutatása negyedórás bontásban;</w:t>
      </w:r>
    </w:p>
    <w:p w:rsidR="00EB6C63" w:rsidRDefault="00F14E2A" w:rsidP="00A71290">
      <w:pPr>
        <w:ind w:left="1702" w:firstLine="425"/>
        <w:jc w:val="both"/>
      </w:pPr>
      <w:r>
        <w:t>g</w:t>
      </w:r>
      <w:r w:rsidR="00A71290">
        <w:t xml:space="preserve">) </w:t>
      </w:r>
      <w:r w:rsidR="00EB6C63">
        <w:t>igényelt villamosenergia-ellátási szerződés típusa;</w:t>
      </w:r>
    </w:p>
    <w:p w:rsidR="00EB6C63" w:rsidRDefault="00F14E2A" w:rsidP="00F14E2A">
      <w:pPr>
        <w:ind w:left="1416" w:firstLine="708"/>
        <w:jc w:val="both"/>
      </w:pPr>
      <w:r>
        <w:t>h)</w:t>
      </w:r>
      <w:r w:rsidR="00A71290">
        <w:t xml:space="preserve"> </w:t>
      </w:r>
      <w:r w:rsidR="00EB6C63">
        <w:t>az igényelt szolgáltatás kezdő időpontja;</w:t>
      </w:r>
    </w:p>
    <w:p w:rsidR="00EB6C63" w:rsidRDefault="00F14E2A" w:rsidP="00F14E2A">
      <w:pPr>
        <w:ind w:left="1416" w:firstLine="708"/>
        <w:jc w:val="both"/>
      </w:pPr>
      <w:r>
        <w:t xml:space="preserve">i) </w:t>
      </w:r>
      <w:r w:rsidR="00EB6C63">
        <w:t>az igényelt szolgáltatás időtartama (határozott vagy határozatlan);</w:t>
      </w:r>
    </w:p>
    <w:p w:rsidR="00EB6C63" w:rsidRDefault="00F14E2A" w:rsidP="00F14E2A">
      <w:pPr>
        <w:ind w:left="1416" w:firstLine="708"/>
        <w:jc w:val="both"/>
      </w:pPr>
      <w:r>
        <w:t xml:space="preserve">j) </w:t>
      </w:r>
      <w:r w:rsidR="00EB6C63">
        <w:t>preferált fizetési határidő;</w:t>
      </w:r>
    </w:p>
    <w:p w:rsidR="00EB6C63" w:rsidRDefault="00F14E2A" w:rsidP="00F14E2A">
      <w:pPr>
        <w:ind w:left="1416" w:firstLine="708"/>
        <w:jc w:val="both"/>
      </w:pPr>
      <w:r>
        <w:t xml:space="preserve">k) </w:t>
      </w:r>
      <w:r w:rsidR="00EB6C63">
        <w:t>elszámolás preferált devizaneme;</w:t>
      </w:r>
    </w:p>
    <w:p w:rsidR="00EB6C63" w:rsidRDefault="00F14E2A" w:rsidP="00F14E2A">
      <w:pPr>
        <w:ind w:left="2124"/>
        <w:jc w:val="both"/>
      </w:pPr>
      <w:r>
        <w:t xml:space="preserve">l) </w:t>
      </w:r>
      <w:r w:rsidR="00EB6C63">
        <w:t>KÁT költség preferált kezelése (energiadíj része vagy továbbszámlázandó tétel).</w:t>
      </w:r>
    </w:p>
    <w:p w:rsidR="00C360DB" w:rsidRDefault="00C360DB" w:rsidP="00A71290">
      <w:pPr>
        <w:ind w:left="1701"/>
        <w:jc w:val="both"/>
      </w:pPr>
      <w:r>
        <w:t>Amennyiben az ajánlatkérésben megadott adatokon és információkon kívül a Kereskedőnek további adatokra és/vagy információkra van szüksége az ajánlat elkészítéséhez, a felhasználó – a Kereskedő kérésére – köteles azokat haladéktalanul a Kereskedő rendelkezésére bocsátani.</w:t>
      </w:r>
    </w:p>
    <w:p w:rsidR="00C360DB" w:rsidRDefault="002231A3" w:rsidP="00F14E2A">
      <w:pPr>
        <w:ind w:left="1701" w:hanging="708"/>
        <w:jc w:val="both"/>
      </w:pPr>
      <w:r>
        <w:t>9</w:t>
      </w:r>
      <w:r w:rsidR="00C360DB">
        <w:t xml:space="preserve">.1.2.2 </w:t>
      </w:r>
      <w:r w:rsidR="00F14E2A">
        <w:tab/>
      </w:r>
      <w:r w:rsidR="00C360DB">
        <w:t>A Kereskedő – saját mé</w:t>
      </w:r>
      <w:r>
        <w:t>rlegelésétől függően – a fenti 9</w:t>
      </w:r>
      <w:r w:rsidR="00C360DB">
        <w:t>.1.2.1 pont szerint kért adatok és információk bármelyikének rendelkezésre állásától egyoldalúan eltekinthet és annak hiányában is ajánlatot tehet a felhasználónak.</w:t>
      </w:r>
    </w:p>
    <w:p w:rsidR="00C360DB" w:rsidRDefault="001C38DD" w:rsidP="00A71290">
      <w:pPr>
        <w:ind w:left="993" w:hanging="567"/>
      </w:pPr>
      <w:r>
        <w:t>9</w:t>
      </w:r>
      <w:r w:rsidR="00C360DB">
        <w:t xml:space="preserve">.1.3 </w:t>
      </w:r>
      <w:r w:rsidR="00A71290">
        <w:tab/>
      </w:r>
      <w:r w:rsidR="00C360DB">
        <w:t>Teljes ellátás</w:t>
      </w:r>
    </w:p>
    <w:p w:rsidR="00C360DB" w:rsidRDefault="00C360DB" w:rsidP="00A71290">
      <w:pPr>
        <w:ind w:left="993"/>
        <w:jc w:val="both"/>
      </w:pPr>
      <w:r>
        <w:t>Amennyiben a felhasználó teljes ellátás alapú villamos energia adásvételi szerződésre vonatkozó ajánlatot kér a Kereskedőtől, a Kereskedelmi Szabályzat előírásainak megfelelően – egyebek mellett – az alábbi feltételeket köteles tudomásul venni és teljesíteni:</w:t>
      </w:r>
    </w:p>
    <w:p w:rsidR="00C360DB" w:rsidRDefault="00C360DB" w:rsidP="00A71290">
      <w:pPr>
        <w:ind w:left="1985" w:hanging="284"/>
        <w:jc w:val="both"/>
      </w:pPr>
      <w:r>
        <w:t xml:space="preserve">a) </w:t>
      </w:r>
      <w:r w:rsidR="00A71290">
        <w:tab/>
      </w:r>
      <w:r>
        <w:t>Teljes ellátás alapú szerződést csak az átviteli rendszerirányító által felügyelt szabályozási zónában lévő elszámolási pontra lehet kötni.</w:t>
      </w:r>
    </w:p>
    <w:p w:rsidR="00C360DB" w:rsidRDefault="00C360DB" w:rsidP="00A71290">
      <w:pPr>
        <w:ind w:left="1985" w:hanging="284"/>
        <w:jc w:val="both"/>
      </w:pPr>
      <w:r>
        <w:t xml:space="preserve">b) </w:t>
      </w:r>
      <w:r w:rsidR="00A71290">
        <w:tab/>
      </w:r>
      <w:r>
        <w:t>Egy elszámolási pontra csak egy teljes ellátás a</w:t>
      </w:r>
      <w:r w:rsidR="00A71290">
        <w:t xml:space="preserve">lapú szerződést lehet kötni egy </w:t>
      </w:r>
      <w:r>
        <w:t>adott szállítási időszakra vonatkozóan.</w:t>
      </w:r>
    </w:p>
    <w:p w:rsidR="00C360DB" w:rsidRDefault="00C360DB" w:rsidP="00A71290">
      <w:pPr>
        <w:ind w:left="1985" w:hanging="284"/>
        <w:jc w:val="both"/>
      </w:pPr>
      <w:r>
        <w:t xml:space="preserve">c) </w:t>
      </w:r>
      <w:r w:rsidR="00A71290">
        <w:tab/>
      </w:r>
      <w:r>
        <w:t>A teljes ellátás alapú szerződés az adott elszámolási pontra csak egyforrású ellátást tesz lehetővé.</w:t>
      </w:r>
    </w:p>
    <w:p w:rsidR="00C360DB" w:rsidRDefault="00A71290" w:rsidP="00A71290">
      <w:pPr>
        <w:ind w:left="1985" w:hanging="284"/>
        <w:jc w:val="both"/>
      </w:pPr>
      <w:r>
        <w:t>d)</w:t>
      </w:r>
      <w:r>
        <w:tab/>
      </w:r>
      <w:r w:rsidR="00C360DB">
        <w:t>Teljes ellátás alapú szerződés létrejöttével a felhasználó automatikusan csatlakozik a Kereskedő mé</w:t>
      </w:r>
      <w:r w:rsidR="003661E0">
        <w:t>rlegköréhez vagy</w:t>
      </w:r>
      <w:r w:rsidR="00C360DB">
        <w:t xml:space="preserve"> a Kereskedő által megbízott mérlegkör-felelős mérlegköréhez, és az érintett felhasználási hely(ek) a szerződés szerinti szállítá</w:t>
      </w:r>
      <w:r w:rsidR="003661E0">
        <w:t>si időszakban a Kereskedő vagy</w:t>
      </w:r>
      <w:r w:rsidR="00C360DB">
        <w:t xml:space="preserve"> a Kereskedő által megbízott mérlegkör-felelős mérlegkörébe tartoznak.</w:t>
      </w:r>
    </w:p>
    <w:p w:rsidR="00C360DB" w:rsidRDefault="001C38DD" w:rsidP="00A71290">
      <w:pPr>
        <w:ind w:left="993" w:hanging="567"/>
        <w:jc w:val="both"/>
      </w:pPr>
      <w:r>
        <w:t>9</w:t>
      </w:r>
      <w:r w:rsidR="00C360DB">
        <w:t>.1.4</w:t>
      </w:r>
      <w:r w:rsidR="00A71290">
        <w:tab/>
      </w:r>
      <w:r w:rsidR="00C360DB">
        <w:t>Részleges ellátás</w:t>
      </w:r>
    </w:p>
    <w:p w:rsidR="00C360DB" w:rsidRDefault="00C360DB" w:rsidP="00A71290">
      <w:pPr>
        <w:ind w:left="993"/>
        <w:jc w:val="both"/>
      </w:pPr>
      <w:r>
        <w:t>Amennyiben a felhasználó részleges ellátás alapú villamos energia adásvételi szerződésre vonatkozó ajánlatot kér a Kereskedőtől, a Kereskedelmi Szabályzat előírásainak megfelelően – egyebek mellett – az alábbi feltételeket köteles tudomásul venni és teljesíteni:</w:t>
      </w:r>
    </w:p>
    <w:p w:rsidR="00C360DB" w:rsidRDefault="00C360DB" w:rsidP="00727E1D">
      <w:pPr>
        <w:ind w:left="1985" w:hanging="284"/>
        <w:jc w:val="both"/>
      </w:pPr>
      <w:r>
        <w:t xml:space="preserve">a) </w:t>
      </w:r>
      <w:r w:rsidR="00727E1D">
        <w:tab/>
      </w:r>
      <w:r>
        <w:t>Részleges ellátás alapú szerződést csak az átviteli rendszerirányító által felügyelt szabályozási zónában lévő elszámolási pontra lehet kötni.</w:t>
      </w:r>
    </w:p>
    <w:p w:rsidR="00C360DB" w:rsidRDefault="00C360DB" w:rsidP="00727E1D">
      <w:pPr>
        <w:ind w:left="993" w:firstLine="708"/>
        <w:jc w:val="both"/>
      </w:pPr>
      <w:r>
        <w:t>b) Egy elszámolási pontra csak egy részleges ellátás alapú szerződés köthető.</w:t>
      </w:r>
    </w:p>
    <w:p w:rsidR="00C360DB" w:rsidRDefault="00C360DB" w:rsidP="00727E1D">
      <w:pPr>
        <w:ind w:left="1985" w:hanging="284"/>
        <w:jc w:val="both"/>
      </w:pPr>
      <w:r>
        <w:t>c)</w:t>
      </w:r>
      <w:r w:rsidR="00727E1D">
        <w:tab/>
      </w:r>
      <w:r>
        <w:t xml:space="preserve"> A részleges ellátás alapú szerződés az adott elszámolási pontra egyforrású vagy többforrású ellátást is lehetővé tesz.</w:t>
      </w:r>
    </w:p>
    <w:p w:rsidR="00C360DB" w:rsidRDefault="00C360DB" w:rsidP="00727E1D">
      <w:pPr>
        <w:ind w:left="1985" w:hanging="284"/>
        <w:jc w:val="both"/>
      </w:pPr>
      <w:r>
        <w:t xml:space="preserve">d) </w:t>
      </w:r>
      <w:r w:rsidR="00727E1D">
        <w:tab/>
      </w:r>
      <w:r>
        <w:t xml:space="preserve">Részleges ellátás alapú szerződés létrejöttével a felhasználó automatikusan csatlakozik a Kereskedő </w:t>
      </w:r>
      <w:r w:rsidR="001C38DD">
        <w:t xml:space="preserve">mérlegköréhez </w:t>
      </w:r>
      <w:r w:rsidR="001C38DD" w:rsidRPr="003661E0">
        <w:t>vagy – az alábbi 9</w:t>
      </w:r>
      <w:r w:rsidRPr="003661E0">
        <w:t>.1.6.3 pont</w:t>
      </w:r>
      <w:r>
        <w:t xml:space="preserve"> szerinti esetben – a Kereskedő által megbízott mérlegkör-felelős mérlegköréhez, és az érintett felhasználási hely(ek) a szerződés szerinti szállítási időszakban a</w:t>
      </w:r>
      <w:r w:rsidR="001C38DD">
        <w:t xml:space="preserve"> Kereskedő vagy – az alábbi 9</w:t>
      </w:r>
      <w:r>
        <w:t>.1.6.3 pont szerinti esetben – a Kereskedő által megbízott mérlegkör-felelős mérlegkörébe tartoznak.</w:t>
      </w:r>
    </w:p>
    <w:p w:rsidR="00C360DB" w:rsidRDefault="001C38DD" w:rsidP="00727E1D">
      <w:pPr>
        <w:ind w:left="993" w:hanging="567"/>
        <w:jc w:val="both"/>
      </w:pPr>
      <w:r>
        <w:t>9</w:t>
      </w:r>
      <w:r w:rsidR="00C360DB">
        <w:t xml:space="preserve">.1.5 </w:t>
      </w:r>
      <w:r w:rsidR="00727E1D">
        <w:tab/>
      </w:r>
      <w:r w:rsidR="00C360DB">
        <w:t>Menetrend alapú szállítás</w:t>
      </w:r>
    </w:p>
    <w:p w:rsidR="00C360DB" w:rsidRDefault="00C360DB" w:rsidP="00727E1D">
      <w:pPr>
        <w:ind w:left="993"/>
        <w:jc w:val="both"/>
      </w:pPr>
      <w:r>
        <w:t>Amennyiben a felhasználó menetrend alapú villamos energia adásvételi szerződésre vonatkozó ajánlatot kér a Kereskedőtől, a Kereskedelmi Szabályzat előírásainak megfelelően – egyebek mellett – az alábbi feltételeket köteles tudomásul venni és teljesíteni:</w:t>
      </w:r>
    </w:p>
    <w:p w:rsidR="00C360DB" w:rsidRDefault="00727E1D" w:rsidP="00727E1D">
      <w:pPr>
        <w:ind w:left="1985" w:hanging="284"/>
        <w:jc w:val="both"/>
      </w:pPr>
      <w:r>
        <w:t>a)</w:t>
      </w:r>
      <w:r>
        <w:tab/>
      </w:r>
      <w:r w:rsidR="00C360DB">
        <w:t>Menetrend alapú szerződés csak olyan felhasználóval és annak olyan felhasználási helyére vonatkozóan köthető, amely a szerződés szerinti menetrendes szállítás időszakában valamely magyarországi mérlegkör tagja.</w:t>
      </w:r>
    </w:p>
    <w:p w:rsidR="00C360DB" w:rsidRDefault="00727E1D" w:rsidP="00727E1D">
      <w:pPr>
        <w:ind w:left="1985" w:hanging="284"/>
        <w:jc w:val="both"/>
      </w:pPr>
      <w:r>
        <w:t>b)</w:t>
      </w:r>
      <w:r>
        <w:tab/>
      </w:r>
      <w:r w:rsidR="00C360DB">
        <w:t>A menetrend alapú szerződés kötésére jogosultak tetszőleges számú menetrend alapú szerződést köthetnek.</w:t>
      </w:r>
    </w:p>
    <w:p w:rsidR="00C360DB" w:rsidRDefault="00727E1D" w:rsidP="00727E1D">
      <w:pPr>
        <w:ind w:left="1985" w:hanging="284"/>
        <w:jc w:val="both"/>
      </w:pPr>
      <w:r>
        <w:t>c)</w:t>
      </w:r>
      <w:r>
        <w:tab/>
      </w:r>
      <w:r w:rsidR="00C360DB">
        <w:t>A kiegyenlítő energia elszámolásakor a menetrend alapú szerződések teljesítettnek tekintendők.</w:t>
      </w:r>
    </w:p>
    <w:p w:rsidR="00C360DB" w:rsidRDefault="001C38DD" w:rsidP="00727E1D">
      <w:pPr>
        <w:ind w:left="993" w:hanging="567"/>
        <w:jc w:val="both"/>
      </w:pPr>
      <w:r>
        <w:t>9</w:t>
      </w:r>
      <w:r w:rsidR="00C360DB">
        <w:t xml:space="preserve">.1.6 </w:t>
      </w:r>
      <w:r w:rsidR="00727E1D">
        <w:tab/>
      </w:r>
      <w:r w:rsidR="00C360DB">
        <w:t>Mérlegkör-tagság feltételei</w:t>
      </w:r>
    </w:p>
    <w:p w:rsidR="00C360DB" w:rsidRDefault="001C38DD" w:rsidP="00727E1D">
      <w:pPr>
        <w:ind w:left="1701" w:hanging="708"/>
        <w:jc w:val="both"/>
      </w:pPr>
      <w:r>
        <w:t>9</w:t>
      </w:r>
      <w:r w:rsidR="00C360DB">
        <w:t xml:space="preserve">.1.6.1 </w:t>
      </w:r>
      <w:r w:rsidR="00727E1D">
        <w:tab/>
      </w:r>
      <w:r w:rsidR="00C360DB">
        <w:t>A Kereskedő önálló mérlegkört működtet, az átviteli rendszerirányítóval érvényes és hatályos mérlegkör-szerződéssel rendelkezik.</w:t>
      </w:r>
    </w:p>
    <w:p w:rsidR="003661E0" w:rsidRDefault="001C38DD" w:rsidP="00727E1D">
      <w:pPr>
        <w:ind w:left="1701" w:hanging="708"/>
        <w:jc w:val="both"/>
        <w:rPr>
          <w:b/>
        </w:rPr>
      </w:pPr>
      <w:r>
        <w:t>9</w:t>
      </w:r>
      <w:r w:rsidR="00C360DB">
        <w:t xml:space="preserve">.1.6.2 </w:t>
      </w:r>
      <w:r w:rsidR="00727E1D">
        <w:tab/>
      </w:r>
      <w:r w:rsidR="00C360DB">
        <w:t xml:space="preserve">A Kereskedő nem köt külön mérlegkör-tagsági szerződést a vele ellátás alapú szerződéssel rendelkező </w:t>
      </w:r>
      <w:r>
        <w:t>felhasználókkal, hanem a fenti 9.1.3, illetve 9</w:t>
      </w:r>
      <w:r w:rsidR="00C360DB">
        <w:t>.1.4 pontban foglaltaknak megfelelően az ellátás alapú szerződés megkötésével a felek között mérlegkör-tagsági szerződés is létrejön</w:t>
      </w:r>
      <w:r w:rsidR="003661E0">
        <w:t>.</w:t>
      </w:r>
      <w:r w:rsidR="00C360DB">
        <w:t xml:space="preserve"> </w:t>
      </w:r>
    </w:p>
    <w:p w:rsidR="00C360DB" w:rsidRDefault="001C38DD" w:rsidP="00727E1D">
      <w:pPr>
        <w:ind w:left="1701" w:hanging="708"/>
        <w:jc w:val="both"/>
      </w:pPr>
      <w:r>
        <w:t>9</w:t>
      </w:r>
      <w:r w:rsidR="00C360DB">
        <w:t xml:space="preserve">.1.6.3 </w:t>
      </w:r>
      <w:r w:rsidR="00727E1D">
        <w:tab/>
      </w:r>
      <w:r w:rsidR="00C360DB">
        <w:t>A Kereskedő a felhasználó hozzájárulása nélkül bármikor egyoldalúan úgy dönthet, hogy a vele (teljes vagy részleges) ellátás alapú villamos energia adásvételi szerződéssel rendelkező felhasználók mérlegkör-tagságáról egy másik mérlegkör-felelős útján gondoskodik. Ez esetben a felhasználási helyek mérlegkör-tagságáról a Kereskedő egy másik mérlegkör-felelőssel kötött együttműködés útján, a felhasználási helyeket ezen mérlegkör-felelős mérlegkörébe bejelentve gondoskodik, és erről a felhasználókat utólag e-mailben vagy írásban értesíti.</w:t>
      </w:r>
    </w:p>
    <w:p w:rsidR="00C360DB" w:rsidRDefault="001C38DD" w:rsidP="00727E1D">
      <w:pPr>
        <w:ind w:left="1701" w:hanging="708"/>
        <w:jc w:val="both"/>
      </w:pPr>
      <w:r>
        <w:t>9</w:t>
      </w:r>
      <w:r w:rsidR="00C360DB">
        <w:t xml:space="preserve">.1.6.4 </w:t>
      </w:r>
      <w:r w:rsidR="00727E1D">
        <w:tab/>
      </w:r>
      <w:r w:rsidR="00C360DB">
        <w:t>A Kereskedelmi Szabályzatban foglalt előírásokra figyelemmel az ellátás alapú szerződés megkötésével a felhasználó megbízza a Kereskedőt</w:t>
      </w:r>
      <w:r>
        <w:t>, hogy amennyiben a fenti 9</w:t>
      </w:r>
      <w:r w:rsidR="00C360DB">
        <w:t xml:space="preserve">.1.6.3 pontban foglaltak szerint jár el, úgy a saját belátása szerint, de a tőle elvárható gondossággal kiválasztott mérlegkör-felelőssel a mérlegkör-tagsági szerződést saját nevében, de a felhasználó javára (bizomány) megkösse. Függetlenül attól, hogy a Kereskedő milyen feltételekkel köt szerződést a másik </w:t>
      </w:r>
      <w:r w:rsidR="004B25F0">
        <w:t>mérlegkör-felelőssel, a mérleg-</w:t>
      </w:r>
      <w:r w:rsidR="00C360DB">
        <w:t>körtagság feltételei a felhasználó és Kereskedő viszonyában változatlanok maradnak. A Kereskedő a jelen pont szerinti bizomány teljesítéséért külön díjra nem jogosult.</w:t>
      </w:r>
    </w:p>
    <w:p w:rsidR="00C360DB" w:rsidRDefault="001C38DD" w:rsidP="00727E1D">
      <w:pPr>
        <w:ind w:left="1701" w:hanging="708"/>
        <w:jc w:val="both"/>
      </w:pPr>
      <w:r>
        <w:t xml:space="preserve">9.1.6.5 </w:t>
      </w:r>
      <w:r w:rsidR="00727E1D">
        <w:tab/>
      </w:r>
      <w:r>
        <w:t>A Kereskedő fenti 9.1.6.3-9</w:t>
      </w:r>
      <w:r w:rsidR="00C360DB">
        <w:t xml:space="preserve">.1.6.4 pontban biztosított jogának gyakorlása nem zárja ki, hogy a Kereskedő az önálló </w:t>
      </w:r>
      <w:r w:rsidR="00C360DB" w:rsidRPr="00CB209E">
        <w:t>mérlegkörét</w:t>
      </w:r>
      <w:r w:rsidR="00CB209E" w:rsidRPr="00CB209E">
        <w:t xml:space="preserve"> az 5.2 pont szerinti más típusú kereskedelmi tevékenység végzése céljából fenntartsa és üzemeltesse.</w:t>
      </w:r>
    </w:p>
    <w:p w:rsidR="00C360DB" w:rsidRDefault="001C38DD" w:rsidP="00727E1D">
      <w:pPr>
        <w:ind w:left="993" w:hanging="567"/>
      </w:pPr>
      <w:r>
        <w:t>9</w:t>
      </w:r>
      <w:r w:rsidR="00976A90">
        <w:t xml:space="preserve">.1.7 </w:t>
      </w:r>
      <w:r w:rsidR="00727E1D">
        <w:tab/>
      </w:r>
      <w:r w:rsidR="00C360DB">
        <w:t>Kereskedő ajánlatkérésre adott</w:t>
      </w:r>
      <w:r w:rsidR="004B25F0">
        <w:t xml:space="preserve"> </w:t>
      </w:r>
      <w:r w:rsidR="00C360DB">
        <w:t>válasza</w:t>
      </w:r>
    </w:p>
    <w:p w:rsidR="00C360DB" w:rsidRDefault="001C38DD" w:rsidP="00727E1D">
      <w:pPr>
        <w:ind w:left="1701" w:hanging="708"/>
        <w:jc w:val="both"/>
      </w:pPr>
      <w:r>
        <w:t>9</w:t>
      </w:r>
      <w:r w:rsidR="00C360DB">
        <w:t>.1.7.1 A Kereskedő nem köteles minden felhasználói ajánlatkérésre ajánlatot tenni. Amennyiben a Kereskedő úgy dönt, hogy ajánlatot tesz, az ajánlatkérésben meghatározott határidőn belül, vagy ennek hiányában a felhasználói ajánlatkérés k</w:t>
      </w:r>
      <w:r w:rsidR="004B25F0">
        <w:t>özlésétől számított, 15 napon belül írásban vagy a felhasználó</w:t>
      </w:r>
      <w:r w:rsidR="00C360DB">
        <w:t xml:space="preserve"> által meghatározott egyéb módon tesz ajánlatot a felhasználónak.</w:t>
      </w:r>
    </w:p>
    <w:p w:rsidR="004B25F0" w:rsidRDefault="001C38DD" w:rsidP="00727E1D">
      <w:pPr>
        <w:ind w:left="1701" w:hanging="708"/>
        <w:jc w:val="both"/>
      </w:pPr>
      <w:r>
        <w:t>9</w:t>
      </w:r>
      <w:r w:rsidR="00C360DB">
        <w:t xml:space="preserve">.1.7.2 Amennyiben az ajánlatadáshoz </w:t>
      </w:r>
      <w:r w:rsidR="004B25F0">
        <w:t>a Kereskedőnek további adatokra</w:t>
      </w:r>
      <w:r w:rsidR="00C360DB">
        <w:t>,</w:t>
      </w:r>
      <w:r w:rsidR="004B25F0">
        <w:t xml:space="preserve"> </w:t>
      </w:r>
      <w:r w:rsidR="00C360DB">
        <w:t>vagy információkra van szüksége, ezt megfele</w:t>
      </w:r>
      <w:r w:rsidR="004B25F0">
        <w:t>lő időben jelzi a felhasználónak.</w:t>
      </w:r>
    </w:p>
    <w:p w:rsidR="00C360DB" w:rsidRDefault="001C38DD" w:rsidP="00727E1D">
      <w:pPr>
        <w:ind w:left="1701" w:hanging="708"/>
        <w:jc w:val="both"/>
      </w:pPr>
      <w:r>
        <w:t>9</w:t>
      </w:r>
      <w:r w:rsidR="00C360DB">
        <w:t>.1.7.3 A Kereskedő ajánlata az annak elfogadása esetén a felek között létrejövő szerződés minden lényeges feltételét és az azzal kapcsolatos minden lényeges körülményt, de legalább az alábbiakat tartalmazza:</w:t>
      </w:r>
    </w:p>
    <w:p w:rsidR="00C360DB" w:rsidRDefault="00C360DB" w:rsidP="00727E1D">
      <w:pPr>
        <w:ind w:left="2127" w:hanging="142"/>
        <w:jc w:val="both"/>
      </w:pPr>
      <w:r>
        <w:t>a) ajánlat hivatkozásra alkalmas azonosító száma,</w:t>
      </w:r>
    </w:p>
    <w:p w:rsidR="00C360DB" w:rsidRDefault="00727E1D" w:rsidP="00727E1D">
      <w:pPr>
        <w:ind w:left="2268" w:hanging="283"/>
        <w:jc w:val="both"/>
      </w:pPr>
      <w:r>
        <w:t>b)</w:t>
      </w:r>
      <w:r>
        <w:tab/>
      </w:r>
      <w:r w:rsidR="00C360DB">
        <w:t>Kereskedő főbb adatai (név, székhely, villamosenergia-kereskedelmi engedély száma, honlap címe, ügyfélszolgálat címe és nyitvatartási ideje, Üzletszabályzat internetes elérési útvonala),</w:t>
      </w:r>
    </w:p>
    <w:p w:rsidR="00C360DB" w:rsidRDefault="00727E1D" w:rsidP="00727E1D">
      <w:pPr>
        <w:ind w:left="2268" w:hanging="283"/>
        <w:jc w:val="both"/>
      </w:pPr>
      <w:r>
        <w:t>c)</w:t>
      </w:r>
      <w:r>
        <w:tab/>
      </w:r>
      <w:r w:rsidR="004B25F0">
        <w:t xml:space="preserve">az az időpont, </w:t>
      </w:r>
      <w:r w:rsidR="00C360DB">
        <w:t>amelytől kezdődően</w:t>
      </w:r>
      <w:r w:rsidR="004B25F0">
        <w:t xml:space="preserve">: </w:t>
      </w:r>
      <w:r w:rsidR="00C360DB">
        <w:t>az ajánlat érvényességi időn belüli írásbeli elfogadása esetén az ajánlat szerinti villamos energia ellátás megkezdhető (szállítási időszak kezdőidőpontja),</w:t>
      </w:r>
    </w:p>
    <w:p w:rsidR="00C360DB" w:rsidRDefault="00C360DB" w:rsidP="00727E1D">
      <w:pPr>
        <w:ind w:left="2127" w:hanging="142"/>
        <w:jc w:val="both"/>
      </w:pPr>
      <w:r>
        <w:t>d) ajánlati kötöttség időtartama (ajánlat érvényességi ideje),</w:t>
      </w:r>
    </w:p>
    <w:p w:rsidR="00C360DB" w:rsidRDefault="00C360DB" w:rsidP="00727E1D">
      <w:pPr>
        <w:ind w:left="2127" w:hanging="142"/>
        <w:jc w:val="both"/>
      </w:pPr>
      <w:r>
        <w:t>e) a villamos energia ára vagy az ár meghatározására vonatkozó módszertan,</w:t>
      </w:r>
    </w:p>
    <w:p w:rsidR="00C360DB" w:rsidRDefault="00C360DB" w:rsidP="00727E1D">
      <w:pPr>
        <w:ind w:left="2127" w:hanging="142"/>
        <w:jc w:val="both"/>
      </w:pPr>
      <w:r>
        <w:t>f) az ajánlat elfogadása esetén létrejövő szerződés minden lényeges elemére kiterjedő tájékoztatás,</w:t>
      </w:r>
    </w:p>
    <w:p w:rsidR="00C360DB" w:rsidRDefault="00727E1D" w:rsidP="00727E1D">
      <w:pPr>
        <w:ind w:left="2268" w:hanging="283"/>
        <w:jc w:val="both"/>
      </w:pPr>
      <w:r>
        <w:t>g)</w:t>
      </w:r>
      <w:r>
        <w:tab/>
      </w:r>
      <w:r w:rsidR="00C360DB">
        <w:t>a szerződés megszüntetésének vagy megszűnésének egyes esetei és feltételei, és</w:t>
      </w:r>
    </w:p>
    <w:p w:rsidR="003661E0" w:rsidRDefault="003661E0" w:rsidP="00727E1D">
      <w:pPr>
        <w:ind w:left="2127" w:hanging="142"/>
        <w:jc w:val="both"/>
      </w:pPr>
      <w:r>
        <w:t>h) az ÁSZF.</w:t>
      </w:r>
    </w:p>
    <w:p w:rsidR="00E54D2A" w:rsidRDefault="00E54D2A" w:rsidP="00E54D2A">
      <w:pPr>
        <w:ind w:left="993" w:hanging="567"/>
        <w:jc w:val="both"/>
      </w:pPr>
    </w:p>
    <w:p w:rsidR="00E54D2A" w:rsidRDefault="00E54D2A" w:rsidP="00E54D2A">
      <w:pPr>
        <w:ind w:left="993" w:hanging="567"/>
        <w:jc w:val="both"/>
      </w:pPr>
    </w:p>
    <w:p w:rsidR="00C360DB" w:rsidRDefault="001C38DD" w:rsidP="00E54D2A">
      <w:pPr>
        <w:ind w:left="993" w:hanging="567"/>
        <w:jc w:val="both"/>
      </w:pPr>
      <w:r>
        <w:t>9</w:t>
      </w:r>
      <w:r w:rsidR="004B25F0">
        <w:t xml:space="preserve">.1.8 </w:t>
      </w:r>
      <w:r w:rsidR="00E54D2A">
        <w:tab/>
      </w:r>
      <w:r w:rsidR="00C360DB">
        <w:t>Hálózati csatlakozási és hálózathasználati szerződések összevont kezelése</w:t>
      </w:r>
    </w:p>
    <w:p w:rsidR="00C360DB" w:rsidRDefault="001C38DD" w:rsidP="00E54D2A">
      <w:pPr>
        <w:ind w:left="1701" w:hanging="708"/>
        <w:jc w:val="both"/>
      </w:pPr>
      <w:r>
        <w:t>9</w:t>
      </w:r>
      <w:r w:rsidR="00C360DB">
        <w:t xml:space="preserve">.1.8.1 </w:t>
      </w:r>
      <w:r w:rsidR="00E54D2A">
        <w:tab/>
      </w:r>
      <w:r w:rsidR="00C360DB">
        <w:t>A Kereskedő a Magyarországon elosztói működési engedéllyel rendelkező valamennyi társasággal együttműködési megállapodással rendelkezik, amely alapján képes a villamos energia adásvételi szerződések és a hálózati csatlakozási és hálózathasználati szerződések összevont kezelésére.</w:t>
      </w:r>
    </w:p>
    <w:p w:rsidR="00C360DB" w:rsidRDefault="001C38DD" w:rsidP="00E54D2A">
      <w:pPr>
        <w:ind w:left="1701" w:hanging="708"/>
        <w:jc w:val="both"/>
      </w:pPr>
      <w:r>
        <w:t>9</w:t>
      </w:r>
      <w:r w:rsidR="00C360DB">
        <w:t xml:space="preserve">.1.8.2 </w:t>
      </w:r>
      <w:r w:rsidR="00E54D2A">
        <w:tab/>
      </w:r>
      <w:r w:rsidR="00C360DB">
        <w:t>A Kereskedő jellemzően nem látja el a felhasználók hálózati csatlakozási és hálózathasználati szerződésének összevont kezelését. Erre vonatkozó kifejezett felhasználói igény esetén a Kereskedő esetileg mérlegeli, hogy a felhasználói igényt tudja-e teljesíteni, és ha igen, milyen feltételekkel.</w:t>
      </w:r>
    </w:p>
    <w:p w:rsidR="00C360DB" w:rsidRDefault="001C38DD" w:rsidP="00E54D2A">
      <w:pPr>
        <w:ind w:left="1701" w:hanging="708"/>
        <w:jc w:val="both"/>
      </w:pPr>
      <w:r>
        <w:t>9</w:t>
      </w:r>
      <w:r w:rsidR="00C360DB">
        <w:t xml:space="preserve">.1.8.3 </w:t>
      </w:r>
      <w:r w:rsidR="00E54D2A">
        <w:tab/>
      </w:r>
      <w:r w:rsidR="00C360DB">
        <w:t xml:space="preserve">A hálózati csatlakozási és hálózathasználati szerződések összevont kezelését megbízási jogviszony keretében vállalja a Kereskedő. A megbízási szerződés mintája a jelen </w:t>
      </w:r>
      <w:r w:rsidR="005F2DA5">
        <w:t>Üzletszabályzat 2. számú</w:t>
      </w:r>
      <w:r w:rsidR="00C360DB" w:rsidRPr="003661E0">
        <w:t xml:space="preserve"> mellékletét képezi.</w:t>
      </w:r>
    </w:p>
    <w:p w:rsidR="00DC5856" w:rsidRPr="00DC5856" w:rsidRDefault="00DC5856" w:rsidP="00E54D2A">
      <w:pPr>
        <w:pStyle w:val="Listaszerbekezds"/>
        <w:numPr>
          <w:ilvl w:val="3"/>
          <w:numId w:val="8"/>
        </w:numPr>
        <w:ind w:left="1701" w:hanging="708"/>
        <w:jc w:val="both"/>
      </w:pPr>
      <w:r w:rsidRPr="00DC5856">
        <w:t xml:space="preserve">A megbízási tevékenység díjazása és költségeinek megtérítése </w:t>
      </w:r>
    </w:p>
    <w:p w:rsidR="0096125A" w:rsidRDefault="00DC5856" w:rsidP="00E54D2A">
      <w:pPr>
        <w:ind w:left="1701"/>
        <w:jc w:val="both"/>
      </w:pPr>
      <w:r w:rsidRPr="00DC5856">
        <w:t>Ha</w:t>
      </w:r>
      <w:r>
        <w:t xml:space="preserve"> a Kereskedő </w:t>
      </w:r>
      <w:r w:rsidRPr="00DC5856">
        <w:t>a felhasználóval megkötött megbízási szerződés alapján jár el, a megbízás ellátásával kapcsolatban felmerült költségeit a felhasználóra átháríthatja, és – a felek erre vonatkozó kifejezett megállapodása esetén – a megbízási tevékenység ellátásáért a Ptk. 6:276</w:t>
      </w:r>
      <w:r>
        <w:t xml:space="preserve">. </w:t>
      </w:r>
      <w:r w:rsidRPr="00DC5856">
        <w:t>§-ának (1) bekezdése alapján díjazásra</w:t>
      </w:r>
      <w:r w:rsidR="0096125A">
        <w:t xml:space="preserve"> jogosult az alábbiak szerint: </w:t>
      </w:r>
    </w:p>
    <w:p w:rsidR="0096125A" w:rsidRPr="00DC5856" w:rsidRDefault="00DC5856" w:rsidP="00E54D2A">
      <w:pPr>
        <w:pStyle w:val="Listaszerbekezds"/>
        <w:numPr>
          <w:ilvl w:val="0"/>
          <w:numId w:val="9"/>
        </w:numPr>
        <w:tabs>
          <w:tab w:val="left" w:pos="2268"/>
        </w:tabs>
        <w:ind w:left="2268" w:hanging="283"/>
        <w:jc w:val="both"/>
      </w:pPr>
      <w:r w:rsidRPr="00DC5856">
        <w:t xml:space="preserve">a hálózati szerződés megkötésének díja: 40.000 Ft + ÁFA </w:t>
      </w:r>
    </w:p>
    <w:p w:rsidR="00DC5856" w:rsidRDefault="0096125A" w:rsidP="00E54D2A">
      <w:pPr>
        <w:ind w:left="2268" w:hanging="283"/>
        <w:jc w:val="both"/>
      </w:pPr>
      <w:r>
        <w:t xml:space="preserve">b) </w:t>
      </w:r>
      <w:r w:rsidR="00E54D2A">
        <w:tab/>
      </w:r>
      <w:r w:rsidR="00DC5856" w:rsidRPr="00DC5856">
        <w:t>a hálózati szerződés módosításának, megszüntetésének díja: 10.000 Ft + ÁFA</w:t>
      </w:r>
    </w:p>
    <w:p w:rsidR="00C360DB" w:rsidRDefault="001C38DD" w:rsidP="00E54D2A">
      <w:pPr>
        <w:ind w:left="1701" w:hanging="708"/>
        <w:jc w:val="both"/>
      </w:pPr>
      <w:r>
        <w:t>9</w:t>
      </w:r>
      <w:r w:rsidR="0096125A">
        <w:t>.1.8.5</w:t>
      </w:r>
      <w:r w:rsidR="00C360DB">
        <w:t xml:space="preserve"> </w:t>
      </w:r>
      <w:r w:rsidR="00E54D2A">
        <w:tab/>
      </w:r>
      <w:r w:rsidR="00C360DB">
        <w:t>A hálózati csatlakozási és hálózathasználati szerződések összevont kez</w:t>
      </w:r>
      <w:r w:rsidR="004B25F0">
        <w:t xml:space="preserve">elése esetén a Kereskedő eljár </w:t>
      </w:r>
      <w:r w:rsidR="00C360DB">
        <w:t>az érintett felhasználási hely fekvése</w:t>
      </w:r>
      <w:r w:rsidR="004B25F0">
        <w:t xml:space="preserve"> szerint területileg illetékes elosztónál</w:t>
      </w:r>
      <w:r w:rsidR="00C360DB">
        <w:t xml:space="preserve"> a hálózati csatlakozási és hálózathasználati szerződések megkötése és megszüntetése érdekében</w:t>
      </w:r>
      <w:r w:rsidR="004B25F0">
        <w:t xml:space="preserve">. </w:t>
      </w:r>
    </w:p>
    <w:p w:rsidR="00983C9B" w:rsidRDefault="001C38DD" w:rsidP="00E54D2A">
      <w:pPr>
        <w:ind w:left="1701" w:hanging="708"/>
        <w:jc w:val="both"/>
      </w:pPr>
      <w:r>
        <w:t>9</w:t>
      </w:r>
      <w:r w:rsidR="0096125A">
        <w:t>.1.8.6</w:t>
      </w:r>
      <w:r w:rsidR="00C360DB">
        <w:t xml:space="preserve"> </w:t>
      </w:r>
      <w:r w:rsidR="00E54D2A">
        <w:tab/>
      </w:r>
      <w:r w:rsidR="00C360DB">
        <w:t>A Kereskedő a hálózati csatlakozási és hálózathasználati szerződ</w:t>
      </w:r>
      <w:r w:rsidR="004B25F0">
        <w:t>éseket a területileg illetékes elosztó</w:t>
      </w:r>
      <w:r w:rsidR="00C360DB">
        <w:t xml:space="preserve"> üzletszabályzatában foglalt mintaszerződés szerint és az abban foglalt általános sze</w:t>
      </w:r>
      <w:r w:rsidR="004B25F0">
        <w:t xml:space="preserve">rződési feltételekkel köti meg </w:t>
      </w:r>
      <w:r w:rsidR="00C360DB">
        <w:t xml:space="preserve">a felhasználó képviseletében. </w:t>
      </w:r>
    </w:p>
    <w:p w:rsidR="00C360DB" w:rsidRDefault="001C38DD" w:rsidP="00E54D2A">
      <w:pPr>
        <w:ind w:left="1701" w:hanging="708"/>
        <w:jc w:val="both"/>
      </w:pPr>
      <w:r>
        <w:t>9</w:t>
      </w:r>
      <w:r w:rsidR="0096125A">
        <w:t>.1.8.7</w:t>
      </w:r>
      <w:r w:rsidR="00FC5B69">
        <w:t xml:space="preserve"> </w:t>
      </w:r>
      <w:r w:rsidR="00E54D2A">
        <w:tab/>
      </w:r>
      <w:r w:rsidR="00C360DB">
        <w:t>A hálózati csatlakozási és hálózathasználati szerződés alanyává a felhasználó válik, azaz a hálózati csatlakozási és hálózathasználati szerződésekben foglalt jogok és kötelezettségek közvetlenül a felhasználót jogosítják, illetve kötelezik.</w:t>
      </w:r>
    </w:p>
    <w:p w:rsidR="00C360DB" w:rsidRDefault="001C38DD" w:rsidP="00E54D2A">
      <w:pPr>
        <w:ind w:left="1701" w:hanging="708"/>
        <w:jc w:val="both"/>
      </w:pPr>
      <w:r>
        <w:t>9</w:t>
      </w:r>
      <w:r w:rsidR="0096125A">
        <w:t>.1.8.8</w:t>
      </w:r>
      <w:r w:rsidR="00C360DB">
        <w:t xml:space="preserve"> </w:t>
      </w:r>
      <w:r w:rsidR="00E54D2A">
        <w:tab/>
      </w:r>
      <w:r w:rsidR="00C360DB">
        <w:t>A hálózati csatlakozási és hálózathasználati szerződések összevont kezelése esetén a rendszerhasználati díjakat a Kereskedő fizeti meg az elosztónak a felhasználó helyett és nevében, és azokat továbbhárítja a felhasználóra a köztük létrejött szerződésben foglaltak szerint.</w:t>
      </w:r>
    </w:p>
    <w:p w:rsidR="008E09C6" w:rsidRDefault="001C38DD" w:rsidP="00E54D2A">
      <w:pPr>
        <w:ind w:left="1701" w:hanging="708"/>
        <w:jc w:val="both"/>
      </w:pPr>
      <w:r>
        <w:t>9</w:t>
      </w:r>
      <w:r w:rsidR="0096125A">
        <w:t>.1.8.9</w:t>
      </w:r>
      <w:r w:rsidR="00C360DB">
        <w:t xml:space="preserve"> </w:t>
      </w:r>
      <w:r w:rsidR="00E54D2A">
        <w:tab/>
      </w:r>
      <w:r w:rsidR="00C360DB">
        <w:t>Amennyiben a felhasználó a hálózathasználati szerződés alapján szerződésszegést követ el, a Kereskedő jogosulttá válik a hálózati csatlakozási és hálózathasználati szerződések összevont kezelésére vonatkozó megbízási szerződés azonnali hatályú felmondására.</w:t>
      </w:r>
    </w:p>
    <w:p w:rsidR="00C360DB" w:rsidRDefault="001C38DD" w:rsidP="00E54D2A">
      <w:pPr>
        <w:ind w:left="993" w:hanging="567"/>
        <w:jc w:val="both"/>
      </w:pPr>
      <w:r>
        <w:t>9</w:t>
      </w:r>
      <w:r w:rsidR="00C360DB">
        <w:t xml:space="preserve">.1.9 </w:t>
      </w:r>
      <w:r w:rsidR="00E54D2A">
        <w:tab/>
      </w:r>
      <w:r w:rsidR="00C360DB">
        <w:t>Rendszerhasználati díjak megfizetése</w:t>
      </w:r>
    </w:p>
    <w:p w:rsidR="0096125A" w:rsidRPr="0096125A" w:rsidRDefault="0096125A" w:rsidP="00E54D2A">
      <w:pPr>
        <w:ind w:left="1701" w:hanging="707"/>
        <w:jc w:val="both"/>
      </w:pPr>
      <w:r>
        <w:t xml:space="preserve">9.1.9.1 </w:t>
      </w:r>
      <w:r w:rsidR="00E54D2A">
        <w:tab/>
      </w:r>
      <w:r w:rsidRPr="0096125A">
        <w:t xml:space="preserve">A hálózathasználati szerződés mellékletét képező, </w:t>
      </w:r>
      <w:r>
        <w:t>a Kereskedő</w:t>
      </w:r>
      <w:r w:rsidRPr="0096125A">
        <w:t>, a felha</w:t>
      </w:r>
      <w:r>
        <w:t>sználó és az elosztó</w:t>
      </w:r>
      <w:r w:rsidRPr="0096125A">
        <w:t xml:space="preserve"> közötti háromoldalú fizetési megállapodás megkötése esetén, vagy akkor, ha</w:t>
      </w:r>
      <w:r>
        <w:t xml:space="preserve"> a Kereskedő </w:t>
      </w:r>
      <w:r w:rsidRPr="0096125A">
        <w:t>a felhasználó a hálózathasználati szerződését a felhasználói villamos energia adásvételi szerződéssel összevontan megbízottként kezeli, a felhasználó által fizetend</w:t>
      </w:r>
      <w:r>
        <w:t xml:space="preserve">ő rendszerhasználati díjakat a Kereskedő </w:t>
      </w:r>
      <w:r w:rsidRPr="0096125A">
        <w:t>f</w:t>
      </w:r>
      <w:r>
        <w:t>izeti meg az elosztó</w:t>
      </w:r>
      <w:r w:rsidRPr="0096125A">
        <w:t xml:space="preserve"> részére mindaddig, amíg az adott felhasználóval, illetve rendszerhasználóval megkötött felhasználói villamos energia adásvételi szerződés hatályban van. </w:t>
      </w:r>
    </w:p>
    <w:p w:rsidR="0096125A" w:rsidRDefault="0096125A" w:rsidP="00E54D2A">
      <w:pPr>
        <w:ind w:left="1701" w:hanging="707"/>
        <w:jc w:val="both"/>
      </w:pPr>
      <w:r>
        <w:t xml:space="preserve">9.1.9.2 </w:t>
      </w:r>
      <w:r w:rsidR="00E54D2A">
        <w:tab/>
      </w:r>
      <w:r w:rsidRPr="0096125A">
        <w:t>Minden egyéb esetben a rendszerhasználati díjakat a rendszerhasználó közvetlenül,</w:t>
      </w:r>
      <w:r>
        <w:t xml:space="preserve"> a Kereskedő</w:t>
      </w:r>
      <w:r w:rsidRPr="0096125A">
        <w:t xml:space="preserve"> közreműködése nélkül kö</w:t>
      </w:r>
      <w:r>
        <w:t>teles az elosztónak</w:t>
      </w:r>
      <w:r w:rsidRPr="0096125A">
        <w:t xml:space="preserve"> megfizetni. </w:t>
      </w:r>
    </w:p>
    <w:p w:rsidR="00C360DB" w:rsidRDefault="001C38DD" w:rsidP="00E54D2A">
      <w:pPr>
        <w:ind w:left="993" w:hanging="567"/>
        <w:jc w:val="both"/>
      </w:pPr>
      <w:r>
        <w:t>9</w:t>
      </w:r>
      <w:r w:rsidR="00C360DB">
        <w:t>.1.10 Fizetőképesség vizsgálata</w:t>
      </w:r>
    </w:p>
    <w:p w:rsidR="00C360DB" w:rsidRDefault="001C38DD" w:rsidP="00E54D2A">
      <w:pPr>
        <w:ind w:left="1701" w:hanging="708"/>
        <w:jc w:val="both"/>
      </w:pPr>
      <w:r>
        <w:t>9</w:t>
      </w:r>
      <w:r w:rsidR="00C360DB">
        <w:t xml:space="preserve">.1.10.1 A Kereskedő jogosult azon felhasználókat, amelyek a Kereskedőtől ajánlatot kérnek, fizetőképesség </w:t>
      </w:r>
      <w:r w:rsidR="00FA0A48" w:rsidRPr="00FA0A48">
        <w:t>és teljesítési (villamosenergia átvétele a Kereskedőtől) kockázatok</w:t>
      </w:r>
      <w:r w:rsidR="00FA0A48">
        <w:t xml:space="preserve"> </w:t>
      </w:r>
      <w:r w:rsidR="00C360DB">
        <w:t>szempontjából megvizsgálni és minősíteni és ennek eredményétől függően a szerződés teljesítését attól függővé tenni, hogy a felhasználó megfelelő biztosítékot nyújt a Kereskedőnek vagy előrefizetést vállal. Az előrefizetés vagy a felhasználó által nyújtandó biztosíték részletes feltételeit, ennek elmulasztásának jogkövetkezményeit a Kereskedő ajánlata tartalmazza.</w:t>
      </w:r>
    </w:p>
    <w:p w:rsidR="00C360DB" w:rsidRDefault="001C38DD" w:rsidP="00E54D2A">
      <w:pPr>
        <w:ind w:left="1701" w:hanging="708"/>
        <w:jc w:val="both"/>
      </w:pPr>
      <w:r>
        <w:t>9</w:t>
      </w:r>
      <w:r w:rsidR="00C360DB">
        <w:t>.1.10.2 A felhasználó által nyújtandó biztosíték lehetséges formája: anyavállalati kezesség, anyavállalati garancia, bankgarancia vagy a kereskedelmi kapcsolatokban szokásos egyéb biztosíték.</w:t>
      </w:r>
    </w:p>
    <w:p w:rsidR="00C360DB" w:rsidRDefault="001C38DD" w:rsidP="00E54D2A">
      <w:pPr>
        <w:ind w:left="1701" w:hanging="708"/>
        <w:jc w:val="both"/>
      </w:pPr>
      <w:r>
        <w:t>9</w:t>
      </w:r>
      <w:r w:rsidR="00EB1E24">
        <w:t xml:space="preserve">.1.10.3 A </w:t>
      </w:r>
      <w:r w:rsidR="00C360DB">
        <w:t>biztosítékként elfogadható anyavállalati kezesség, anyavállalati garancia vagy bankgarancia forintban vagy euróban megadott meghatározott összegről kell, hogy szóljon, határozott időtartamra kell, hogy érvényes legyen, és kedvezményezettként a K</w:t>
      </w:r>
      <w:r w:rsidR="00EB1E24">
        <w:t>ereskedőt kell, hogy megnevezze. A Kereskedő biztosítékként</w:t>
      </w:r>
      <w:r w:rsidR="00C360DB">
        <w:t xml:space="preserve"> csak olyan bankgaranciát fogad el, amelyet a Kereskedő által előzetesen jóváhagyott </w:t>
      </w:r>
      <w:r w:rsidR="00FA0A48">
        <w:t xml:space="preserve">belföldi vagy külföldi </w:t>
      </w:r>
      <w:r w:rsidR="00C360DB">
        <w:t xml:space="preserve">hitelintézet vagy pénzintézet állított ki. </w:t>
      </w:r>
    </w:p>
    <w:p w:rsidR="00C360DB" w:rsidRDefault="001C38DD" w:rsidP="00E54D2A">
      <w:pPr>
        <w:ind w:left="1701" w:hanging="708"/>
        <w:jc w:val="both"/>
      </w:pPr>
      <w:r>
        <w:t>9</w:t>
      </w:r>
      <w:r w:rsidR="0078738D">
        <w:t>.1.10.4</w:t>
      </w:r>
      <w:r w:rsidR="00C360DB">
        <w:t xml:space="preserve"> Fizetési késedelem, a felhasználó fizetőképességének vagy általános pénzügyi helyzetének romlása esetén, valamint a szerződésben meghatározott egyéb esetekben a Kereskedő biztosítékot kérhet a felhasználótól vagy a jövőbeni villamos energia szállítást előrefizetéstől teheti függővé az ÁSZF vagy a szerződés rendelkezései szerint.</w:t>
      </w:r>
    </w:p>
    <w:p w:rsidR="00E54D2A" w:rsidRDefault="00E54D2A" w:rsidP="00E54D2A">
      <w:pPr>
        <w:ind w:left="1701" w:hanging="708"/>
        <w:jc w:val="both"/>
      </w:pPr>
    </w:p>
    <w:p w:rsidR="00C360DB" w:rsidRPr="0078738D" w:rsidRDefault="001C38DD" w:rsidP="00E54D2A">
      <w:pPr>
        <w:ind w:left="426" w:hanging="426"/>
        <w:jc w:val="both"/>
      </w:pPr>
      <w:r>
        <w:t>9</w:t>
      </w:r>
      <w:r w:rsidR="00C360DB" w:rsidRPr="0078738D">
        <w:t xml:space="preserve">.2 </w:t>
      </w:r>
      <w:r w:rsidR="00E54D2A">
        <w:tab/>
      </w:r>
      <w:r w:rsidR="00C360DB" w:rsidRPr="0078738D">
        <w:t>Ajánlat elfogadásának módja, a szerződés létrejötte</w:t>
      </w:r>
    </w:p>
    <w:p w:rsidR="00C360DB" w:rsidRDefault="001C38DD" w:rsidP="00E54D2A">
      <w:pPr>
        <w:ind w:left="993" w:hanging="567"/>
        <w:jc w:val="both"/>
      </w:pPr>
      <w:r>
        <w:t>9</w:t>
      </w:r>
      <w:r w:rsidR="00C360DB">
        <w:t xml:space="preserve">.2.1 </w:t>
      </w:r>
      <w:r w:rsidR="00E54D2A">
        <w:tab/>
      </w:r>
      <w:r w:rsidR="00C360DB">
        <w:t>A Kereskedő és a felhasználó közötti villamos</w:t>
      </w:r>
      <w:r w:rsidR="00EB1E24">
        <w:t xml:space="preserve"> energia adásvételi szerződés</w:t>
      </w:r>
      <w:r w:rsidR="00C360DB">
        <w:t>t a VET 61.§ (1) bekezdése értelmében írásba kell foglalni. Ezért a Ke</w:t>
      </w:r>
      <w:r w:rsidR="00EB1E24">
        <w:t xml:space="preserve">reskedő írásban tesz ajánlatot a felhasználónak </w:t>
      </w:r>
      <w:r w:rsidR="00C360DB">
        <w:t xml:space="preserve">villamos energia </w:t>
      </w:r>
      <w:r w:rsidR="002D21EC">
        <w:t xml:space="preserve">adásvételi szerződés </w:t>
      </w:r>
      <w:r w:rsidR="00C360DB">
        <w:t>megkötésére vonatkozóan, és az annak elfogadására vonatkozó felhasználói nyilatkozatot is írásba kell foglalni.</w:t>
      </w:r>
    </w:p>
    <w:p w:rsidR="00C360DB" w:rsidRDefault="001C38DD" w:rsidP="00E54D2A">
      <w:pPr>
        <w:ind w:left="993" w:hanging="567"/>
        <w:jc w:val="both"/>
      </w:pPr>
      <w:r>
        <w:t>9</w:t>
      </w:r>
      <w:r w:rsidR="002D21EC">
        <w:t xml:space="preserve">.2.2 </w:t>
      </w:r>
      <w:r w:rsidR="00E54D2A">
        <w:tab/>
      </w:r>
      <w:r w:rsidR="002D21EC">
        <w:t xml:space="preserve">Amennyiben a Kereskedő </w:t>
      </w:r>
      <w:r w:rsidR="00C360DB">
        <w:t>kötelező érvényű ajánla</w:t>
      </w:r>
      <w:r w:rsidR="002D21EC">
        <w:t>tot tesz a felhasználó</w:t>
      </w:r>
      <w:r w:rsidR="00C360DB">
        <w:t>nak, és azt a felhasználó az ajánlat érvényességi idején belül az ajánlatban foglaltak szerint írásban elfogadja, a Kereskedő és a felhasználó között villamos energia adásvételi szerződés jön létre az ajánlatban, a felhasználó elfogadó nyilatkozatában és a jelen Üzletszabályzatban foglalt feltételekkel.</w:t>
      </w:r>
    </w:p>
    <w:p w:rsidR="00C360DB" w:rsidRDefault="001C38DD" w:rsidP="00E54D2A">
      <w:pPr>
        <w:ind w:left="993" w:hanging="567"/>
        <w:jc w:val="both"/>
      </w:pPr>
      <w:r>
        <w:t>9</w:t>
      </w:r>
      <w:r w:rsidR="00C360DB">
        <w:t xml:space="preserve">.2.3 </w:t>
      </w:r>
      <w:r w:rsidR="00E54D2A">
        <w:tab/>
      </w:r>
      <w:r w:rsidR="00C360DB">
        <w:t>A Kereskedő ajánlatának írásbeli elfogadását követően a Kereskedő igényelheti a felhasználótól, hogy az így létrejött szerződést a köztük lefolytatandó további tárgyalásokat követően és azok eredményétől függően, a jogviszonyukra vonatkozó teljes megállapodásukat tartalmazó szerződésben erősítsék meg. A Kereskedő ilyen irányú igénye esetén a felhasználó köteles jóhiszeműen együttműködni a Kereskedővel a felek teljes megállapodását tartalmazó szerződés megkötése érdekében.</w:t>
      </w:r>
    </w:p>
    <w:p w:rsidR="004B7A8B" w:rsidRDefault="001C38DD" w:rsidP="00E54D2A">
      <w:pPr>
        <w:ind w:left="993" w:hanging="567"/>
        <w:jc w:val="both"/>
      </w:pPr>
      <w:r>
        <w:t xml:space="preserve">9.2.4 </w:t>
      </w:r>
      <w:r w:rsidR="00E54D2A">
        <w:tab/>
      </w:r>
      <w:r>
        <w:t>A fenti 9</w:t>
      </w:r>
      <w:r w:rsidR="00C360DB">
        <w:t xml:space="preserve">.2.3 pont szerinti teljes ellátás, illetve menetrend alapú villamos energia adásvételi szerződések </w:t>
      </w:r>
      <w:r w:rsidR="00C360DB" w:rsidRPr="003661E0">
        <w:t>mintáját a jelen Üzletszabályzat 3.</w:t>
      </w:r>
      <w:r w:rsidR="00E54D2A">
        <w:t xml:space="preserve"> számú és 4. számú</w:t>
      </w:r>
      <w:r w:rsidR="00C360DB" w:rsidRPr="003661E0">
        <w:t xml:space="preserve"> melléklete tartalmazza.</w:t>
      </w:r>
      <w:r w:rsidR="00C360DB">
        <w:t xml:space="preserve"> Részleges ellátás alapú szerződést kivételesen köt a Kereskedő, és azok esetenként eltérő, egyedi feltételeket tartalmaznak, így arra vonatkozó sze</w:t>
      </w:r>
      <w:r w:rsidR="00A1259B">
        <w:t>rződésmintával nem rendelkezik.</w:t>
      </w:r>
    </w:p>
    <w:p w:rsidR="00C360DB" w:rsidRDefault="001C38DD" w:rsidP="00E54D2A">
      <w:pPr>
        <w:ind w:left="426" w:hanging="426"/>
        <w:jc w:val="both"/>
      </w:pPr>
      <w:r>
        <w:t>9</w:t>
      </w:r>
      <w:r w:rsidR="00C360DB">
        <w:t xml:space="preserve">.3 </w:t>
      </w:r>
      <w:r w:rsidR="00E54D2A">
        <w:tab/>
      </w:r>
      <w:r w:rsidR="00C360DB">
        <w:t>Kereskedőváltás</w:t>
      </w:r>
    </w:p>
    <w:p w:rsidR="00C360DB" w:rsidRDefault="001C38DD" w:rsidP="00E54D2A">
      <w:pPr>
        <w:ind w:left="993" w:hanging="567"/>
        <w:jc w:val="both"/>
      </w:pPr>
      <w:r>
        <w:t>9</w:t>
      </w:r>
      <w:r w:rsidR="00C360DB">
        <w:t xml:space="preserve">.3.1 </w:t>
      </w:r>
      <w:r w:rsidR="00E54D2A">
        <w:tab/>
      </w:r>
      <w:r w:rsidR="00C360DB">
        <w:t>Ellátás alapú villamos energia adásvételi szerződés szerinti szállítási időszak lejárta, ellátás alapú villamos energia adásvételi szerződésnek a szállítási időszak lejárta előtti felmondása vagy egyéb okból történő megszűnése és az előbbi események bekövetkezésének időpontjával egy másik villamosenergia-kereskedővel ellátás alapú villamos energia adásvételi jogviszony létesítése esetén</w:t>
      </w:r>
      <w:r w:rsidR="00E54D2A">
        <w:t xml:space="preserve"> az érintett felek a VET, a </w:t>
      </w:r>
      <w:r w:rsidR="00C360DB">
        <w:t>Vhr. és az Elosztói Szabályzat kereskedőváltás esetén alkalmazandó előírásai szerint kötelesek eljárni.</w:t>
      </w:r>
    </w:p>
    <w:p w:rsidR="00C360DB" w:rsidRDefault="001C38DD" w:rsidP="00E54D2A">
      <w:pPr>
        <w:ind w:left="993" w:hanging="567"/>
        <w:jc w:val="both"/>
      </w:pPr>
      <w:r>
        <w:t>9</w:t>
      </w:r>
      <w:r w:rsidR="0078738D">
        <w:t>.3.2</w:t>
      </w:r>
      <w:r w:rsidR="00C360DB">
        <w:t xml:space="preserve"> A Kereskedő tájékoztatja a </w:t>
      </w:r>
      <w:r w:rsidR="0078738D">
        <w:t>felhasználót, hogy kereskedőváltásnál</w:t>
      </w:r>
      <w:r w:rsidR="00C360DB">
        <w:t>, köteles a korábbi villamosenergia-kereskedőnek a vele kötött villamos energia adásvételi szerződés megszűnésére vonatkozó, a VET 47/B§ (3) bekezdés szerinti értesítését annak kézhezvételét követően nyomban eljuttatni az új villamosenergia-kereskedőnek.</w:t>
      </w:r>
    </w:p>
    <w:p w:rsidR="00C360DB" w:rsidRDefault="001C38DD" w:rsidP="00E54D2A">
      <w:pPr>
        <w:ind w:left="993" w:hanging="567"/>
        <w:jc w:val="both"/>
      </w:pPr>
      <w:r>
        <w:t>9.3.3 A fenti 9</w:t>
      </w:r>
      <w:r w:rsidR="0078738D">
        <w:t>.3.2</w:t>
      </w:r>
      <w:r w:rsidR="00C360DB">
        <w:t xml:space="preserve"> pont szerinti értesítést legkésőbb olyan időpontban köteles eljuttatni a felhasználó az új villamosenergia-kereskedőnek, hogy az a korábbi villamosenergia-kereskedővel fennálló szerződés megszűnése előtt le</w:t>
      </w:r>
      <w:r w:rsidR="002D21EC">
        <w:t xml:space="preserve">galább 21 nappal korábban képes </w:t>
      </w:r>
      <w:r w:rsidR="00C360DB">
        <w:t>legyen bejelenteni az elosztónak az új villamos energia adásvételi szerződés hatálybalépésének időpontját (szállítási időszakának kezdőidőpontját).</w:t>
      </w:r>
    </w:p>
    <w:p w:rsidR="00C360DB" w:rsidRDefault="001C38DD" w:rsidP="00E54D2A">
      <w:pPr>
        <w:ind w:left="993" w:hanging="567"/>
        <w:jc w:val="both"/>
      </w:pPr>
      <w:r>
        <w:t>9</w:t>
      </w:r>
      <w:r w:rsidR="0078738D">
        <w:t>.3.4</w:t>
      </w:r>
      <w:r w:rsidR="00C360DB">
        <w:t xml:space="preserve"> </w:t>
      </w:r>
      <w:r w:rsidR="00E54D2A">
        <w:tab/>
      </w:r>
      <w:r w:rsidR="00C360DB">
        <w:t>Amennyiben a Kereskedő és a felhasználó közötti ellátás alapú villamos energia adásvételi szerződés bármelyik fél felmondása miatt szűnik meg (kivéve a Kereskedő szerződésszegése miatti felhasználói rendkívüli felmondás esetét), akkor a Kereskedő – saját mérlegelésétől függően – a felmondást tartalmazó nyilatkozatában vagy a felhasználói felmo</w:t>
      </w:r>
      <w:r w:rsidR="0078738D">
        <w:t xml:space="preserve">ndás közlését követő 5 </w:t>
      </w:r>
      <w:r w:rsidR="00C360DB">
        <w:t>munkanapon belül a felhasználónak küldött írásbeli nyilatkozatában a felmondás hatályosulását egyoldalúan attól teheti függővé, hogy a felhasználó teljes mértékben teljesíti a felmondás közléséig esedékessé vált és a felmondási idő alatt esedékessé váló tartozásait. A Kereskedő a lejárt tartozások teljesítésére ésszerű határidőt köteles meghatározni, amely 8 napnál rövidebb nem lehet.</w:t>
      </w:r>
    </w:p>
    <w:p w:rsidR="00C360DB" w:rsidRDefault="001C38DD" w:rsidP="00E54D2A">
      <w:pPr>
        <w:ind w:left="993" w:hanging="567"/>
        <w:jc w:val="both"/>
      </w:pPr>
      <w:r>
        <w:t>9</w:t>
      </w:r>
      <w:r w:rsidR="0078738D">
        <w:t xml:space="preserve">.3.5 </w:t>
      </w:r>
      <w:r w:rsidR="00E54D2A">
        <w:tab/>
      </w:r>
      <w:r w:rsidR="00C360DB">
        <w:t>A felhasználó tudomásul veszi, hogy amennyiben a Ke</w:t>
      </w:r>
      <w:r>
        <w:t>reskedő gyakorolja a fenti 9</w:t>
      </w:r>
      <w:r w:rsidR="0078738D">
        <w:t>.3.4</w:t>
      </w:r>
      <w:r w:rsidR="00C360DB">
        <w:t xml:space="preserve"> pontban neki biztosított jogát, akkor a VET 47/B§ (3) és (5) bekezdéseiben foglalt előírások szerint a kereskedőváltásra nem kerülhet sor, amenny</w:t>
      </w:r>
      <w:r>
        <w:t>iben a felhasználó a fenti 9</w:t>
      </w:r>
      <w:r w:rsidR="0078738D">
        <w:t>.3.4</w:t>
      </w:r>
      <w:r w:rsidR="00C360DB">
        <w:t xml:space="preserve"> pont szerinti lejárt tartozásait a Kereskedő által a fentiek szerint megjelölt határidőn belül nem teljesíti a Kereskedőnek.</w:t>
      </w:r>
    </w:p>
    <w:p w:rsidR="00C360DB" w:rsidRDefault="001C38DD" w:rsidP="00E54D2A">
      <w:pPr>
        <w:ind w:left="993" w:hanging="567"/>
        <w:jc w:val="both"/>
      </w:pPr>
      <w:r>
        <w:t>9</w:t>
      </w:r>
      <w:r w:rsidR="0078738D">
        <w:t>.3.6</w:t>
      </w:r>
      <w:r w:rsidR="00C360DB">
        <w:t xml:space="preserve"> </w:t>
      </w:r>
      <w:r w:rsidR="00E54D2A">
        <w:tab/>
      </w:r>
      <w:r w:rsidR="00C360DB">
        <w:t>A Kereskedő tájékoztatja a felhasználót, hogy amennyiben az ellátás alapú villamos energia adásvételi szerződés szerinti szállítási időszak lejártát követő naptól kezdődően másik villamosenergia-kereskedő látja el a felhasználó érintett felhasználási helyeit villamos energiával, az új szerződés megkötését legalább 30 nappal a korábbi szerződés szerinti határozott idő (szállítási időszak) lejártát megelőzően köteles bejelenteni a felhasználó a korábbi villamosenergia-kereskedőnek.</w:t>
      </w:r>
    </w:p>
    <w:p w:rsidR="00C360DB" w:rsidRDefault="001C38DD" w:rsidP="00E54D2A">
      <w:pPr>
        <w:ind w:left="993" w:hanging="567"/>
        <w:jc w:val="both"/>
      </w:pPr>
      <w:r>
        <w:t>9</w:t>
      </w:r>
      <w:r w:rsidR="0078738D">
        <w:t>.3.7</w:t>
      </w:r>
      <w:r w:rsidR="00C360DB">
        <w:t xml:space="preserve"> </w:t>
      </w:r>
      <w:r w:rsidR="00E54D2A">
        <w:tab/>
      </w:r>
      <w:r w:rsidR="00C360DB">
        <w:t xml:space="preserve">Amennyiben az ellátás alapú villamos energia adásvételi szerződés szerinti szállítási időszak lejárta előtt legkésőbb 30 nappal a Kereskedő és az érintett felhasználó nem kötnek ellátás alapú villamos energia adásvételi szerződést az azt követő szállítási időszakra vonatkozóan, akkor a Kereskedő jogosult a szállítási időszak lejártának napjával a szerződés hatálya alá tartozó felhasználási helyeket a mérlegköréből kijelenteni függetlenül attól, </w:t>
      </w:r>
      <w:r>
        <w:t>hogy a felhasználó a fenti 9</w:t>
      </w:r>
      <w:r w:rsidR="0078738D">
        <w:t>.3.6</w:t>
      </w:r>
      <w:r w:rsidR="00C360DB">
        <w:t xml:space="preserve"> pont szerinti bejelentési kötelezettségének határidőben eleget tett-e.</w:t>
      </w:r>
    </w:p>
    <w:p w:rsidR="002231A3" w:rsidRDefault="001C38DD" w:rsidP="00E54D2A">
      <w:pPr>
        <w:ind w:left="993" w:hanging="567"/>
        <w:jc w:val="both"/>
      </w:pPr>
      <w:r>
        <w:t>9</w:t>
      </w:r>
      <w:r w:rsidR="0078738D">
        <w:t>.3.8</w:t>
      </w:r>
      <w:r w:rsidR="00C360DB">
        <w:t xml:space="preserve"> </w:t>
      </w:r>
      <w:r w:rsidR="00E54D2A">
        <w:tab/>
      </w:r>
      <w:r w:rsidR="00C360DB">
        <w:t>Amenny</w:t>
      </w:r>
      <w:r>
        <w:t>iben a felhasználó a fenti 9</w:t>
      </w:r>
      <w:r w:rsidR="0078738D">
        <w:t>.3.6</w:t>
      </w:r>
      <w:r w:rsidR="00C360DB">
        <w:t xml:space="preserve"> pont szerinti bejelentést elmulasztja az előírt határidőn belül megtenni, a régi és az új villamosenergia-kereskedő és az elosztók nem felelnek azért, hogy a kereskedőváltás a korábbi villamosenergia-kereskedővel fennálló szerződés megszűnésé</w:t>
      </w:r>
      <w:r w:rsidR="0078738D">
        <w:t>nek napjával (</w:t>
      </w:r>
      <w:r w:rsidR="00E54D2A">
        <w:t xml:space="preserve">vagyis a </w:t>
      </w:r>
      <w:r w:rsidR="00C360DB">
        <w:t>szállítási időszak lejártával) megtörténjen.</w:t>
      </w:r>
    </w:p>
    <w:p w:rsidR="00C360DB" w:rsidRPr="0064529A" w:rsidRDefault="001C38DD" w:rsidP="0010458D">
      <w:pPr>
        <w:ind w:left="426" w:hanging="426"/>
        <w:jc w:val="both"/>
        <w:rPr>
          <w:sz w:val="24"/>
          <w:szCs w:val="24"/>
        </w:rPr>
      </w:pPr>
      <w:r w:rsidRPr="0064529A">
        <w:rPr>
          <w:b/>
          <w:sz w:val="24"/>
          <w:szCs w:val="24"/>
        </w:rPr>
        <w:t>10</w:t>
      </w:r>
      <w:r w:rsidR="002D21EC" w:rsidRPr="0064529A">
        <w:rPr>
          <w:b/>
          <w:sz w:val="24"/>
          <w:szCs w:val="24"/>
        </w:rPr>
        <w:t>.</w:t>
      </w:r>
      <w:r w:rsidR="00C360DB" w:rsidRPr="0064529A">
        <w:rPr>
          <w:b/>
          <w:sz w:val="24"/>
          <w:szCs w:val="24"/>
        </w:rPr>
        <w:t xml:space="preserve"> </w:t>
      </w:r>
      <w:r w:rsidR="0010458D">
        <w:rPr>
          <w:b/>
          <w:sz w:val="24"/>
          <w:szCs w:val="24"/>
        </w:rPr>
        <w:tab/>
      </w:r>
      <w:r w:rsidR="0064529A" w:rsidRPr="0064529A">
        <w:rPr>
          <w:b/>
          <w:sz w:val="24"/>
          <w:szCs w:val="24"/>
        </w:rPr>
        <w:t>Más engedélyesekkel való kereskedelmi együttműködés szabályai</w:t>
      </w:r>
    </w:p>
    <w:p w:rsidR="00C360DB" w:rsidRDefault="001C38DD" w:rsidP="0010458D">
      <w:pPr>
        <w:ind w:left="426" w:hanging="426"/>
        <w:jc w:val="both"/>
      </w:pPr>
      <w:r>
        <w:t>10</w:t>
      </w:r>
      <w:r w:rsidR="0010458D">
        <w:t>.1</w:t>
      </w:r>
      <w:r w:rsidR="0010458D">
        <w:tab/>
      </w:r>
      <w:r w:rsidR="00C360DB">
        <w:t>Más engedélyesekkel, illetve nem engedélyköteles termelőkkel való kereskedelmi együttműködés formái</w:t>
      </w:r>
    </w:p>
    <w:p w:rsidR="00C360DB" w:rsidRDefault="001C38DD" w:rsidP="0010458D">
      <w:pPr>
        <w:ind w:left="993" w:hanging="567"/>
        <w:jc w:val="both"/>
      </w:pPr>
      <w:r>
        <w:t>10</w:t>
      </w:r>
      <w:r w:rsidR="0010458D">
        <w:t>.1.1</w:t>
      </w:r>
      <w:r w:rsidR="0010458D">
        <w:tab/>
      </w:r>
      <w:r w:rsidR="00C360DB">
        <w:t>A Kereskedő egyedileg kitárgyalt szerződések alapján kétoldalú villamosenergia-kereskedést folytat más villamosenergia-kereskedőkkel és engedélyköteles, illetve nem engedélyköteles termelőkke</w:t>
      </w:r>
      <w:r w:rsidR="00FA0A48">
        <w:t xml:space="preserve">l az abban foglalt </w:t>
      </w:r>
      <w:r w:rsidR="00FA0A48" w:rsidRPr="00FA0A48">
        <w:t>feltételekkel (értsd: nagykereskedelem)</w:t>
      </w:r>
      <w:r w:rsidR="00C360DB">
        <w:t>. Ezen szerződések jellemzően menetrend alapú szerződések. Ennek megfelelően a szerződő felek egymás közötti viszonyában, valamint az átviteli rendszerirányító felé az elszámolás alapját a Kereskedelmi Szabályzatban és a szerződésben foglaltak szerint készített menetrend képezi.</w:t>
      </w:r>
    </w:p>
    <w:p w:rsidR="00C360DB" w:rsidRDefault="001C38DD" w:rsidP="0010458D">
      <w:pPr>
        <w:ind w:left="993" w:hanging="567"/>
        <w:jc w:val="both"/>
      </w:pPr>
      <w:r>
        <w:t>10</w:t>
      </w:r>
      <w:r w:rsidR="00C360DB">
        <w:t>.1.</w:t>
      </w:r>
      <w:r w:rsidR="0010458D">
        <w:t>2</w:t>
      </w:r>
      <w:r w:rsidR="0010458D">
        <w:tab/>
      </w:r>
      <w:r w:rsidR="00C360DB">
        <w:t>A HUPX Zrt. által működtetett magyarországi szervezett villamosenergia-piacon, a Kereskedelmi Szabályzatban, a HUPX Zrt. mint szervezett villamosenergia-piaci engedélyes üzletszabályzatában, valamint a</w:t>
      </w:r>
      <w:r w:rsidR="002D21EC">
        <w:t xml:space="preserve"> vonatkozó jogszabályok szerint </w:t>
      </w:r>
      <w:r w:rsidR="00C360DB">
        <w:t xml:space="preserve">az általa kidolgozott egyéb szabályzatokban foglalt előírások szerint történik a </w:t>
      </w:r>
      <w:r w:rsidR="000242AA">
        <w:t>villamosenergia-</w:t>
      </w:r>
      <w:r w:rsidR="00C360DB">
        <w:t>kereskedés. A szervezett villamosenergia-piacon a villamos energiára vonatkozó termékek kereskedelme szabványosított szerződések alapján történik.</w:t>
      </w:r>
    </w:p>
    <w:p w:rsidR="00C360DB" w:rsidRDefault="001C38DD" w:rsidP="0010458D">
      <w:pPr>
        <w:ind w:left="993" w:hanging="567"/>
        <w:jc w:val="both"/>
      </w:pPr>
      <w:r>
        <w:t>10</w:t>
      </w:r>
      <w:r w:rsidR="0010458D">
        <w:t>.1.3</w:t>
      </w:r>
      <w:r w:rsidR="0010458D">
        <w:tab/>
      </w:r>
      <w:r w:rsidR="000242AA">
        <w:t>A</w:t>
      </w:r>
      <w:r w:rsidR="00C360DB">
        <w:t xml:space="preserve"> más engedélyesekkel, illetve nem engedélyköteles t</w:t>
      </w:r>
      <w:r w:rsidR="000242AA">
        <w:t xml:space="preserve">ermelőkkel kötött </w:t>
      </w:r>
      <w:r w:rsidR="00C360DB">
        <w:t>szer</w:t>
      </w:r>
      <w:r w:rsidR="000242AA">
        <w:t xml:space="preserve">ződések </w:t>
      </w:r>
      <w:r w:rsidR="00C360DB">
        <w:t>teljesítése az átviteli</w:t>
      </w:r>
      <w:r w:rsidR="000242AA">
        <w:t xml:space="preserve"> rendszerirányító felé </w:t>
      </w:r>
      <w:r w:rsidR="00C360DB">
        <w:t>a szerződésnek megfelelő menetrend megadásával történik. Ennek érdekében a villamosenergia-kereskedelemben részt vevő engedélyeseknek és nem engedélyköteles termelőknek minden esetben valamelyik magyarországi mérlegkörhöz kell tartoznia. A Kereskedő e célból saját mérlegkört működtet, de bármikor saját mérlegelésétől függően dönthet úgy, hogy más mérlegkör-felelős mérlegköréhez csatlakozik.</w:t>
      </w:r>
    </w:p>
    <w:p w:rsidR="00C360DB" w:rsidRDefault="001C38DD" w:rsidP="005D5FBE">
      <w:pPr>
        <w:ind w:left="426" w:hanging="426"/>
        <w:jc w:val="both"/>
      </w:pPr>
      <w:r>
        <w:t>10</w:t>
      </w:r>
      <w:r w:rsidR="002231A3">
        <w:t>.2</w:t>
      </w:r>
      <w:r w:rsidR="000242AA">
        <w:t xml:space="preserve"> </w:t>
      </w:r>
      <w:r w:rsidR="00C360DB">
        <w:t>Termelőkkel kötendő szerződések</w:t>
      </w:r>
    </w:p>
    <w:p w:rsidR="005F3136" w:rsidRDefault="00C360DB" w:rsidP="005D5FBE">
      <w:pPr>
        <w:ind w:left="426"/>
        <w:jc w:val="both"/>
      </w:pPr>
      <w:r>
        <w:t>A termelők</w:t>
      </w:r>
      <w:r w:rsidR="000242AA">
        <w:t xml:space="preserve">től történő villamos energia </w:t>
      </w:r>
      <w:r>
        <w:t>vásárlást a felek közötti kétoldalú szerződések szabályozzák, melyek az egyedi tárgyalások során kölcsönösen elfogadott feltételeket rögzítik.</w:t>
      </w:r>
      <w:r w:rsidR="0064529A">
        <w:t xml:space="preserve"> </w:t>
      </w:r>
      <w:r>
        <w:t>A szerződés tartal</w:t>
      </w:r>
      <w:r w:rsidR="005D5FBE">
        <w:t xml:space="preserve">mi követelményeire a VET, a </w:t>
      </w:r>
      <w:r>
        <w:t>Vhr. és az Ellátási Sz</w:t>
      </w:r>
      <w:r w:rsidR="000242AA">
        <w:t xml:space="preserve">abályzatok az </w:t>
      </w:r>
      <w:r w:rsidR="000242AA" w:rsidRPr="005F3136">
        <w:t xml:space="preserve">irányadók. </w:t>
      </w:r>
      <w:r w:rsidR="005F3136" w:rsidRPr="005F3136">
        <w:t>A Kereskedő figyelembe veszi a nagykereskedelmi szerződések nemzetközi standard-keretfeltételeit is, melyek alapján a termelői engedélyesekkel egyedi adásvételi, illetve keretszerződéseket köt.</w:t>
      </w:r>
    </w:p>
    <w:p w:rsidR="00C360DB" w:rsidRDefault="00D010F0" w:rsidP="005D5FBE">
      <w:pPr>
        <w:ind w:left="426" w:hanging="426"/>
        <w:jc w:val="both"/>
      </w:pPr>
      <w:r>
        <w:t>10</w:t>
      </w:r>
      <w:r w:rsidR="002231A3">
        <w:t>.3</w:t>
      </w:r>
      <w:r w:rsidR="000242AA">
        <w:t xml:space="preserve"> </w:t>
      </w:r>
      <w:r w:rsidR="00C360DB">
        <w:t>Más villamosenergia-kereskedőkkel kötendő szerződések</w:t>
      </w:r>
    </w:p>
    <w:p w:rsidR="00C360DB" w:rsidRDefault="00C360DB" w:rsidP="005D5FBE">
      <w:pPr>
        <w:ind w:left="426"/>
        <w:jc w:val="both"/>
      </w:pPr>
      <w:r>
        <w:t>A Kereskedő más villamosenergia-kereskedőkkel kialakítandó szerződéses kapcsolataiban jellemzően az európai villamosenergia-kereskedők szövetsége, a European Federation of Energy Traders (EFET) által kidolgozott minta keretszerződést alkalmazza. Az egyes kereskedőkkel az egyedi tárgyalások során kialakított, az EFET keretszerződéstől eltérő vagy azt kiegészítő szerződ</w:t>
      </w:r>
      <w:r w:rsidR="000242AA">
        <w:t xml:space="preserve">éses feltételeket a felek </w:t>
      </w:r>
      <w:r>
        <w:t>által aláírt ún. EFET Opciós Lap tartalmazza, amelynek elválaszthatatlan mellékletét képezi az EFET keretszerződés.</w:t>
      </w:r>
    </w:p>
    <w:p w:rsidR="00C360DB" w:rsidRDefault="00D010F0" w:rsidP="005D5FBE">
      <w:pPr>
        <w:ind w:left="426" w:hanging="426"/>
        <w:jc w:val="both"/>
      </w:pPr>
      <w:r>
        <w:t>10</w:t>
      </w:r>
      <w:r w:rsidR="002231A3">
        <w:t>.4</w:t>
      </w:r>
      <w:r w:rsidR="00424129">
        <w:t xml:space="preserve"> </w:t>
      </w:r>
      <w:r w:rsidR="00C360DB">
        <w:t>Határkeresztező kereskedés</w:t>
      </w:r>
    </w:p>
    <w:p w:rsidR="00C360DB" w:rsidRDefault="00D010F0" w:rsidP="005D5FBE">
      <w:pPr>
        <w:ind w:left="993" w:hanging="567"/>
        <w:jc w:val="both"/>
      </w:pPr>
      <w:r>
        <w:t>10</w:t>
      </w:r>
      <w:r w:rsidR="002231A3">
        <w:t>.4</w:t>
      </w:r>
      <w:r w:rsidR="005D5FBE">
        <w:t>.1</w:t>
      </w:r>
      <w:r w:rsidR="005D5FBE">
        <w:tab/>
      </w:r>
      <w:r w:rsidR="00C360DB">
        <w:t>A Kereskedő a villamosenergia-kereskedelmi működési engedélye alapján jogosult a villamos energia határon keresztül történő be- és kiszállítására.</w:t>
      </w:r>
    </w:p>
    <w:p w:rsidR="00C360DB" w:rsidRDefault="00D010F0" w:rsidP="005D5FBE">
      <w:pPr>
        <w:ind w:left="993" w:hanging="567"/>
        <w:jc w:val="both"/>
      </w:pPr>
      <w:r>
        <w:t>10</w:t>
      </w:r>
      <w:r w:rsidR="002231A3">
        <w:t>.4</w:t>
      </w:r>
      <w:r w:rsidR="005D5FBE">
        <w:t>.2</w:t>
      </w:r>
      <w:r w:rsidR="005D5FBE">
        <w:tab/>
      </w:r>
      <w:r w:rsidR="00C360DB">
        <w:t>A határmetszéki szabad átviteli kapacitások allokálásának részletes szabályait a villamos energia határokon keresztül történő kereskedelme esetén alkalmazandó hálózati hozzáférési feltételekről és az 1228/2003/EK rendelet hatályon kívül helyezéséről szóló 714/2009/EK rendelet, valamint a Kereskedelmi Szabályzat tartalmazza.</w:t>
      </w:r>
    </w:p>
    <w:p w:rsidR="00C360DB" w:rsidRDefault="00D010F0" w:rsidP="005D5FBE">
      <w:pPr>
        <w:ind w:left="993" w:hanging="567"/>
        <w:jc w:val="both"/>
      </w:pPr>
      <w:r>
        <w:t>10</w:t>
      </w:r>
      <w:r w:rsidR="002231A3">
        <w:t>.4</w:t>
      </w:r>
      <w:r w:rsidR="00C360DB">
        <w:t>.</w:t>
      </w:r>
      <w:r w:rsidR="005D5FBE">
        <w:t>3</w:t>
      </w:r>
      <w:r w:rsidR="005D5FBE">
        <w:tab/>
      </w:r>
      <w:r w:rsidR="00C360DB">
        <w:t xml:space="preserve">A Kereskedő kereskedelmi partnerei tudomásul veszik, hogy a villamosenergia-rendszer biztonságának érdekében az átviteli rendszerirányító a </w:t>
      </w:r>
      <w:r w:rsidR="00752F44">
        <w:t xml:space="preserve">VET-ben, valamint </w:t>
      </w:r>
      <w:r w:rsidR="00C360DB">
        <w:t>az Ellátási Szabályzatokban meghatározott eljárás szerint a be- és kiszállításokat egy va</w:t>
      </w:r>
      <w:r w:rsidR="00752F44">
        <w:t>gy több</w:t>
      </w:r>
      <w:r w:rsidR="00C360DB">
        <w:t xml:space="preserve"> határkeresztező ügylet, illetve egyidejűleg több </w:t>
      </w:r>
      <w:r w:rsidR="005D5FBE">
        <w:t>határ</w:t>
      </w:r>
      <w:r w:rsidR="00C360DB">
        <w:t>metszék vonatkozásában korlátozhatja azzal, hogy az csak az Ellátási Szabályzatokban meghatá</w:t>
      </w:r>
      <w:r w:rsidR="00752F44">
        <w:t xml:space="preserve">rozott esetekben vezethet egy </w:t>
      </w:r>
      <w:r w:rsidR="00C360DB">
        <w:t>határkeresztező szállítás vagy szállítások teljes megtagadásához.</w:t>
      </w:r>
    </w:p>
    <w:p w:rsidR="00C360DB" w:rsidRDefault="00D010F0" w:rsidP="005D5FBE">
      <w:pPr>
        <w:ind w:left="993" w:hanging="567"/>
        <w:jc w:val="both"/>
      </w:pPr>
      <w:r>
        <w:t>10</w:t>
      </w:r>
      <w:r w:rsidR="002231A3">
        <w:t>.4</w:t>
      </w:r>
      <w:r w:rsidR="005D5FBE">
        <w:t xml:space="preserve">.4 </w:t>
      </w:r>
      <w:r w:rsidR="00752F44">
        <w:t xml:space="preserve">A Kereskedő </w:t>
      </w:r>
      <w:r w:rsidR="00C360DB">
        <w:t>a határkeresztező villam</w:t>
      </w:r>
      <w:r w:rsidR="00752F44">
        <w:t>osenergia-kereskedelmi ügyleteivel kapcsolat</w:t>
      </w:r>
      <w:r w:rsidR="00C360DB">
        <w:t xml:space="preserve">ban előírt </w:t>
      </w:r>
      <w:r w:rsidR="00752F44">
        <w:t>adatszolgáltatási kötelezettség</w:t>
      </w:r>
      <w:r w:rsidR="00C360DB">
        <w:t>einek eleget tesz.</w:t>
      </w:r>
    </w:p>
    <w:p w:rsidR="0064529A" w:rsidRPr="0064529A" w:rsidRDefault="0064529A" w:rsidP="005D5FBE">
      <w:pPr>
        <w:ind w:left="426" w:hanging="426"/>
        <w:jc w:val="both"/>
        <w:rPr>
          <w:b/>
          <w:sz w:val="24"/>
          <w:szCs w:val="24"/>
        </w:rPr>
      </w:pPr>
      <w:r w:rsidRPr="0064529A">
        <w:rPr>
          <w:b/>
          <w:sz w:val="24"/>
          <w:szCs w:val="24"/>
        </w:rPr>
        <w:t>11</w:t>
      </w:r>
      <w:r w:rsidR="00752F44" w:rsidRPr="0064529A">
        <w:rPr>
          <w:b/>
          <w:sz w:val="24"/>
          <w:szCs w:val="24"/>
        </w:rPr>
        <w:t xml:space="preserve">. </w:t>
      </w:r>
      <w:r w:rsidR="005D5FBE">
        <w:rPr>
          <w:b/>
          <w:sz w:val="24"/>
          <w:szCs w:val="24"/>
        </w:rPr>
        <w:tab/>
      </w:r>
      <w:r w:rsidRPr="0064529A">
        <w:rPr>
          <w:b/>
          <w:sz w:val="24"/>
          <w:szCs w:val="24"/>
        </w:rPr>
        <w:t xml:space="preserve">Felhasználókkal és más engedélyesekkel kötött szerződések </w:t>
      </w:r>
    </w:p>
    <w:p w:rsidR="00C360DB" w:rsidRDefault="0064529A" w:rsidP="005D5FBE">
      <w:pPr>
        <w:ind w:left="426" w:hanging="426"/>
        <w:jc w:val="both"/>
      </w:pPr>
      <w:r>
        <w:t>11</w:t>
      </w:r>
      <w:r w:rsidR="00752F44">
        <w:t xml:space="preserve">.1 </w:t>
      </w:r>
      <w:r w:rsidR="00C360DB">
        <w:t>Villamos energia minősége</w:t>
      </w:r>
    </w:p>
    <w:p w:rsidR="00C360DB" w:rsidRDefault="00B34888" w:rsidP="005D5FBE">
      <w:pPr>
        <w:ind w:left="993" w:hanging="567"/>
        <w:jc w:val="both"/>
      </w:pPr>
      <w:r>
        <w:t>11</w:t>
      </w:r>
      <w:r w:rsidR="005D5FBE">
        <w:t xml:space="preserve">.1.1 </w:t>
      </w:r>
      <w:r w:rsidR="00C360DB">
        <w:t>A villamos energia minőségét az MSZ 1:2002</w:t>
      </w:r>
      <w:r w:rsidR="00752F44">
        <w:t>, valamint az MSZ EN 50160</w:t>
      </w:r>
      <w:r w:rsidR="00C360DB">
        <w:t xml:space="preserve"> szabványok előírásai határozzák meg. A villamos energia minőségét az á</w:t>
      </w:r>
      <w:r w:rsidR="00752F44">
        <w:t>tviteli rendszerirányító és az elosztó</w:t>
      </w:r>
      <w:r w:rsidR="00C360DB">
        <w:t xml:space="preserve">k együttesen biztosítják. A szolgáltatott villamos </w:t>
      </w:r>
      <w:r w:rsidR="00752F44">
        <w:t>energia minőségi jellemzőit az elosztóval</w:t>
      </w:r>
      <w:r w:rsidR="00C360DB">
        <w:t xml:space="preserve"> kötött hálózati csatlakozási és hálózathasználati szerződések rögzítik.</w:t>
      </w:r>
    </w:p>
    <w:p w:rsidR="006F2D66" w:rsidRDefault="00B34888" w:rsidP="005D5FBE">
      <w:pPr>
        <w:ind w:left="993" w:hanging="567"/>
        <w:jc w:val="both"/>
      </w:pPr>
      <w:r>
        <w:t>11</w:t>
      </w:r>
      <w:r w:rsidR="00FF5BD4">
        <w:t xml:space="preserve">.1.2 </w:t>
      </w:r>
      <w:r w:rsidR="00C360DB">
        <w:t xml:space="preserve">Amennyiben a felhasználó azt észleli, hogy a felhasználási helyen szolgáltatott villamos energia jellemzői nem felelnek meg a fent hivatkozott szabványok előírásainak, vagy a felhasználási hely ellátása szünetel, a felhasználó ezt </w:t>
      </w:r>
      <w:r w:rsidR="00286A4C">
        <w:t xml:space="preserve">köteles haladéktalanul </w:t>
      </w:r>
      <w:r w:rsidR="00C360DB">
        <w:t>bejelenteni a Kereskedőnek és az érintett felhasználási hely fekvése</w:t>
      </w:r>
      <w:r w:rsidR="00286A4C">
        <w:t xml:space="preserve"> szerint területileg illetékes elosztó </w:t>
      </w:r>
      <w:r w:rsidR="00C360DB">
        <w:t>– vagy ha az átviteli hálózatra csatlakozik – az átviteli rendszerirányító ügyfélszolgálatán.</w:t>
      </w:r>
    </w:p>
    <w:p w:rsidR="00C360DB" w:rsidRDefault="006F2D66" w:rsidP="005D5FBE">
      <w:pPr>
        <w:ind w:left="426" w:hanging="426"/>
        <w:jc w:val="both"/>
      </w:pPr>
      <w:r>
        <w:t>11</w:t>
      </w:r>
      <w:r w:rsidR="00301382">
        <w:t xml:space="preserve">.2 </w:t>
      </w:r>
      <w:r w:rsidR="00C360DB">
        <w:t>Szerződött villamos energia mennyiség</w:t>
      </w:r>
    </w:p>
    <w:p w:rsidR="00C360DB" w:rsidRDefault="006F2D66" w:rsidP="005D5FBE">
      <w:pPr>
        <w:ind w:left="993" w:hanging="567"/>
        <w:jc w:val="both"/>
      </w:pPr>
      <w:r>
        <w:t>11</w:t>
      </w:r>
      <w:r w:rsidR="005D5FBE">
        <w:t>.2.1</w:t>
      </w:r>
      <w:r w:rsidR="005D5FBE">
        <w:tab/>
      </w:r>
      <w:r w:rsidR="00C360DB">
        <w:t>Menetrend alapú villamos energia adásvételi szerződések esetén az eladó a szerződésben meghatározott menetrend szerinti villamos energia mennyiség átadására, a vevő pedig annak átvételére köteles minden elszámolási mérési időintervallumban. Ezen kötelezettségüket a vevő és az eladó azzal teljesítik, hogy ők maguk vagy mérlegkör-felelősük a menetrend alapú szerződésben meghatározott menetrend figyelembevételével adják meg mérlegkörük menetrendjét az átviteli rendszerirányító felé. Ennek elmulasztása esetén a szerződésben meghatározott jogkövetkezményeket alkalmazzák a felek.</w:t>
      </w:r>
    </w:p>
    <w:p w:rsidR="00C360DB" w:rsidRDefault="006F2D66" w:rsidP="005D5FBE">
      <w:pPr>
        <w:ind w:left="993" w:hanging="567"/>
        <w:jc w:val="both"/>
      </w:pPr>
      <w:r>
        <w:t>11</w:t>
      </w:r>
      <w:r w:rsidR="005D5FBE">
        <w:t>.2.2</w:t>
      </w:r>
      <w:r w:rsidR="005D5FBE">
        <w:tab/>
      </w:r>
      <w:r w:rsidR="00C360DB">
        <w:t>Amennyiben az ellátás alapú villamos energia adásvételi szerződésben a Kereskedő és a felhasználó szerződött mennyiségben és egy ahhoz képest meghatározott toleranciasávban állapodnak meg, úgy a toleranciasávon belül a Kereskedő köteles a szerződéses áron a felhasználó ellátása céljából rendelkezésre állni, és a felhasználó mindenkori fogyasztási igényét teljesíteni. A felhasználó pedig köteles a szerződés szerinti szállítási időszak alatt legalább a toleranciasáv alsó értékének megfelelő villamos energia mennyiséget átvenni, vagy annak átvétele helyett a szerződésben meghatározott összeget a Kereskedőnek megfizetni. Amennyiben a felhasználó a toleranciasáv felső értékét meghaladóan vételez a szerződés szerinti szállítási időszakban, úgy a felhasználó a szerződésben meghatározott felár megfizetésére köteles.</w:t>
      </w:r>
    </w:p>
    <w:p w:rsidR="005D5FBE" w:rsidRDefault="005D5FBE" w:rsidP="00C360DB"/>
    <w:p w:rsidR="005D5FBE" w:rsidRDefault="005D5FBE" w:rsidP="00C360DB"/>
    <w:p w:rsidR="00C360DB" w:rsidRDefault="006F2D66" w:rsidP="005D5FBE">
      <w:pPr>
        <w:ind w:left="426" w:hanging="426"/>
      </w:pPr>
      <w:r>
        <w:t>11</w:t>
      </w:r>
      <w:r w:rsidR="00286A4C">
        <w:t xml:space="preserve">.3 </w:t>
      </w:r>
      <w:r w:rsidR="00C360DB">
        <w:t>Garantált Szolgáltatások</w:t>
      </w:r>
    </w:p>
    <w:p w:rsidR="00C360DB" w:rsidRDefault="00286A4C" w:rsidP="005D5FBE">
      <w:pPr>
        <w:ind w:left="426"/>
        <w:jc w:val="both"/>
      </w:pPr>
      <w:r w:rsidRPr="00A1259B">
        <w:t xml:space="preserve">A VET 57/A§-a és 159.§ </w:t>
      </w:r>
      <w:r w:rsidR="00C360DB" w:rsidRPr="00A1259B">
        <w:t>(1) bekezd</w:t>
      </w:r>
      <w:r w:rsidRPr="00A1259B">
        <w:t xml:space="preserve">és 13. alpontja alapján </w:t>
      </w:r>
      <w:r w:rsidR="00425F4A" w:rsidRPr="00A1259B">
        <w:t xml:space="preserve">az Energia Hivatal </w:t>
      </w:r>
      <w:r w:rsidR="00C360DB" w:rsidRPr="00A1259B">
        <w:t>meghatározta a villamosenergia-kereskedelmi engedél</w:t>
      </w:r>
      <w:r w:rsidRPr="00A1259B">
        <w:t xml:space="preserve">yesi tevékenység folytatásának </w:t>
      </w:r>
      <w:r w:rsidR="00C360DB" w:rsidRPr="00A1259B">
        <w:t>az egyedi felhasználókat érintő min</w:t>
      </w:r>
      <w:r w:rsidRPr="00A1259B">
        <w:t xml:space="preserve">imális minőségi követelményeit </w:t>
      </w:r>
      <w:r w:rsidR="00C360DB" w:rsidRPr="00A1259B">
        <w:t>és elvárt színvonalát („Garantált Szolgáltatások</w:t>
      </w:r>
      <w:r w:rsidR="00C360DB">
        <w:t>”). A Kereskedő köteles az egyes felhasználókkal kötött villamos energia adásvételi szerződés teljesítése és a vele szerződésben álló egyes felhasználókkal való együttműködés során a Garantált Szolgáltatásokat teljesíteni. A Garantált Szolgáltatásokat</w:t>
      </w:r>
      <w:r>
        <w:t xml:space="preserve"> a </w:t>
      </w:r>
      <w:r w:rsidRPr="003661E0">
        <w:t xml:space="preserve">jelen Üzletszabályzat </w:t>
      </w:r>
      <w:r w:rsidR="00A1259B">
        <w:t>5</w:t>
      </w:r>
      <w:r w:rsidR="005D5FBE">
        <w:t>. számú</w:t>
      </w:r>
      <w:r w:rsidR="00C360DB">
        <w:t xml:space="preserve"> melléklete tartalmazza.</w:t>
      </w:r>
    </w:p>
    <w:p w:rsidR="00C360DB" w:rsidRDefault="006F2D66" w:rsidP="005D5FBE">
      <w:pPr>
        <w:ind w:left="426" w:hanging="426"/>
      </w:pPr>
      <w:r>
        <w:t>11</w:t>
      </w:r>
      <w:r w:rsidR="00C360DB">
        <w:t>.4 Pénzügyi elszámolás alapja, mérés</w:t>
      </w:r>
    </w:p>
    <w:p w:rsidR="00C360DB" w:rsidRDefault="006F2D66" w:rsidP="001B1F14">
      <w:pPr>
        <w:ind w:left="993" w:hanging="567"/>
        <w:jc w:val="both"/>
      </w:pPr>
      <w:r>
        <w:t>11</w:t>
      </w:r>
      <w:r w:rsidR="001B1F14">
        <w:t xml:space="preserve">.4.1 </w:t>
      </w:r>
      <w:r w:rsidR="00286A4C">
        <w:t>A szerződéseinek</w:t>
      </w:r>
      <w:r w:rsidR="00C360DB">
        <w:t xml:space="preserve"> pénzügyi elszámolására vonatk</w:t>
      </w:r>
      <w:r w:rsidR="00286A4C">
        <w:t>ozó részletes szabályokat (</w:t>
      </w:r>
      <w:r w:rsidR="00C360DB">
        <w:t xml:space="preserve">fizetési mód, </w:t>
      </w:r>
      <w:r w:rsidR="00286A4C">
        <w:t>fizetési határidők</w:t>
      </w:r>
      <w:r w:rsidR="00C360DB">
        <w:t>, stb.) a más engedélyesekkel (illetve nem engedélyköteles termelőkkel), valamint a felhaszn</w:t>
      </w:r>
      <w:r w:rsidR="00286A4C">
        <w:t xml:space="preserve">álókkal megkötött </w:t>
      </w:r>
      <w:r w:rsidR="00C360DB">
        <w:t>szerződések rögzítik.</w:t>
      </w:r>
    </w:p>
    <w:p w:rsidR="00C360DB" w:rsidRDefault="006F2D66" w:rsidP="001B1F14">
      <w:pPr>
        <w:ind w:left="993" w:hanging="567"/>
        <w:jc w:val="both"/>
      </w:pPr>
      <w:r>
        <w:t>11</w:t>
      </w:r>
      <w:r w:rsidR="001B1F14">
        <w:t xml:space="preserve">.4.2 </w:t>
      </w:r>
      <w:r w:rsidR="00C360DB">
        <w:t>A menetrend alapú szerződések pénzügyi elszámolásának alapja a meghatározott menetrend. A menetrend alapú szerződések rögzít</w:t>
      </w:r>
      <w:r w:rsidR="00286A4C">
        <w:t xml:space="preserve">ik a szerződésben </w:t>
      </w:r>
      <w:r w:rsidR="00C360DB">
        <w:t>meghatározott szállítási időszakban eladó által átadandó és vevő által átveendő</w:t>
      </w:r>
      <w:r w:rsidR="00286A4C">
        <w:t xml:space="preserve"> villamos energia mennyiséget</w:t>
      </w:r>
      <w:r w:rsidR="00C360DB">
        <w:t>, elszámolási mérési időintervallumra lebontott részletességgel. Az elszámolási mérési időintervallum minden esetben a hálózati vételezések és betáplálások elszámolási mérési időgyakorisága, melynek értéke 15 perc.</w:t>
      </w:r>
    </w:p>
    <w:p w:rsidR="00C360DB" w:rsidRDefault="006F2D66" w:rsidP="001B1F14">
      <w:pPr>
        <w:ind w:left="993" w:hanging="567"/>
        <w:jc w:val="both"/>
      </w:pPr>
      <w:r>
        <w:t>11</w:t>
      </w:r>
      <w:r w:rsidR="001B1F14">
        <w:t xml:space="preserve">.4.3 </w:t>
      </w:r>
      <w:r w:rsidR="00C360DB">
        <w:t>A felhasználókkal kötött ellátás alapú szerződések esetén a Kereskedő az érintett szerződés hatálya alá tartozó felhasználási helyek mért villamos energia fogyasztása alapján számol el a felhasználóval.</w:t>
      </w:r>
    </w:p>
    <w:p w:rsidR="00C360DB" w:rsidRDefault="00AE4D08" w:rsidP="001B1F14">
      <w:pPr>
        <w:ind w:left="993" w:hanging="567"/>
        <w:jc w:val="both"/>
      </w:pPr>
      <w:r>
        <w:t>11</w:t>
      </w:r>
      <w:r w:rsidR="001B1F14">
        <w:t xml:space="preserve">.4.4 </w:t>
      </w:r>
      <w:r w:rsidR="00C360DB">
        <w:t>A felhasználási helyeken történt villamos energia vételezés mérése, a felhasználási helyeken felszerelt mérőberendezések leolvasása és ellenőrzése és a mérési adatok Kereskedő rendelkezésére bocsátása az elosztó vagy – amennyiben a felhasználási hely az átviteli hálózatra csatlakozik – az átviteli rendszerirányító feladata és felelőssége. Az elosztó a jogszabályokban, az Elosztói Szabályzatban, az elosztó üzletszabályzatában és a Kereskedővel kötött együttműködési megállapodásban előírt gyakorisággal és formátumban köteles a Kereskedő rendelkezésére bocsátani a felhasználási helyek mérési adatait.</w:t>
      </w:r>
    </w:p>
    <w:p w:rsidR="00C360DB" w:rsidRDefault="00AE4D08" w:rsidP="001B1F14">
      <w:pPr>
        <w:ind w:left="993" w:hanging="567"/>
        <w:jc w:val="both"/>
      </w:pPr>
      <w:r>
        <w:t>11.4.5</w:t>
      </w:r>
      <w:r w:rsidR="00286A4C">
        <w:t xml:space="preserve"> </w:t>
      </w:r>
      <w:r w:rsidR="00C360DB">
        <w:t>T</w:t>
      </w:r>
      <w:r w:rsidR="00286A4C">
        <w:t>eljes ellátás alapú szerződés</w:t>
      </w:r>
      <w:r>
        <w:t xml:space="preserve"> </w:t>
      </w:r>
      <w:r w:rsidR="00C360DB">
        <w:t>esetén</w:t>
      </w:r>
      <w:r w:rsidR="00286A4C">
        <w:t xml:space="preserve"> </w:t>
      </w:r>
      <w:r w:rsidR="00C360DB">
        <w:t>a Kereskedő és a felhasználó a szerződés hatálya alá tartozó felhasználási helyeken felszerelt fogyasztásmérők mérési adatából az elszámol</w:t>
      </w:r>
      <w:r w:rsidR="00286A4C">
        <w:t xml:space="preserve">ási pontra meghatározott és az </w:t>
      </w:r>
      <w:r w:rsidR="00C360DB">
        <w:t>elosztó</w:t>
      </w:r>
      <w:r w:rsidR="00286A4C">
        <w:t xml:space="preserve"> </w:t>
      </w:r>
      <w:r w:rsidR="00C360DB">
        <w:t>vagy az átviteli rendszerirányító által a Kereskedővel közölt érték alapján számolnak el egymással.</w:t>
      </w:r>
    </w:p>
    <w:p w:rsidR="00C360DB" w:rsidRDefault="00AE4D08" w:rsidP="001B1F14">
      <w:pPr>
        <w:ind w:left="993" w:hanging="567"/>
        <w:jc w:val="both"/>
      </w:pPr>
      <w:r>
        <w:t>11.4.6</w:t>
      </w:r>
      <w:r w:rsidR="00286A4C">
        <w:t xml:space="preserve"> </w:t>
      </w:r>
      <w:r w:rsidR="00C360DB">
        <w:t>Ré</w:t>
      </w:r>
      <w:r>
        <w:t xml:space="preserve">szleges ellátás alapú szerződés </w:t>
      </w:r>
      <w:r w:rsidR="00C360DB">
        <w:t>eset</w:t>
      </w:r>
      <w:r w:rsidR="00286A4C">
        <w:t xml:space="preserve">én </w:t>
      </w:r>
      <w:r w:rsidR="00C360DB">
        <w:t>a szerződés hatálya alá tartozó felhasználási helyeken felszerelt fogyasztásmérők mérési adatát csökkenteni kell a menetrend alapú sz</w:t>
      </w:r>
      <w:r w:rsidR="00286A4C">
        <w:t xml:space="preserve">erződések menetrend értékeivel. </w:t>
      </w:r>
      <w:r w:rsidR="00C360DB">
        <w:t>A Kereskedő és a felh</w:t>
      </w:r>
      <w:r w:rsidR="00286A4C">
        <w:t xml:space="preserve">asználó az így kapott érték </w:t>
      </w:r>
      <w:r w:rsidR="00C360DB">
        <w:t>alapján számolnak el egymással.</w:t>
      </w:r>
    </w:p>
    <w:p w:rsidR="00C360DB" w:rsidRDefault="00AE4D08" w:rsidP="001B1F14">
      <w:pPr>
        <w:ind w:left="993" w:hanging="567"/>
        <w:jc w:val="both"/>
      </w:pPr>
      <w:r>
        <w:t>11.4.7</w:t>
      </w:r>
      <w:r w:rsidR="001B1F14">
        <w:t xml:space="preserve"> </w:t>
      </w:r>
      <w:r w:rsidR="00C360DB">
        <w:t>A mérőhelyet a felhasználó saját költségén köteles kialakítani az Elosztói Szabályzatban meghatározott minimális követelmény</w:t>
      </w:r>
      <w:r>
        <w:t xml:space="preserve">ek betartásával. A </w:t>
      </w:r>
      <w:r w:rsidR="00C360DB">
        <w:t>fogyasztásmérő távleolvasását lehetővé tevő adatátviteli kapcsolat felhasználási helyen belül történő kiépítésének költsége és az adatátviteli kapcsolat folyamatos biztosítása és annak költsége a felhasználót terhelik.</w:t>
      </w:r>
    </w:p>
    <w:p w:rsidR="00C360DB" w:rsidRDefault="00AE4D08" w:rsidP="001B1F14">
      <w:pPr>
        <w:ind w:left="426" w:hanging="426"/>
        <w:jc w:val="both"/>
      </w:pPr>
      <w:r>
        <w:t>11</w:t>
      </w:r>
      <w:r w:rsidR="00C360DB">
        <w:t>.5 Elszámolási időszak</w:t>
      </w:r>
    </w:p>
    <w:p w:rsidR="00C360DB" w:rsidRDefault="00AE4D08" w:rsidP="001B1F14">
      <w:pPr>
        <w:ind w:left="993" w:hanging="567"/>
        <w:jc w:val="both"/>
      </w:pPr>
      <w:r>
        <w:t>11</w:t>
      </w:r>
      <w:r w:rsidR="001B1F14">
        <w:t xml:space="preserve">.5.1 </w:t>
      </w:r>
      <w:r w:rsidR="00C360DB">
        <w:t>Az elszámolási időszak a szerződésben meghatározott, az elszámolás alapjául szolgáló, két mérőleolvasás közötti időszak.</w:t>
      </w:r>
    </w:p>
    <w:p w:rsidR="00C360DB" w:rsidRDefault="00AE4D08" w:rsidP="001B1F14">
      <w:pPr>
        <w:ind w:left="993" w:hanging="567"/>
        <w:jc w:val="both"/>
      </w:pPr>
      <w:r>
        <w:t>11</w:t>
      </w:r>
      <w:r w:rsidR="001B1F14">
        <w:t xml:space="preserve">.5.2 </w:t>
      </w:r>
      <w:r w:rsidR="00C360DB">
        <w:t>Idősoros mérővel rendelkező felhasználási helyek esetén az elszámolási időszak – ha a felek eltérően nem állapodnak meg – egy naptári hónap.</w:t>
      </w:r>
    </w:p>
    <w:p w:rsidR="00C360DB" w:rsidRPr="00147CB9" w:rsidRDefault="00AE4D08" w:rsidP="001B1F14">
      <w:pPr>
        <w:ind w:left="993" w:hanging="567"/>
        <w:jc w:val="both"/>
      </w:pPr>
      <w:r>
        <w:t>11</w:t>
      </w:r>
      <w:r w:rsidR="001B1F14">
        <w:t xml:space="preserve">.5.3 </w:t>
      </w:r>
      <w:r w:rsidR="00C360DB">
        <w:t>Profil els</w:t>
      </w:r>
      <w:r w:rsidR="00301382">
        <w:t>zámolású felhasználási helyek</w:t>
      </w:r>
      <w:r>
        <w:t xml:space="preserve"> </w:t>
      </w:r>
      <w:r w:rsidR="006611EF">
        <w:t>e</w:t>
      </w:r>
      <w:r w:rsidR="00C360DB">
        <w:t xml:space="preserve">setében a mérőórák leolvasására és a mérési adatok Kereskedőnek történő továbbítására </w:t>
      </w:r>
      <w:r w:rsidR="00C360DB" w:rsidRPr="00147CB9">
        <w:t xml:space="preserve">az </w:t>
      </w:r>
      <w:r w:rsidR="00252A6C" w:rsidRPr="00147CB9">
        <w:t>ÁSZF</w:t>
      </w:r>
      <w:r w:rsidR="006611EF" w:rsidRPr="00147CB9">
        <w:t xml:space="preserve">, valamint a </w:t>
      </w:r>
      <w:r w:rsidR="001C7997" w:rsidRPr="003E7509">
        <w:t>Villamos</w:t>
      </w:r>
      <w:r w:rsidR="001C7997">
        <w:t xml:space="preserve"> H</w:t>
      </w:r>
      <w:r w:rsidR="001C7997" w:rsidRPr="003E7509">
        <w:t>álózati csatlakozási és</w:t>
      </w:r>
      <w:r w:rsidR="001C7997">
        <w:t xml:space="preserve"> Hálózathasználati Szabályzat (a továbbiakban: „</w:t>
      </w:r>
      <w:r w:rsidR="00C360DB" w:rsidRPr="00147CB9">
        <w:t>VHSZ</w:t>
      </w:r>
      <w:r w:rsidR="001C7997">
        <w:t>”)</w:t>
      </w:r>
      <w:r w:rsidR="00C360DB" w:rsidRPr="00147CB9">
        <w:t xml:space="preserve">, az </w:t>
      </w:r>
      <w:r w:rsidRPr="00147CB9">
        <w:t>Elosztói Szabályzat</w:t>
      </w:r>
      <w:r w:rsidR="006611EF" w:rsidRPr="00147CB9">
        <w:t xml:space="preserve">, </w:t>
      </w:r>
      <w:r w:rsidR="00C360DB" w:rsidRPr="00147CB9">
        <w:t>és a felhasználási hely fekvése</w:t>
      </w:r>
      <w:r w:rsidR="006611EF" w:rsidRPr="00147CB9">
        <w:t xml:space="preserve"> szerint területileg illetékes elosztó üzletszabályzata </w:t>
      </w:r>
      <w:r w:rsidR="00C360DB" w:rsidRPr="00147CB9">
        <w:t>szerint kerül sor.</w:t>
      </w:r>
    </w:p>
    <w:p w:rsidR="00C360DB" w:rsidRPr="00147CB9" w:rsidRDefault="00AE4D08" w:rsidP="001B1F14">
      <w:pPr>
        <w:ind w:left="993" w:hanging="567"/>
        <w:jc w:val="both"/>
      </w:pPr>
      <w:r w:rsidRPr="00147CB9">
        <w:t>11</w:t>
      </w:r>
      <w:r w:rsidR="00C360DB" w:rsidRPr="00147CB9">
        <w:t xml:space="preserve">.5.4 Ha a felek eltérően nem állapodnak meg, a Mértékadó Éves Fogyatás alapján a Kereskedő havonta számláz a felhasználónak az ÁSZF-ben foglaltak szerint, és a leolvasást követően elszámoló számlát állít ki a felhasználónak a Mennyiségi Eltérés Kereskedőnél felmerült mértékéről </w:t>
      </w:r>
      <w:r w:rsidR="00252A6C" w:rsidRPr="00147CB9">
        <w:t>az ÁSZF-</w:t>
      </w:r>
      <w:r w:rsidR="00C360DB" w:rsidRPr="00147CB9">
        <w:t>ben foglaltak szerint.</w:t>
      </w:r>
    </w:p>
    <w:p w:rsidR="00C360DB" w:rsidRDefault="00AE4D08" w:rsidP="001B1F14">
      <w:pPr>
        <w:ind w:left="426" w:hanging="426"/>
        <w:jc w:val="both"/>
      </w:pPr>
      <w:r>
        <w:t>11</w:t>
      </w:r>
      <w:r w:rsidR="00C360DB">
        <w:t>.6 Elszámolás hibás mérés esetén</w:t>
      </w:r>
    </w:p>
    <w:p w:rsidR="00C360DB" w:rsidRDefault="00AE4D08" w:rsidP="001B1F14">
      <w:pPr>
        <w:ind w:left="993" w:hanging="567"/>
        <w:jc w:val="both"/>
      </w:pPr>
      <w:r>
        <w:t>11</w:t>
      </w:r>
      <w:r w:rsidR="001B1F14">
        <w:t xml:space="preserve">.6.1 </w:t>
      </w:r>
      <w:r w:rsidR="00C360DB">
        <w:t>Amennyiben a rendszerhasználó megítélése szerint a fogyasztásmérő hibásan mér, köteles ezt az érintett felhasználási hely fekvése szerint területileg illetékes elosztónak bejelenteni. Amennyiben a rendszerhasználó a Kereskedőnek jelenti be, hogy megítélése szerint a fogyasztásmérő hibásan mér, a Kereskedő ezen bejelentést továbbítja az illetékes elosztónak.</w:t>
      </w:r>
    </w:p>
    <w:p w:rsidR="00C360DB" w:rsidRDefault="00AE4D08" w:rsidP="001B1F14">
      <w:pPr>
        <w:ind w:left="993" w:hanging="567"/>
        <w:jc w:val="both"/>
      </w:pPr>
      <w:r>
        <w:t>11</w:t>
      </w:r>
      <w:r w:rsidR="00C360DB">
        <w:t>.6.2 Amennyiben az elosztó vizsgálata alapján megállapítást nyer, hogy a fogyasztásmérő berendezés hibásan mér, úgy az elosztó a VHSZ-ben, az Elosztói Szabályzatban és az üzletszabályzatában foglalt előírások szerint elvégzi a fogyasztási adatok korrekcióját, és annak eredményéről tájékoztatja a Kereskedőt.</w:t>
      </w:r>
    </w:p>
    <w:p w:rsidR="00C360DB" w:rsidRDefault="00AE4D08" w:rsidP="001B1F14">
      <w:pPr>
        <w:ind w:left="993" w:hanging="567"/>
        <w:jc w:val="both"/>
      </w:pPr>
      <w:r>
        <w:t>11</w:t>
      </w:r>
      <w:r w:rsidR="00C360DB">
        <w:t>.6.3 A Kereskedő jogosult és köteles a VHSZ-ben, az Elosztói Szabályzatban, az illetékes elosztó üzletszabályzatában, valamint az érintett felhasználó hálózathasználati szerződésében a hibás mérés elszámolására vonatkozó rendelkezéseknek megfelelően meghatározott valós vételezési adatok alapján helyesbíteni a korábbi számlá(i)t és/vagy új számlát kiállítani.</w:t>
      </w:r>
    </w:p>
    <w:p w:rsidR="00C360DB" w:rsidRDefault="00AE4D08" w:rsidP="001B1F14">
      <w:pPr>
        <w:ind w:left="426" w:hanging="426"/>
        <w:jc w:val="both"/>
      </w:pPr>
      <w:r>
        <w:t>11</w:t>
      </w:r>
      <w:r w:rsidR="006611EF">
        <w:t xml:space="preserve">.7 </w:t>
      </w:r>
      <w:r w:rsidR="00C360DB">
        <w:t>Rendszerhasználati díjak és a VET 147.§ szerinti költségek elszámolása</w:t>
      </w:r>
    </w:p>
    <w:p w:rsidR="00C360DB" w:rsidRDefault="00AE4D08" w:rsidP="001B1F14">
      <w:pPr>
        <w:ind w:left="993" w:hanging="567"/>
        <w:jc w:val="both"/>
      </w:pPr>
      <w:r>
        <w:t>11</w:t>
      </w:r>
      <w:r w:rsidR="001B1F14">
        <w:t xml:space="preserve">.7.1 </w:t>
      </w:r>
      <w:r w:rsidR="00C360DB">
        <w:t>Amennyiben a felhasználó hálózati csatlakozási és hálózathasználati szerződését a Kereskedő megbízottként összevontan kezeli vagy a felhasználóval kötött szerződés értelmében egyébként fizető félként belép a felhasználó hálózati csatlakozási és hálózathasználati szerződésébe, a rendszerhasználati díjakat a Kereskedő fize</w:t>
      </w:r>
      <w:r w:rsidR="006611EF">
        <w:t>ti meg a területileg illetékes elosztónak</w:t>
      </w:r>
      <w:r w:rsidR="00C360DB">
        <w:t>. A felhasználó helyett megfizetett rendszerhasználati díjakat a Kereskedő a felhasználóval kötött szerződésben foglaltak szerint továbbszámlázza a felhasználónak.</w:t>
      </w:r>
    </w:p>
    <w:p w:rsidR="00C360DB" w:rsidRDefault="00AE4D08" w:rsidP="001B1F14">
      <w:pPr>
        <w:ind w:left="993" w:hanging="567"/>
        <w:jc w:val="both"/>
      </w:pPr>
      <w:r>
        <w:t>11</w:t>
      </w:r>
      <w:r w:rsidR="006611EF">
        <w:t xml:space="preserve">.7.2 </w:t>
      </w:r>
      <w:r w:rsidR="00C360DB">
        <w:t>Amennyiben a rendszerha</w:t>
      </w:r>
      <w:r w:rsidR="006611EF">
        <w:t xml:space="preserve">sználati díjakat a fenti </w:t>
      </w:r>
      <w:r>
        <w:t>11</w:t>
      </w:r>
      <w:r w:rsidR="00C360DB">
        <w:t>.7.1 pont értelmében a Kereskedő köteles megfizetni</w:t>
      </w:r>
      <w:r w:rsidR="006611EF">
        <w:t xml:space="preserve"> az elosztónak</w:t>
      </w:r>
      <w:r w:rsidR="00C360DB">
        <w:t>, úgy azok megfizetéséért a felha</w:t>
      </w:r>
      <w:r w:rsidR="006611EF">
        <w:t xml:space="preserve">sználó egyetemlegesen felel az elosztói </w:t>
      </w:r>
      <w:r w:rsidR="00C360DB">
        <w:t>felé. Amennyiben a Kereskedő a rendszerhasználati díjakat nem fize</w:t>
      </w:r>
      <w:r w:rsidR="006611EF">
        <w:t xml:space="preserve">ti meg vagy azok megfizetésével </w:t>
      </w:r>
      <w:r w:rsidR="00C360DB">
        <w:t xml:space="preserve">késedelembe esik, az </w:t>
      </w:r>
      <w:r w:rsidR="006611EF">
        <w:t>elosztó</w:t>
      </w:r>
      <w:r w:rsidR="00301382">
        <w:t xml:space="preserve"> jogosult a </w:t>
      </w:r>
      <w:r w:rsidR="00C360DB">
        <w:t>rendszerhasználati díjakat közvetlenül a fe</w:t>
      </w:r>
      <w:r w:rsidR="006611EF">
        <w:t>lhasználótól követelni</w:t>
      </w:r>
      <w:r w:rsidR="00C360DB">
        <w:t>.</w:t>
      </w:r>
    </w:p>
    <w:p w:rsidR="00C360DB" w:rsidRDefault="00AE4D08" w:rsidP="001B1F14">
      <w:pPr>
        <w:ind w:left="993" w:hanging="567"/>
        <w:jc w:val="both"/>
      </w:pPr>
      <w:r>
        <w:t>11.7.3 A fenti 11</w:t>
      </w:r>
      <w:r w:rsidR="00C360DB">
        <w:t>.7.1 pont szerinti eseteket kivéve a rendszerhasználati díjaka</w:t>
      </w:r>
      <w:r w:rsidR="006611EF">
        <w:t xml:space="preserve">t a felhasználó közvetlenül az elosztónak </w:t>
      </w:r>
      <w:r w:rsidR="00C360DB">
        <w:t>fizeti meg a hálóz</w:t>
      </w:r>
      <w:r w:rsidR="006611EF">
        <w:t xml:space="preserve">athasználati szerződésben és az </w:t>
      </w:r>
      <w:r w:rsidR="00C360DB">
        <w:t>elosztó</w:t>
      </w:r>
      <w:r w:rsidR="006611EF">
        <w:t xml:space="preserve"> </w:t>
      </w:r>
      <w:r w:rsidR="00C360DB">
        <w:t>üzletszabályzatában foglaltak szerint.</w:t>
      </w:r>
    </w:p>
    <w:p w:rsidR="00C360DB" w:rsidRDefault="00AE4D08" w:rsidP="001B1F14">
      <w:pPr>
        <w:ind w:left="993" w:hanging="567"/>
        <w:jc w:val="both"/>
      </w:pPr>
      <w:r>
        <w:t>11</w:t>
      </w:r>
      <w:r w:rsidR="006611EF">
        <w:t xml:space="preserve">.7.4 </w:t>
      </w:r>
      <w:r w:rsidR="00C360DB">
        <w:t>A VET 147.§ szerinti pénzeszközöket a Kereskedő köteles megfizetni az átviteli rendszerirányítónak, és a Kereskedő ezeket továbbhárítja a tőle vi</w:t>
      </w:r>
      <w:r w:rsidR="006611EF">
        <w:t xml:space="preserve">llamos energiát vásárló </w:t>
      </w:r>
      <w:r w:rsidR="00C360DB">
        <w:t>felhasználókra.</w:t>
      </w:r>
    </w:p>
    <w:p w:rsidR="00C360DB" w:rsidRDefault="00AE4D08" w:rsidP="001B1F14">
      <w:pPr>
        <w:ind w:left="993" w:hanging="567"/>
        <w:jc w:val="both"/>
      </w:pPr>
      <w:r>
        <w:t>11</w:t>
      </w:r>
      <w:r w:rsidR="006611EF">
        <w:t xml:space="preserve">.7.5 </w:t>
      </w:r>
      <w:r w:rsidR="00C360DB">
        <w:t xml:space="preserve">A Kereskedő köteles a vele </w:t>
      </w:r>
      <w:r w:rsidR="006611EF">
        <w:t xml:space="preserve">szerződéses jogviszonyban álló </w:t>
      </w:r>
      <w:r w:rsidR="00C360DB">
        <w:t>felhasználók részére kiállított számlán a rendszerhaszn</w:t>
      </w:r>
      <w:r w:rsidR="006611EF">
        <w:t xml:space="preserve">álati díjakat és a fenti </w:t>
      </w:r>
      <w:r>
        <w:t>11</w:t>
      </w:r>
      <w:r w:rsidR="00C360DB">
        <w:t>.7.4 pont szerinti költségeket külön feltüntetni.</w:t>
      </w:r>
    </w:p>
    <w:p w:rsidR="00C360DB" w:rsidRDefault="00AE4D08" w:rsidP="001B1F14">
      <w:pPr>
        <w:ind w:left="426" w:hanging="426"/>
      </w:pPr>
      <w:r>
        <w:t>11</w:t>
      </w:r>
      <w:r w:rsidR="00C360DB">
        <w:t>.8 KÁT elszámolása</w:t>
      </w:r>
    </w:p>
    <w:p w:rsidR="00C360DB" w:rsidRDefault="00AE4D08" w:rsidP="001B1F14">
      <w:pPr>
        <w:ind w:left="993" w:hanging="567"/>
        <w:jc w:val="both"/>
      </w:pPr>
      <w:r>
        <w:t>11</w:t>
      </w:r>
      <w:r w:rsidR="001B1F14">
        <w:t xml:space="preserve">.8.1 </w:t>
      </w:r>
      <w:r w:rsidR="00C360DB">
        <w:t>A Kereskedő – a mindenkor hatályos jogszabályi előírásokkal összhangban – a felhasználó villamos energia fogyasztása arányában továbbhárítja a felhasználóra a VET 13.§-a szerinti kötelező átvétel („KÁT”) rendszeréből fakadó költségeket.</w:t>
      </w:r>
    </w:p>
    <w:p w:rsidR="00C360DB" w:rsidRDefault="00AE4D08" w:rsidP="001B1F14">
      <w:pPr>
        <w:ind w:left="993" w:hanging="567"/>
        <w:jc w:val="both"/>
      </w:pPr>
      <w:r>
        <w:t>11</w:t>
      </w:r>
      <w:r w:rsidR="00C360DB">
        <w:t>.8.2 A jelen Üzletszabályzat elkészítésekor hatályos szabályozás értelmében minden mérlegkör-felelős köteles a mérlegkörébe tartozó felhasználók részére értékesített villamos energia arányában átvenni az átvételi kötelezettség alá eső és az átviteli rendszerirányító által menetrend alapján átadott villamos energiát („KÁT Energia”) és megfizetni a KÁT Energia ellenértékét a KÁT Allokálási Rendeletben foglaltak szerint. A Kereskedő a vele ellátás alapú szerződéssel rendelkező felhasználóknak továbbhárítja KÁT Energia KÁT Allokálási Rendelet szerinti mindenkori ellenértékét a villamos energia fogyasztásuk arányában.</w:t>
      </w:r>
    </w:p>
    <w:p w:rsidR="00C360DB" w:rsidRDefault="00AE4D08" w:rsidP="001B1F14">
      <w:pPr>
        <w:ind w:left="993" w:hanging="567"/>
        <w:jc w:val="both"/>
      </w:pPr>
      <w:r>
        <w:t>11</w:t>
      </w:r>
      <w:r w:rsidR="00C360DB">
        <w:t>.8.3 Amennyiben a KÁT jelenlegi elszámolási rendszere jogszabályváltozás vagy az Ellátási Szabályzatok módosítása következtében megváltozik, vagy új támogatási rendszer váltja fel a jelenlegit, a Kereskedő a me</w:t>
      </w:r>
      <w:r w:rsidR="00301382">
        <w:t xml:space="preserve">gújuló vagy hulladékból termelt </w:t>
      </w:r>
      <w:r w:rsidR="00C360DB">
        <w:t>energia kötelező átvételével vagy a jelenlegi KÁT rendszert felváltó új támogatási rendszerrel összefüggő költségeket az elszámolási rendszer változásainak, illetve az új támogatási rendszernek megfelelően továbbhárítja a felhasználóra.</w:t>
      </w:r>
    </w:p>
    <w:p w:rsidR="00C360DB" w:rsidRDefault="00AE4D08" w:rsidP="001B1F14">
      <w:pPr>
        <w:ind w:left="426" w:hanging="426"/>
      </w:pPr>
      <w:r>
        <w:t>11</w:t>
      </w:r>
      <w:r w:rsidR="005908B8">
        <w:t xml:space="preserve">.9 </w:t>
      </w:r>
      <w:r w:rsidR="00C360DB">
        <w:t>Számlázás</w:t>
      </w:r>
    </w:p>
    <w:p w:rsidR="00C360DB" w:rsidRDefault="00C360DB" w:rsidP="001B1F14">
      <w:pPr>
        <w:ind w:left="993" w:hanging="567"/>
        <w:jc w:val="both"/>
      </w:pPr>
      <w:r>
        <w:t>1</w:t>
      </w:r>
      <w:r w:rsidR="00AE4D08">
        <w:t>1</w:t>
      </w:r>
      <w:r w:rsidR="005908B8">
        <w:t xml:space="preserve">.9.1 </w:t>
      </w:r>
      <w:r>
        <w:t>A számlázás rendje</w:t>
      </w:r>
      <w:r w:rsidR="005908B8">
        <w:t xml:space="preserve"> minden esetben a </w:t>
      </w:r>
      <w:r>
        <w:t>szerződések kötelező tartalmi eleme, ezért annak részle</w:t>
      </w:r>
      <w:r w:rsidR="005908B8">
        <w:t xml:space="preserve">tes feltételeit a </w:t>
      </w:r>
      <w:r>
        <w:t>szerződések tartalmazzák.</w:t>
      </w:r>
    </w:p>
    <w:p w:rsidR="00C360DB" w:rsidRDefault="00AE4D08" w:rsidP="001B1F14">
      <w:pPr>
        <w:ind w:left="993" w:hanging="567"/>
        <w:jc w:val="both"/>
      </w:pPr>
      <w:r>
        <w:t>11</w:t>
      </w:r>
      <w:r w:rsidR="005908B8">
        <w:t xml:space="preserve">.9.2 </w:t>
      </w:r>
      <w:r w:rsidR="00C360DB">
        <w:t>A Kereskedő kereskedelmi kapcsolataiban jellemzően havonta és utól</w:t>
      </w:r>
      <w:r w:rsidR="005908B8">
        <w:t xml:space="preserve">ag számláz a fenti </w:t>
      </w:r>
      <w:r>
        <w:t>11.4-11</w:t>
      </w:r>
      <w:r w:rsidR="00C360DB">
        <w:t>.6 pontokban foglalt elszámolási szabályok figyelembevételével.</w:t>
      </w:r>
    </w:p>
    <w:p w:rsidR="00AE4D08" w:rsidRDefault="00AE4D08" w:rsidP="001B1F14">
      <w:pPr>
        <w:ind w:left="993" w:hanging="567"/>
        <w:jc w:val="both"/>
      </w:pPr>
      <w:r>
        <w:t>11</w:t>
      </w:r>
      <w:r w:rsidR="005908B8">
        <w:t xml:space="preserve">.9.3 A Kereskedő a </w:t>
      </w:r>
      <w:r w:rsidR="00C360DB">
        <w:t>szerződések megkötése előtt a vele szerződéses jogviszonyt létesítő engedélyeseket és más rendszerhasználókat pénzügyi kockázat és fizetőképesség tek</w:t>
      </w:r>
      <w:r w:rsidR="005908B8">
        <w:t xml:space="preserve">intetében minősíti. </w:t>
      </w:r>
    </w:p>
    <w:p w:rsidR="00C360DB" w:rsidRDefault="00AE4D08" w:rsidP="001B1F14">
      <w:pPr>
        <w:ind w:left="993" w:hanging="567"/>
        <w:jc w:val="both"/>
      </w:pPr>
      <w:r>
        <w:t>11</w:t>
      </w:r>
      <w:r w:rsidR="005908B8">
        <w:t xml:space="preserve">.9.4 </w:t>
      </w:r>
      <w:r w:rsidR="00C360DB">
        <w:t>Előrefizetésben való me</w:t>
      </w:r>
      <w:r w:rsidR="005908B8">
        <w:t xml:space="preserve">gállapodás esetén a </w:t>
      </w:r>
      <w:r w:rsidR="00C360DB">
        <w:t>vevő a vásárolt villamos energia átvételére csak az előrefizetési kötelezettségének teljesítése esetén jogosult. Ellenkező esetben – felhasználóval kötött ellátás alapú szerződés esetén – a Keres</w:t>
      </w:r>
      <w:r w:rsidR="005908B8">
        <w:t xml:space="preserve">kedő jogosult kezdeményezni az elosztónál </w:t>
      </w:r>
      <w:r w:rsidR="00C360DB">
        <w:t>(vagy ha az átviteli hálózatra csatlakozik, az átviteli rendszerirányítónál) a szerződés hatálya alá tartozó felhasználási helyek villamosenergia-ellátásának szüneteltetését (kikapcsolását), illetve menetrend alapú szerződés esetén a Kereskedő jogosult felfüggeszteni a szállításokat a lejárt tartozás teljesítéséig.</w:t>
      </w:r>
    </w:p>
    <w:p w:rsidR="008E09C6" w:rsidRDefault="00AE4D08" w:rsidP="001B1F14">
      <w:pPr>
        <w:ind w:left="993" w:hanging="567"/>
        <w:jc w:val="both"/>
      </w:pPr>
      <w:r>
        <w:t>11</w:t>
      </w:r>
      <w:r w:rsidR="00A63E22">
        <w:t xml:space="preserve">.9.5 A </w:t>
      </w:r>
      <w:r w:rsidR="00C360DB">
        <w:t>számlákat minden esetben a hatályos jogszabályi előírásokn</w:t>
      </w:r>
      <w:r w:rsidR="001B1F14">
        <w:t>ak megfelelően kell kiállítani.</w:t>
      </w:r>
    </w:p>
    <w:p w:rsidR="00C360DB" w:rsidRDefault="00AE4D08" w:rsidP="001B1F14">
      <w:pPr>
        <w:ind w:left="567" w:hanging="567"/>
        <w:jc w:val="both"/>
      </w:pPr>
      <w:r>
        <w:t>11</w:t>
      </w:r>
      <w:r w:rsidR="00A63E22">
        <w:t xml:space="preserve">.10 </w:t>
      </w:r>
      <w:r w:rsidR="00C360DB">
        <w:t>Fizetési módok és határidők</w:t>
      </w:r>
    </w:p>
    <w:p w:rsidR="00C360DB" w:rsidRDefault="00AE4D08" w:rsidP="001B1F14">
      <w:pPr>
        <w:ind w:left="1276" w:hanging="709"/>
        <w:jc w:val="both"/>
      </w:pPr>
      <w:r>
        <w:t>11</w:t>
      </w:r>
      <w:r w:rsidR="00A63E22">
        <w:t xml:space="preserve">.10.1 </w:t>
      </w:r>
      <w:r w:rsidR="00C360DB">
        <w:t>A fizetési feltételek, így k</w:t>
      </w:r>
      <w:r w:rsidR="00A63E22">
        <w:t xml:space="preserve">ülönösen a fizetési </w:t>
      </w:r>
      <w:r w:rsidR="00C360DB">
        <w:t>módok, a fizetés pénzneme, a f</w:t>
      </w:r>
      <w:r w:rsidR="00A63E22">
        <w:t>izetési határidők</w:t>
      </w:r>
      <w:r w:rsidR="00C360DB">
        <w:t>, meghatározása</w:t>
      </w:r>
      <w:r w:rsidR="00A63E22">
        <w:t xml:space="preserve"> minden esetben a </w:t>
      </w:r>
      <w:r w:rsidR="00C360DB">
        <w:t>szerződések kötelező tartalmi elemei, ezért annak részle</w:t>
      </w:r>
      <w:r w:rsidR="00A63E22">
        <w:t xml:space="preserve">tes feltételeit a </w:t>
      </w:r>
      <w:r w:rsidR="00C360DB">
        <w:t>szerződések tartalmazzák.</w:t>
      </w:r>
    </w:p>
    <w:p w:rsidR="00C360DB" w:rsidRDefault="00AE4D08" w:rsidP="001B1F14">
      <w:pPr>
        <w:ind w:left="1276" w:hanging="709"/>
        <w:jc w:val="both"/>
      </w:pPr>
      <w:r>
        <w:t>11</w:t>
      </w:r>
      <w:r w:rsidR="00C360DB">
        <w:t>.10.2 A Kereskedő szerződéses kapcsolataiban fizetés kizárólag banki átutalással történik.</w:t>
      </w:r>
    </w:p>
    <w:p w:rsidR="00C360DB" w:rsidRDefault="00AE4D08" w:rsidP="001B1F14">
      <w:pPr>
        <w:ind w:left="1276" w:hanging="709"/>
        <w:jc w:val="both"/>
      </w:pPr>
      <w:r>
        <w:t>11</w:t>
      </w:r>
      <w:r w:rsidR="00C360DB">
        <w:t>.10.3 A fizetési határidőt a szerződés jellemzően a számlának a fizetésre kötelezett fél általi kézhezvétele napjától számítva határozza meg.</w:t>
      </w:r>
    </w:p>
    <w:p w:rsidR="00C360DB" w:rsidRDefault="00AE4D08" w:rsidP="001B1F14">
      <w:pPr>
        <w:ind w:left="1276" w:hanging="709"/>
        <w:jc w:val="both"/>
      </w:pPr>
      <w:r>
        <w:t>11</w:t>
      </w:r>
      <w:r w:rsidR="00C360DB">
        <w:t>.10.4 A számla kézhezvétele napjának az a nap minősül, amelyen a számla szerinti kötelezett e-mail üzenethez mellékelve megkapja a számla szkennelt másolatát, feltéve, hogy a számla eredeti példányát a számlát kiállító fél a számla kiállításának napját követő három munkanapon belül postára adja vagy futárral megküldi a másik félnek. Amennyiben a számla szkennelt másolata nem munkanapon vagy munkanapon 17:00 után érkezik meg e-mail üzenetben a kötelezettnek, akkor úgy kell tekinteni, hogy azt a kötelezett az azt követő első munkanapon vette kézhez, és a fizetési határidőt is ettől a naptól kell számítani.</w:t>
      </w:r>
    </w:p>
    <w:p w:rsidR="00C360DB" w:rsidRDefault="00707961" w:rsidP="001B1F14">
      <w:pPr>
        <w:ind w:left="1276" w:hanging="709"/>
        <w:jc w:val="both"/>
      </w:pPr>
      <w:r>
        <w:t>11</w:t>
      </w:r>
      <w:r w:rsidR="00147CB9">
        <w:t>.10.5</w:t>
      </w:r>
      <w:r w:rsidR="001B1F14">
        <w:tab/>
      </w:r>
      <w:r w:rsidR="00A63E22">
        <w:t xml:space="preserve">A számla szerinti kötelezett </w:t>
      </w:r>
      <w:r w:rsidR="00C360DB">
        <w:t xml:space="preserve">a részére </w:t>
      </w:r>
      <w:r w:rsidR="00A63E22">
        <w:t xml:space="preserve">benyújtott számlát a </w:t>
      </w:r>
      <w:r w:rsidR="00C360DB">
        <w:t>szerződésben meghatározott határidőn belül, a jogosult által a számlán megjelölt bankszá</w:t>
      </w:r>
      <w:r w:rsidR="00A63E22">
        <w:t>mlaszámra</w:t>
      </w:r>
      <w:r w:rsidR="00C360DB">
        <w:t xml:space="preserve"> </w:t>
      </w:r>
      <w:r w:rsidR="00A63E22">
        <w:t xml:space="preserve">történő átutalással </w:t>
      </w:r>
      <w:r w:rsidR="00C360DB">
        <w:t>köteles teljesíteni</w:t>
      </w:r>
      <w:r w:rsidR="00A63E22">
        <w:t xml:space="preserve">. A fizetést </w:t>
      </w:r>
      <w:r w:rsidR="00C360DB">
        <w:t>abban az időpontban kell telj</w:t>
      </w:r>
      <w:r w:rsidR="00A63E22">
        <w:t xml:space="preserve">esítettnek tekinteni, </w:t>
      </w:r>
      <w:r w:rsidR="00C360DB">
        <w:t>amikor a számla szerinti összeget a jogosult bankszámláján jóváírják.</w:t>
      </w:r>
    </w:p>
    <w:p w:rsidR="00C360DB" w:rsidRDefault="00707961" w:rsidP="001B1F14">
      <w:pPr>
        <w:ind w:left="1276" w:hanging="709"/>
        <w:jc w:val="both"/>
      </w:pPr>
      <w:r>
        <w:t>11</w:t>
      </w:r>
      <w:r w:rsidR="00147CB9">
        <w:t>.10.6</w:t>
      </w:r>
      <w:r w:rsidR="00301382">
        <w:t xml:space="preserve"> </w:t>
      </w:r>
      <w:r w:rsidR="00C360DB">
        <w:t>Kereskedelmi kapcsolataiban a Kereskedő törekszik euró alapú elszámolást alkalmazni.</w:t>
      </w:r>
    </w:p>
    <w:p w:rsidR="00C360DB" w:rsidRDefault="00707961" w:rsidP="001B1F14">
      <w:pPr>
        <w:ind w:left="567" w:hanging="567"/>
        <w:jc w:val="both"/>
      </w:pPr>
      <w:r>
        <w:t>11</w:t>
      </w:r>
      <w:r w:rsidR="00C360DB">
        <w:t>.11 Számlakifogás</w:t>
      </w:r>
    </w:p>
    <w:p w:rsidR="007B4F3F" w:rsidRDefault="001B1F14" w:rsidP="001B1F14">
      <w:pPr>
        <w:ind w:left="1276" w:hanging="709"/>
        <w:jc w:val="both"/>
      </w:pPr>
      <w:r>
        <w:t>11.11.1</w:t>
      </w:r>
      <w:r>
        <w:tab/>
      </w:r>
      <w:r w:rsidR="007B4F3F" w:rsidRPr="007B4F3F">
        <w:t xml:space="preserve">A rendszerhasználó a számla ellen a </w:t>
      </w:r>
      <w:r w:rsidR="007B4F3F">
        <w:t xml:space="preserve">Kereskedőnél kifogást emelhet a számla kézhezvételétől számított 5 munkanapon belül, </w:t>
      </w:r>
      <w:r w:rsidR="006B4241">
        <w:t>a számla fizetési határidejének</w:t>
      </w:r>
      <w:r w:rsidR="007B4F3F">
        <w:t xml:space="preserve"> lejárta</w:t>
      </w:r>
      <w:r w:rsidR="006B4241">
        <w:t xml:space="preserve"> előtt.</w:t>
      </w:r>
      <w:r w:rsidR="007B4F3F">
        <w:t xml:space="preserve"> </w:t>
      </w:r>
      <w:r w:rsidR="007B4F3F" w:rsidRPr="007B4F3F">
        <w:t>A kifogás</w:t>
      </w:r>
      <w:r w:rsidR="007B4F3F">
        <w:t xml:space="preserve"> </w:t>
      </w:r>
      <w:r w:rsidR="007B4F3F" w:rsidRPr="007B4F3F">
        <w:t>bejelentésének a számla kiegyenlítésére – ellenkez</w:t>
      </w:r>
      <w:r w:rsidR="007B4F3F">
        <w:t>ő</w:t>
      </w:r>
      <w:r w:rsidR="007B4F3F" w:rsidRPr="007B4F3F">
        <w:t xml:space="preserve"> megállapodás hiányában – halasztó hatálya nincs.</w:t>
      </w:r>
      <w:r w:rsidR="007B4F3F">
        <w:t xml:space="preserve"> </w:t>
      </w:r>
    </w:p>
    <w:p w:rsidR="006B4241" w:rsidRDefault="001B1F14" w:rsidP="001B1F14">
      <w:pPr>
        <w:ind w:left="1276" w:hanging="709"/>
        <w:jc w:val="both"/>
      </w:pPr>
      <w:r>
        <w:t>11.11.2</w:t>
      </w:r>
      <w:r>
        <w:tab/>
      </w:r>
      <w:r w:rsidR="006B4241">
        <w:t>A kifogás e-mail üzenetben is közölhető, de a kifogással érintett számla eredeti példányát a kötelezett a kifogás közlését követő első munkanapon ajánlott postai küldeményként köteles visszaküldeni a jogosult félnek.</w:t>
      </w:r>
    </w:p>
    <w:p w:rsidR="007B4F3F" w:rsidRDefault="006B4241" w:rsidP="001B1F14">
      <w:pPr>
        <w:ind w:left="1276" w:hanging="709"/>
        <w:jc w:val="both"/>
      </w:pPr>
      <w:r>
        <w:t xml:space="preserve">11.11.3 </w:t>
      </w:r>
      <w:r w:rsidR="007B4F3F" w:rsidRPr="007B4F3F">
        <w:t>A</w:t>
      </w:r>
      <w:r w:rsidR="007B4F3F">
        <w:t xml:space="preserve"> Kereskedő </w:t>
      </w:r>
      <w:r w:rsidR="007B4F3F" w:rsidRPr="007B4F3F">
        <w:t>vagy megbízottja köteles a kifogást megvizsgálni, és ennek</w:t>
      </w:r>
      <w:r w:rsidR="007B4F3F">
        <w:t xml:space="preserve"> </w:t>
      </w:r>
      <w:r w:rsidR="007B4F3F" w:rsidRPr="007B4F3F">
        <w:t>eredményér</w:t>
      </w:r>
      <w:r w:rsidR="007B4F3F">
        <w:t>ő</w:t>
      </w:r>
      <w:r w:rsidR="007B4F3F" w:rsidRPr="007B4F3F">
        <w:t>l a rendszerhasználót legkés</w:t>
      </w:r>
      <w:r w:rsidR="007B4F3F">
        <w:t>ő</w:t>
      </w:r>
      <w:r w:rsidR="007B4F3F" w:rsidRPr="007B4F3F">
        <w:t>bb a kifogás vételét</w:t>
      </w:r>
      <w:r w:rsidR="007B4F3F">
        <w:t>ő</w:t>
      </w:r>
      <w:r w:rsidR="007B4F3F" w:rsidRPr="007B4F3F">
        <w:t>l számított 15 napon belül írásban</w:t>
      </w:r>
      <w:r w:rsidR="007B4F3F">
        <w:t xml:space="preserve"> </w:t>
      </w:r>
      <w:r w:rsidR="007B4F3F" w:rsidRPr="007B4F3F">
        <w:t>értesíteni.</w:t>
      </w:r>
      <w:r w:rsidR="007B4F3F">
        <w:t xml:space="preserve"> </w:t>
      </w:r>
    </w:p>
    <w:p w:rsidR="007B4F3F" w:rsidRDefault="006B4241" w:rsidP="001B1F14">
      <w:pPr>
        <w:ind w:left="1276" w:hanging="709"/>
        <w:jc w:val="both"/>
      </w:pPr>
      <w:r>
        <w:t xml:space="preserve">11.11.4 </w:t>
      </w:r>
      <w:r w:rsidR="007B4F3F" w:rsidRPr="007B4F3F">
        <w:t xml:space="preserve">Ha a téves vagy elmaradt elszámolás miatt a </w:t>
      </w:r>
      <w:r w:rsidR="007B4F3F">
        <w:t>Kereskedő</w:t>
      </w:r>
      <w:r w:rsidR="007B4F3F" w:rsidRPr="007B4F3F">
        <w:t>t, illetve megbízottját díj</w:t>
      </w:r>
      <w:r w:rsidR="007B4F3F">
        <w:t xml:space="preserve"> </w:t>
      </w:r>
      <w:r w:rsidR="007B4F3F" w:rsidRPr="007B4F3F">
        <w:t xml:space="preserve">vagy díjkülönbözet illeti meg, a rendszerhasználó fizetési könnyítési kérelmét a </w:t>
      </w:r>
      <w:r w:rsidR="007B4F3F">
        <w:t>Kereskedő</w:t>
      </w:r>
      <w:r w:rsidR="007B4F3F" w:rsidRPr="007B4F3F">
        <w:t>nek méltányolni kell legfeljebb a téves vagy elmaradt számlázás id</w:t>
      </w:r>
      <w:r w:rsidR="007B4F3F">
        <w:t>ő</w:t>
      </w:r>
      <w:r w:rsidR="007B4F3F" w:rsidRPr="007B4F3F">
        <w:t>tartamával</w:t>
      </w:r>
      <w:r w:rsidR="007B4F3F">
        <w:t xml:space="preserve"> </w:t>
      </w:r>
      <w:r w:rsidR="007B4F3F" w:rsidRPr="007B4F3F">
        <w:t>azonos id</w:t>
      </w:r>
      <w:r w:rsidR="007B4F3F">
        <w:t>ő</w:t>
      </w:r>
      <w:r w:rsidR="007B4F3F" w:rsidRPr="007B4F3F">
        <w:t>n belül egyenl</w:t>
      </w:r>
      <w:r w:rsidR="007B4F3F">
        <w:t>ő</w:t>
      </w:r>
      <w:r w:rsidR="007B4F3F" w:rsidRPr="007B4F3F">
        <w:t xml:space="preserve"> részletekben való megfizetéshez való hozzájárulással. A felek ilyen esetben</w:t>
      </w:r>
      <w:r w:rsidR="007B4F3F">
        <w:t xml:space="preserve"> </w:t>
      </w:r>
      <w:r w:rsidR="007B4F3F" w:rsidRPr="007B4F3F">
        <w:t>írásban megállapodást kötnek. Ezen fizetési határid</w:t>
      </w:r>
      <w:r w:rsidR="007B4F3F">
        <w:t>ő</w:t>
      </w:r>
      <w:r w:rsidR="007B4F3F" w:rsidRPr="007B4F3F">
        <w:t>kön túli teljesítés, valamint ha a rendszerhasználó</w:t>
      </w:r>
      <w:r w:rsidR="007B4F3F">
        <w:t xml:space="preserve"> </w:t>
      </w:r>
      <w:r w:rsidR="007B4F3F" w:rsidRPr="007B4F3F">
        <w:t>vagy fizet</w:t>
      </w:r>
      <w:r w:rsidR="007B4F3F">
        <w:t>ő</w:t>
      </w:r>
      <w:r w:rsidR="007B4F3F" w:rsidRPr="007B4F3F">
        <w:t xml:space="preserve"> a további számláiban feltüntetett díjat esedékességkor nem egyenlíti ki, késedelmes fizetésnek</w:t>
      </w:r>
      <w:r w:rsidR="007B4F3F">
        <w:t xml:space="preserve"> </w:t>
      </w:r>
      <w:r w:rsidR="007B4F3F" w:rsidRPr="007B4F3F">
        <w:t>min</w:t>
      </w:r>
      <w:r w:rsidR="007B4F3F">
        <w:t>ő</w:t>
      </w:r>
      <w:r w:rsidR="007B4F3F" w:rsidRPr="007B4F3F">
        <w:t>sül.</w:t>
      </w:r>
      <w:r w:rsidR="007B4F3F">
        <w:t xml:space="preserve"> </w:t>
      </w:r>
    </w:p>
    <w:p w:rsidR="00147CB9" w:rsidRDefault="006B4241" w:rsidP="001B1F14">
      <w:pPr>
        <w:ind w:left="1276" w:hanging="709"/>
        <w:jc w:val="both"/>
      </w:pPr>
      <w:r>
        <w:t xml:space="preserve">11.11.5 </w:t>
      </w:r>
      <w:r w:rsidR="007B4F3F" w:rsidRPr="007B4F3F">
        <w:t xml:space="preserve">Ha a </w:t>
      </w:r>
      <w:r w:rsidR="007B4F3F">
        <w:t>Kereskedő</w:t>
      </w:r>
      <w:r w:rsidR="007B4F3F" w:rsidRPr="007B4F3F">
        <w:t>, vagy a rendszerhasználó eddig az id</w:t>
      </w:r>
      <w:r w:rsidR="007B4F3F">
        <w:t>ő</w:t>
      </w:r>
      <w:r w:rsidR="007B4F3F" w:rsidRPr="007B4F3F">
        <w:t>pontig fizetési kötelezettségét</w:t>
      </w:r>
      <w:r w:rsidR="007B4F3F">
        <w:t xml:space="preserve"> </w:t>
      </w:r>
      <w:r w:rsidR="007B4F3F" w:rsidRPr="007B4F3F">
        <w:t>nem teljesíti, köteles a külön jogszabályban meghatározott kamatokat, valamint az igazolt költségeket a</w:t>
      </w:r>
      <w:r w:rsidR="007B4F3F">
        <w:t xml:space="preserve"> </w:t>
      </w:r>
      <w:r w:rsidR="007B4F3F" w:rsidRPr="007B4F3F">
        <w:t>másik félnek megtéríteni.</w:t>
      </w:r>
    </w:p>
    <w:p w:rsidR="00C360DB" w:rsidRPr="00D821DE" w:rsidRDefault="006B4241" w:rsidP="001B1F14">
      <w:pPr>
        <w:ind w:left="567" w:hanging="567"/>
        <w:jc w:val="both"/>
      </w:pPr>
      <w:r>
        <w:t>11</w:t>
      </w:r>
      <w:r w:rsidR="00A63E22" w:rsidRPr="00D821DE">
        <w:t xml:space="preserve">.12 </w:t>
      </w:r>
      <w:r w:rsidR="00C360DB" w:rsidRPr="00D821DE">
        <w:t>Fizetési késedelem jogkövetkezményei</w:t>
      </w:r>
    </w:p>
    <w:p w:rsidR="00C360DB" w:rsidRPr="00D821DE" w:rsidRDefault="006B4241" w:rsidP="001B1F14">
      <w:pPr>
        <w:ind w:left="1276" w:hanging="709"/>
        <w:jc w:val="both"/>
      </w:pPr>
      <w:r>
        <w:t>11</w:t>
      </w:r>
      <w:r w:rsidR="00C360DB" w:rsidRPr="00D821DE">
        <w:t xml:space="preserve">.12.1 </w:t>
      </w:r>
      <w:r w:rsidR="004E2C96" w:rsidRPr="004E2C96">
        <w:t>Késedelmes fizetésnek min</w:t>
      </w:r>
      <w:r w:rsidR="004E2C96">
        <w:t>ősül a rendszerhasználó</w:t>
      </w:r>
      <w:r w:rsidR="004E2C96" w:rsidRPr="004E2C96">
        <w:t xml:space="preserve"> részér</w:t>
      </w:r>
      <w:r w:rsidR="004E2C96">
        <w:t>ő</w:t>
      </w:r>
      <w:r w:rsidR="004E2C96" w:rsidRPr="004E2C96">
        <w:t>l, ha a számlán feltü</w:t>
      </w:r>
      <w:r w:rsidR="004E2C96">
        <w:t xml:space="preserve">ntetett díjat - a felek </w:t>
      </w:r>
      <w:r w:rsidR="004E2C96" w:rsidRPr="004E2C96">
        <w:t>eltér</w:t>
      </w:r>
      <w:r w:rsidR="004E2C96">
        <w:t>ő</w:t>
      </w:r>
      <w:r w:rsidR="004E2C96" w:rsidRPr="004E2C96">
        <w:t xml:space="preserve"> megállapodása hiányában</w:t>
      </w:r>
      <w:r w:rsidR="004E2C96">
        <w:t xml:space="preserve"> -</w:t>
      </w:r>
      <w:r w:rsidR="004E2C96" w:rsidRPr="004E2C96">
        <w:t xml:space="preserve"> a számlán feltüntetett fizetési határid</w:t>
      </w:r>
      <w:r w:rsidR="004E2C96">
        <w:t>ő</w:t>
      </w:r>
      <w:r w:rsidR="004E2C96" w:rsidRPr="004E2C96">
        <w:t>ig nem egyenlíti ki.</w:t>
      </w:r>
    </w:p>
    <w:p w:rsidR="004E2C96" w:rsidRDefault="006B4241" w:rsidP="001B1F14">
      <w:pPr>
        <w:ind w:left="1276" w:hanging="709"/>
        <w:jc w:val="both"/>
      </w:pPr>
      <w:r>
        <w:t>11</w:t>
      </w:r>
      <w:r w:rsidR="00C360DB" w:rsidRPr="00D821DE">
        <w:t xml:space="preserve">.12.2 </w:t>
      </w:r>
      <w:r w:rsidR="004E2C96" w:rsidRPr="004E2C96">
        <w:t>Késedelmes fizetésnek min</w:t>
      </w:r>
      <w:r w:rsidR="004E2C96">
        <w:t>ő</w:t>
      </w:r>
      <w:r w:rsidR="004E2C96" w:rsidRPr="004E2C96">
        <w:t xml:space="preserve">sül a </w:t>
      </w:r>
      <w:r w:rsidR="004E2C96">
        <w:t>Kereskedő</w:t>
      </w:r>
      <w:r w:rsidR="004E2C96" w:rsidRPr="004E2C96">
        <w:t xml:space="preserve"> részér</w:t>
      </w:r>
      <w:r w:rsidR="004E2C96">
        <w:t xml:space="preserve">ől, ha a rendszerhasználót a </w:t>
      </w:r>
      <w:r w:rsidR="004E2C96" w:rsidRPr="004E2C96">
        <w:t xml:space="preserve">számla elleni alapos kifogása eredményeképpen visszatérítés illeti meg, és azt a </w:t>
      </w:r>
      <w:r w:rsidR="004E2C96">
        <w:t>Kereskedő</w:t>
      </w:r>
      <w:r w:rsidR="004E2C96" w:rsidRPr="004E2C96">
        <w:t xml:space="preserve"> a rendszerhasználó értesítését követ</w:t>
      </w:r>
      <w:r w:rsidR="004E2C96">
        <w:t>ő</w:t>
      </w:r>
      <w:r w:rsidR="004E2C96" w:rsidRPr="004E2C96">
        <w:t xml:space="preserve"> 8 napon túl, illetve az egyedi szerz</w:t>
      </w:r>
      <w:r w:rsidR="004E2C96">
        <w:t>ő</w:t>
      </w:r>
      <w:r w:rsidR="004E2C96" w:rsidRPr="004E2C96">
        <w:t>désben</w:t>
      </w:r>
      <w:r w:rsidR="004E2C96">
        <w:t xml:space="preserve"> </w:t>
      </w:r>
      <w:r w:rsidR="004E2C96" w:rsidRPr="004E2C96">
        <w:t>rögzített egyéb határid</w:t>
      </w:r>
      <w:r w:rsidR="00866F74">
        <w:t>ő</w:t>
      </w:r>
      <w:r w:rsidR="004E2C96" w:rsidRPr="004E2C96">
        <w:t xml:space="preserve">n belül fizeti meg vagy utalja vissza. </w:t>
      </w:r>
    </w:p>
    <w:p w:rsidR="00866F74" w:rsidRDefault="00866F74" w:rsidP="001B1F14">
      <w:pPr>
        <w:ind w:left="1276" w:hanging="709"/>
        <w:jc w:val="both"/>
      </w:pPr>
      <w:r>
        <w:t xml:space="preserve">11.12.3 </w:t>
      </w:r>
      <w:r w:rsidRPr="00866F74">
        <w:t>Amennyiben a rendszerhasználó a számla összegét a számlán feltüntete</w:t>
      </w:r>
      <w:r>
        <w:t>tt határnapig nem fizeti meg, a Kereskedő</w:t>
      </w:r>
      <w:r w:rsidRPr="00866F74">
        <w:t xml:space="preserve"> </w:t>
      </w:r>
      <w:r>
        <w:t xml:space="preserve">- </w:t>
      </w:r>
      <w:r w:rsidRPr="00866F74">
        <w:t>a felek eltér</w:t>
      </w:r>
      <w:r>
        <w:t>ő</w:t>
      </w:r>
      <w:r w:rsidRPr="00866F74">
        <w:t xml:space="preserve"> megállapodása hiányában</w:t>
      </w:r>
      <w:r>
        <w:t xml:space="preserve"> -</w:t>
      </w:r>
      <w:r w:rsidRPr="00866F74">
        <w:t xml:space="preserve"> a </w:t>
      </w:r>
      <w:r w:rsidR="001361D3">
        <w:t xml:space="preserve">Ptk.-ban </w:t>
      </w:r>
      <w:r w:rsidRPr="00866F74">
        <w:t>meghatározott mérték</w:t>
      </w:r>
      <w:r>
        <w:t>ű</w:t>
      </w:r>
      <w:r w:rsidRPr="00866F74">
        <w:t xml:space="preserve"> késedelmi kamatot számít fel. A rendszerhasználót alaptalan számlakifogás esetén</w:t>
      </w:r>
      <w:r>
        <w:t xml:space="preserve"> </w:t>
      </w:r>
      <w:r w:rsidRPr="00866F74">
        <w:t>is – a befizetési határid</w:t>
      </w:r>
      <w:r>
        <w:t>ő</w:t>
      </w:r>
      <w:r w:rsidRPr="00866F74">
        <w:t>ig ki nem egyenlített összeg erejéig – késedelmi kamatfizetési kötelezettség</w:t>
      </w:r>
      <w:r>
        <w:t xml:space="preserve"> </w:t>
      </w:r>
      <w:r w:rsidRPr="00866F74">
        <w:t>terheli.</w:t>
      </w:r>
    </w:p>
    <w:p w:rsidR="00866F74" w:rsidRDefault="001B1F14" w:rsidP="001B1F14">
      <w:pPr>
        <w:ind w:left="1276" w:hanging="709"/>
        <w:jc w:val="both"/>
      </w:pPr>
      <w:r>
        <w:t>11.12.4</w:t>
      </w:r>
      <w:r>
        <w:tab/>
      </w:r>
      <w:r w:rsidR="00866F74" w:rsidRPr="00866F74">
        <w:t>A kamatfizetési kötelezettség kezd</w:t>
      </w:r>
      <w:r w:rsidR="00866F74">
        <w:t>ő</w:t>
      </w:r>
      <w:r w:rsidR="00866F74" w:rsidRPr="00866F74">
        <w:t xml:space="preserve"> id</w:t>
      </w:r>
      <w:r w:rsidR="00866F74">
        <w:t>ő</w:t>
      </w:r>
      <w:r w:rsidR="00866F74" w:rsidRPr="00866F74">
        <w:t>pontja a számlán feltüntetett befizetési határid</w:t>
      </w:r>
      <w:r w:rsidR="00866F74">
        <w:t>ő</w:t>
      </w:r>
      <w:r w:rsidR="00866F74" w:rsidRPr="00866F74">
        <w:t>t követ</w:t>
      </w:r>
      <w:r w:rsidR="00866F74">
        <w:t>ő</w:t>
      </w:r>
      <w:r w:rsidR="00866F74" w:rsidRPr="00866F74">
        <w:t xml:space="preserve"> </w:t>
      </w:r>
      <w:r w:rsidR="00866F74">
        <w:t xml:space="preserve">nap. </w:t>
      </w:r>
      <w:r w:rsidR="00866F74" w:rsidRPr="00866F74">
        <w:t xml:space="preserve">A </w:t>
      </w:r>
      <w:r w:rsidR="00866F74">
        <w:t>Kereskedő</w:t>
      </w:r>
      <w:r w:rsidR="00866F74" w:rsidRPr="00866F74">
        <w:t xml:space="preserve"> jogosult a rendszerhasználó késedelmes fizetéséb</w:t>
      </w:r>
      <w:r w:rsidR="00866F74">
        <w:t>ő</w:t>
      </w:r>
      <w:r w:rsidR="00866F74" w:rsidRPr="00866F74">
        <w:t>l adódó egyéb</w:t>
      </w:r>
      <w:r w:rsidR="00866F74">
        <w:t xml:space="preserve"> </w:t>
      </w:r>
      <w:r w:rsidR="00866F74" w:rsidRPr="00866F74">
        <w:t xml:space="preserve">igazolt költségek felszámítására is. A késedelmes teljesítés esetén a </w:t>
      </w:r>
      <w:r w:rsidR="00866F74">
        <w:t>Kereskedő</w:t>
      </w:r>
      <w:r w:rsidR="00866F74" w:rsidRPr="00866F74">
        <w:t xml:space="preserve"> a</w:t>
      </w:r>
      <w:r w:rsidR="00866F74">
        <w:t xml:space="preserve"> </w:t>
      </w:r>
      <w:r w:rsidR="00866F74" w:rsidRPr="00866F74">
        <w:t>rendszerhasználói befizetésb</w:t>
      </w:r>
      <w:r w:rsidR="00866F74">
        <w:t>ő</w:t>
      </w:r>
      <w:r w:rsidR="00866F74" w:rsidRPr="00866F74">
        <w:t>l el</w:t>
      </w:r>
      <w:r w:rsidR="00866F74">
        <w:t>ő</w:t>
      </w:r>
      <w:r w:rsidR="00866F74" w:rsidRPr="00866F74">
        <w:t>ször a költségeket, a késedelmi kamatot, majd a díjtartozást számolja el.</w:t>
      </w:r>
    </w:p>
    <w:p w:rsidR="00C360DB" w:rsidRDefault="006B4241" w:rsidP="001B1F14">
      <w:pPr>
        <w:ind w:left="1276" w:hanging="709"/>
        <w:jc w:val="both"/>
      </w:pPr>
      <w:r>
        <w:t>11</w:t>
      </w:r>
      <w:r w:rsidR="00866F74">
        <w:t>.12.5</w:t>
      </w:r>
      <w:r w:rsidR="001B1F14">
        <w:tab/>
      </w:r>
      <w:r w:rsidR="00C360DB" w:rsidRPr="00D821DE">
        <w:t>Amennyiben a felhasználó az ellátás alapú szerződés szerinti bármely fizetési kötelezettségével késedelembe esik és azt a szerződés szerinti fizetési felszólítás(oka)t követően sem teljesíti, a Kereskedő jogosult kezdeményezni a területileg illetékes elosztónál (vagy ha az</w:t>
      </w:r>
      <w:r w:rsidR="00C360DB" w:rsidRPr="002C577C">
        <w:rPr>
          <w:b/>
        </w:rPr>
        <w:t xml:space="preserve"> </w:t>
      </w:r>
      <w:r w:rsidR="00C360DB" w:rsidRPr="00D821DE">
        <w:t xml:space="preserve">átviteli </w:t>
      </w:r>
      <w:r w:rsidR="00C360DB">
        <w:t>hálózatra csatlakozik, az átviteli rendszerirányítónál) a szerződés hatálya alá tartoz</w:t>
      </w:r>
      <w:r w:rsidR="00301382">
        <w:t xml:space="preserve">ó valamennyi felhasználási hely </w:t>
      </w:r>
      <w:r w:rsidR="00C360DB">
        <w:t>hálózati hozzáférésének</w:t>
      </w:r>
      <w:r w:rsidR="00866F74">
        <w:t xml:space="preserve"> szüneteltetését (kikapcsolás).</w:t>
      </w:r>
    </w:p>
    <w:p w:rsidR="00866F74" w:rsidRDefault="006B4241" w:rsidP="001B1F14">
      <w:pPr>
        <w:ind w:left="1276" w:hanging="709"/>
        <w:jc w:val="both"/>
      </w:pPr>
      <w:r>
        <w:t>11</w:t>
      </w:r>
      <w:r w:rsidR="00866F74">
        <w:t>.12.6</w:t>
      </w:r>
      <w:r w:rsidR="001B1F14">
        <w:tab/>
      </w:r>
      <w:r w:rsidR="00C360DB">
        <w:t>Amennyiben a felhasználó a menetrend alapú szerződés szerinti bármely fizetési kötelezettségével 15 napot meghaladó fizetési késedelembe esik, a Kereskedő jogosult felfüggeszteni a szerződés szer</w:t>
      </w:r>
      <w:r w:rsidR="00866F74">
        <w:t>inti menetrendes szállításokat.</w:t>
      </w:r>
    </w:p>
    <w:p w:rsidR="00C360DB" w:rsidRPr="00866F74" w:rsidRDefault="00866F74" w:rsidP="001B1F14">
      <w:pPr>
        <w:ind w:left="426" w:hanging="426"/>
        <w:jc w:val="both"/>
      </w:pPr>
      <w:r w:rsidRPr="00866F74">
        <w:rPr>
          <w:b/>
          <w:sz w:val="24"/>
          <w:szCs w:val="24"/>
        </w:rPr>
        <w:t>12</w:t>
      </w:r>
      <w:r w:rsidR="00007BDD" w:rsidRPr="00866F74">
        <w:rPr>
          <w:b/>
          <w:sz w:val="24"/>
          <w:szCs w:val="24"/>
        </w:rPr>
        <w:t xml:space="preserve">. </w:t>
      </w:r>
      <w:r>
        <w:rPr>
          <w:b/>
          <w:sz w:val="24"/>
          <w:szCs w:val="24"/>
        </w:rPr>
        <w:t>Árváltoztatás feltételei</w:t>
      </w:r>
    </w:p>
    <w:p w:rsidR="008E09C6" w:rsidRDefault="00C360DB" w:rsidP="001B1F14">
      <w:pPr>
        <w:ind w:left="426"/>
        <w:jc w:val="both"/>
      </w:pPr>
      <w:r>
        <w:t xml:space="preserve">Az </w:t>
      </w:r>
      <w:r w:rsidR="00007BDD">
        <w:t xml:space="preserve">alkalmazott ár/díj </w:t>
      </w:r>
      <w:r>
        <w:t>vagy az alkalmazandó ár meghatározására v</w:t>
      </w:r>
      <w:r w:rsidR="00007BDD">
        <w:t xml:space="preserve">onatkozó módszertan (képlet) a </w:t>
      </w:r>
      <w:r>
        <w:t>szerződések kötelező tartalmi eleme, amely minden esetben a másik szerződő féllel folytatott kétoldalú tárgyalások és egyedi megállapodás eredménye.</w:t>
      </w:r>
      <w:r w:rsidR="00866F74">
        <w:t xml:space="preserve"> </w:t>
      </w:r>
      <w:r w:rsidR="00007BDD">
        <w:t xml:space="preserve">Az ár vagy az árképlet </w:t>
      </w:r>
      <w:r>
        <w:t>megváltoztatására a Kereskedő egyoldalúan nem jogosult, ahhoz a felek írásbeli megállapodása szükséges.</w:t>
      </w:r>
    </w:p>
    <w:p w:rsidR="00C360DB" w:rsidRPr="00866F74" w:rsidRDefault="00866F74" w:rsidP="001B1F14">
      <w:pPr>
        <w:ind w:left="426" w:hanging="426"/>
        <w:rPr>
          <w:b/>
          <w:sz w:val="24"/>
          <w:szCs w:val="24"/>
        </w:rPr>
      </w:pPr>
      <w:r w:rsidRPr="00866F74">
        <w:rPr>
          <w:b/>
          <w:sz w:val="24"/>
          <w:szCs w:val="24"/>
        </w:rPr>
        <w:t>13</w:t>
      </w:r>
      <w:r w:rsidR="00007BDD" w:rsidRPr="00866F74">
        <w:rPr>
          <w:b/>
          <w:sz w:val="24"/>
          <w:szCs w:val="24"/>
        </w:rPr>
        <w:t xml:space="preserve">. </w:t>
      </w:r>
      <w:r w:rsidR="001B1F14">
        <w:rPr>
          <w:b/>
          <w:sz w:val="24"/>
          <w:szCs w:val="24"/>
        </w:rPr>
        <w:tab/>
      </w:r>
      <w:r w:rsidRPr="00866F74">
        <w:rPr>
          <w:b/>
          <w:sz w:val="24"/>
          <w:szCs w:val="24"/>
        </w:rPr>
        <w:t xml:space="preserve">A szerződések teljesítésében résztvevő harmadik személyek és a velük fennálló kapcsolatok bemutatása </w:t>
      </w:r>
    </w:p>
    <w:p w:rsidR="00C360DB" w:rsidRDefault="004C7E38" w:rsidP="001B1F14">
      <w:pPr>
        <w:ind w:left="567" w:hanging="567"/>
      </w:pPr>
      <w:r>
        <w:t>13.1</w:t>
      </w:r>
      <w:r w:rsidR="00007BDD">
        <w:t xml:space="preserve"> </w:t>
      </w:r>
      <w:r w:rsidR="00C360DB">
        <w:t>Együttműködés az átviteli rendszerirányítóval</w:t>
      </w:r>
    </w:p>
    <w:p w:rsidR="00C360DB" w:rsidRDefault="004C7E38" w:rsidP="001B1F14">
      <w:pPr>
        <w:ind w:left="1276" w:hanging="709"/>
        <w:jc w:val="both"/>
      </w:pPr>
      <w:r>
        <w:t>13.1</w:t>
      </w:r>
      <w:r w:rsidR="00007BDD">
        <w:t xml:space="preserve">.1 </w:t>
      </w:r>
      <w:r w:rsidR="001B1F14">
        <w:tab/>
      </w:r>
      <w:r w:rsidR="00C360DB">
        <w:t xml:space="preserve">A Kereskedő mérlegkör-szerződést kötött </w:t>
      </w:r>
      <w:r w:rsidR="00007BDD">
        <w:t xml:space="preserve">az átviteli rendszerirányítóval, amely a KÁT Energia </w:t>
      </w:r>
      <w:r w:rsidR="00C360DB">
        <w:t>átvételére és a KÁT Allokálási Rendelet szerinti elszám</w:t>
      </w:r>
      <w:r w:rsidR="00007BDD">
        <w:t>olására vonatkozó</w:t>
      </w:r>
      <w:r w:rsidR="00C360DB">
        <w:t xml:space="preserve"> együttműködésüket is szabályozza.</w:t>
      </w:r>
    </w:p>
    <w:p w:rsidR="00C360DB" w:rsidRDefault="004C7E38" w:rsidP="001B1F14">
      <w:pPr>
        <w:ind w:left="1276" w:hanging="709"/>
        <w:jc w:val="both"/>
      </w:pPr>
      <w:r>
        <w:t>13.1</w:t>
      </w:r>
      <w:r w:rsidR="00007BDD">
        <w:t xml:space="preserve">.2 </w:t>
      </w:r>
      <w:r w:rsidR="00C360DB">
        <w:t>A Kereskedő, mint mérlegkör-felelős a Kereskedelmi Szabályzat és az átviteli rendszerirányító üzletszabályzatában foglalt előírások szerint köteles a mérlegköre kiegyenlítő energia felhasználását az átviteli rendszerirányítóval elszámolni.</w:t>
      </w:r>
    </w:p>
    <w:p w:rsidR="00C360DB" w:rsidRDefault="004C7E38" w:rsidP="001B1F14">
      <w:pPr>
        <w:ind w:left="1276" w:hanging="709"/>
        <w:jc w:val="both"/>
      </w:pPr>
      <w:r>
        <w:t>13.1</w:t>
      </w:r>
      <w:r w:rsidR="00007BDD">
        <w:t xml:space="preserve">.3 </w:t>
      </w:r>
      <w:r w:rsidR="001B1F14">
        <w:tab/>
      </w:r>
      <w:r w:rsidR="00C360DB">
        <w:t>A VET 13.§ (1) bekezdése értelmében minden mérlegkör-felelős köteles a m</w:t>
      </w:r>
      <w:r w:rsidR="00007BDD">
        <w:t>érlegkörébe tartozó felhasználó</w:t>
      </w:r>
      <w:r w:rsidR="00C360DB">
        <w:t>k részére értékesített villamos energia arányában KÁT Energiá</w:t>
      </w:r>
      <w:r w:rsidR="00007BDD">
        <w:t xml:space="preserve">t átvenni </w:t>
      </w:r>
      <w:r w:rsidR="00C360DB">
        <w:t>és megfizetni a KÁT Energia ellenértékét a KÁT Allokálási Rendeletben foglaltak szerint.</w:t>
      </w:r>
    </w:p>
    <w:p w:rsidR="00C360DB" w:rsidRDefault="004C7E38" w:rsidP="001B1F14">
      <w:pPr>
        <w:ind w:left="1276" w:hanging="709"/>
        <w:jc w:val="both"/>
      </w:pPr>
      <w:r>
        <w:t>13.1</w:t>
      </w:r>
      <w:r w:rsidR="00C360DB">
        <w:t xml:space="preserve">.4 </w:t>
      </w:r>
      <w:r w:rsidR="001B1F14">
        <w:tab/>
      </w:r>
      <w:r w:rsidR="00C360DB">
        <w:t>A KÁT Allokálási Rendelet és a Kereskede</w:t>
      </w:r>
      <w:r w:rsidR="00007BDD">
        <w:t xml:space="preserve">lmi Szabályzat állapítja meg a KÁT </w:t>
      </w:r>
      <w:r w:rsidR="00C360DB">
        <w:t>Energiának az átviteli rendszerirányító által történő szétosztásának, a szétosztás során alkalmazható árak meghatározásának módját, az elszámolás szabályait, valamint a KÁT mérlegkör működése érdekében a mérlegkör-felelősök adatszolgáltatási kötelezettségeit.</w:t>
      </w:r>
    </w:p>
    <w:p w:rsidR="00C360DB" w:rsidRDefault="004C7E38" w:rsidP="001B1F14">
      <w:pPr>
        <w:ind w:left="1276" w:hanging="709"/>
        <w:jc w:val="both"/>
      </w:pPr>
      <w:r>
        <w:t>13.1</w:t>
      </w:r>
      <w:r w:rsidR="00C360DB">
        <w:t xml:space="preserve">.5 </w:t>
      </w:r>
      <w:r w:rsidR="001B1F14">
        <w:tab/>
      </w:r>
      <w:r w:rsidR="00C360DB">
        <w:t>A Kereskedő, mint mérlegkör-felelős ellátja a KÁT Allokálási Rendeletben, valamint a Kereskedelmi Sz</w:t>
      </w:r>
      <w:r w:rsidR="00007BDD">
        <w:t>abályzatban előírt</w:t>
      </w:r>
      <w:r w:rsidR="00C360DB">
        <w:t>, az átvételre kötelezett mérlegkör-felelőst terhelő adatszolgáltatási, elszámolási és egyéb kötelezettségeket.</w:t>
      </w:r>
    </w:p>
    <w:p w:rsidR="00007BDD" w:rsidRDefault="004C7E38" w:rsidP="001B1F14">
      <w:pPr>
        <w:ind w:left="1276" w:hanging="709"/>
        <w:jc w:val="both"/>
      </w:pPr>
      <w:r>
        <w:t>13.1</w:t>
      </w:r>
      <w:r w:rsidR="00C360DB">
        <w:t xml:space="preserve">.6 </w:t>
      </w:r>
      <w:r w:rsidR="001B1F14">
        <w:tab/>
      </w:r>
      <w:r w:rsidR="00C360DB">
        <w:t>A Kereskedő a m</w:t>
      </w:r>
      <w:r w:rsidR="00007BDD">
        <w:t xml:space="preserve">érlegköre által átvett KÁT Energia </w:t>
      </w:r>
      <w:r w:rsidR="00C360DB">
        <w:t xml:space="preserve">ellenértékét a KÁT Allokálási Rendelet és a Kereskedelmi Szabályzat előírásai szerint az átviteli rendszerirányítóval elszámolja. </w:t>
      </w:r>
    </w:p>
    <w:p w:rsidR="0013196F" w:rsidRPr="004C7E38" w:rsidRDefault="004C7E38" w:rsidP="001B1F14">
      <w:pPr>
        <w:ind w:left="1276" w:hanging="709"/>
        <w:jc w:val="both"/>
      </w:pPr>
      <w:r>
        <w:t>13.1.7</w:t>
      </w:r>
      <w:r w:rsidRPr="004C7E38">
        <w:t xml:space="preserve"> </w:t>
      </w:r>
      <w:r w:rsidR="001B1F14">
        <w:tab/>
      </w:r>
      <w:r w:rsidR="0013196F" w:rsidRPr="004C7E38">
        <w:rPr>
          <w:bCs/>
        </w:rPr>
        <w:t>Korlátozás, sz</w:t>
      </w:r>
      <w:r w:rsidR="0013196F" w:rsidRPr="004C7E38">
        <w:t>ű</w:t>
      </w:r>
      <w:r w:rsidR="0013196F" w:rsidRPr="004C7E38">
        <w:rPr>
          <w:bCs/>
        </w:rPr>
        <w:t>k keresztmetszetek kezelése</w:t>
      </w:r>
    </w:p>
    <w:p w:rsidR="0013196F" w:rsidRPr="004C7E38" w:rsidRDefault="004C7E38" w:rsidP="005B10EC">
      <w:pPr>
        <w:ind w:left="1985" w:hanging="709"/>
        <w:jc w:val="both"/>
      </w:pPr>
      <w:r>
        <w:t>13.1.7.1</w:t>
      </w:r>
      <w:r w:rsidRPr="004C7E38">
        <w:t xml:space="preserve"> </w:t>
      </w:r>
      <w:r w:rsidR="0013196F" w:rsidRPr="004C7E38">
        <w:t>Az átviteli rendszerirányító jogosult a Kereskedő kereskedelmi szerződései teljesítését megtagadni szűk keresztmetszet kialakulása esetében a VET-ben és a Kereskedelmi Szabályzat III./5.</w:t>
      </w:r>
      <w:r w:rsidR="002661A0">
        <w:t>2.</w:t>
      </w:r>
      <w:r w:rsidR="0013196F" w:rsidRPr="004C7E38">
        <w:t xml:space="preserve"> pontjában meghatározottak alapján.</w:t>
      </w:r>
    </w:p>
    <w:p w:rsidR="0013196F" w:rsidRPr="004C7E38" w:rsidRDefault="004C7E38" w:rsidP="005B10EC">
      <w:pPr>
        <w:ind w:left="1985" w:hanging="709"/>
        <w:jc w:val="both"/>
      </w:pPr>
      <w:r>
        <w:t>13.1.7.2</w:t>
      </w:r>
      <w:r w:rsidRPr="004C7E38">
        <w:t xml:space="preserve"> </w:t>
      </w:r>
      <w:r w:rsidR="0013196F" w:rsidRPr="004C7E38">
        <w:t>Amennyiben az átviteli rendszerirányító megtagadja a rendszer biztonsága érdekében a határmetszéken való hozzáférést a Kereskedő számára, és emiatt a Kereskedő által a felhasználói ellátása érdekében tervezett import villamos energia behozatala lehetetlenné válik</w:t>
      </w:r>
      <w:r w:rsidR="0013196F" w:rsidRPr="003F4B99">
        <w:t>, ez</w:t>
      </w:r>
      <w:r w:rsidR="003F4B99" w:rsidRPr="003F4B99">
        <w:t xml:space="preserve"> a 16.5 pont szerint</w:t>
      </w:r>
      <w:r w:rsidR="0013196F" w:rsidRPr="003F4B99">
        <w:t xml:space="preserve"> vis maiornak minősülhet</w:t>
      </w:r>
      <w:r w:rsidR="0013196F" w:rsidRPr="004C7E38">
        <w:t>. Amennyiben pedig ennek feltételei nem állnak fenn, a Kereskedő jog</w:t>
      </w:r>
      <w:r w:rsidR="001A28A7" w:rsidRPr="004C7E38">
        <w:t>osult a villamos-</w:t>
      </w:r>
      <w:r w:rsidR="0013196F" w:rsidRPr="004C7E38">
        <w:t>energia</w:t>
      </w:r>
      <w:r w:rsidR="001A28A7" w:rsidRPr="004C7E38">
        <w:t xml:space="preserve"> </w:t>
      </w:r>
      <w:r w:rsidR="0013196F" w:rsidRPr="004C7E38">
        <w:t>vásárlási szerződést felmondani.</w:t>
      </w:r>
    </w:p>
    <w:p w:rsidR="0013196F" w:rsidRPr="004C7E38" w:rsidRDefault="004C7E38" w:rsidP="005B10EC">
      <w:pPr>
        <w:ind w:left="1985" w:hanging="709"/>
        <w:jc w:val="both"/>
      </w:pPr>
      <w:r>
        <w:t>13.1.7.3</w:t>
      </w:r>
      <w:r w:rsidRPr="004C7E38">
        <w:t xml:space="preserve"> </w:t>
      </w:r>
      <w:r w:rsidR="0013196F" w:rsidRPr="004C7E38">
        <w:t>Az átviteli rendszerirányító kizárólag a jogszabályok és az ellátási szabályzatok által megadott körülmények között korlátozhatja az átviteli hálózathoz való hozzáférést.</w:t>
      </w:r>
    </w:p>
    <w:p w:rsidR="001A28A7" w:rsidRPr="004C7E38" w:rsidRDefault="004C7E38" w:rsidP="005B10EC">
      <w:pPr>
        <w:ind w:left="1985" w:hanging="709"/>
        <w:jc w:val="both"/>
      </w:pPr>
      <w:r>
        <w:t>13.1.7.4</w:t>
      </w:r>
      <w:r w:rsidR="005B10EC">
        <w:tab/>
      </w:r>
      <w:r w:rsidR="0013196F" w:rsidRPr="004C7E38">
        <w:t>A hálózathasználati szerz</w:t>
      </w:r>
      <w:r w:rsidR="001A28A7" w:rsidRPr="004C7E38">
        <w:t>ő</w:t>
      </w:r>
      <w:r w:rsidR="0013196F" w:rsidRPr="004C7E38">
        <w:t>déshez kapcsolódó háromoldalú fizetési megállapodás aláírása esetén a</w:t>
      </w:r>
      <w:r w:rsidR="001A28A7" w:rsidRPr="004C7E38">
        <w:t xml:space="preserve"> </w:t>
      </w:r>
      <w:r w:rsidR="0013196F" w:rsidRPr="004C7E38">
        <w:t>hálózathasználati szerz</w:t>
      </w:r>
      <w:r w:rsidR="001A28A7" w:rsidRPr="004C7E38">
        <w:t>ő</w:t>
      </w:r>
      <w:r w:rsidR="0013196F" w:rsidRPr="004C7E38">
        <w:t>dés szerint a rendszerhasználó által fizetend</w:t>
      </w:r>
      <w:r w:rsidR="001A28A7" w:rsidRPr="004C7E38">
        <w:t>ő</w:t>
      </w:r>
      <w:r w:rsidR="0013196F" w:rsidRPr="004C7E38">
        <w:t xml:space="preserve"> rendszerhasználati díjat a </w:t>
      </w:r>
      <w:r w:rsidR="001A28A7" w:rsidRPr="004C7E38">
        <w:t>Kereskedő</w:t>
      </w:r>
      <w:r w:rsidR="0013196F" w:rsidRPr="004C7E38">
        <w:t xml:space="preserve"> fizeti meg az átvételi engedélyes részére mindaddig, amíg az adott</w:t>
      </w:r>
      <w:r w:rsidR="001A28A7" w:rsidRPr="004C7E38">
        <w:t xml:space="preserve"> </w:t>
      </w:r>
      <w:r w:rsidR="0013196F" w:rsidRPr="004C7E38">
        <w:t>rendszerhasználóval kötött villamos energia értékesítési szerz</w:t>
      </w:r>
      <w:r w:rsidR="001A28A7" w:rsidRPr="004C7E38">
        <w:t>ő</w:t>
      </w:r>
      <w:r w:rsidR="0013196F" w:rsidRPr="004C7E38">
        <w:t>dése hatályban van. Minden egyéb esetben</w:t>
      </w:r>
      <w:r w:rsidR="001A28A7" w:rsidRPr="004C7E38">
        <w:t xml:space="preserve"> </w:t>
      </w:r>
      <w:r w:rsidR="0013196F" w:rsidRPr="004C7E38">
        <w:t xml:space="preserve">a rendszerhasználati díjakat a rendszerhasználó közvetlenül, a </w:t>
      </w:r>
      <w:r w:rsidR="001A28A7" w:rsidRPr="004C7E38">
        <w:t xml:space="preserve">Kereskedő </w:t>
      </w:r>
      <w:r w:rsidR="0013196F" w:rsidRPr="004C7E38">
        <w:t>közrem</w:t>
      </w:r>
      <w:r w:rsidR="001A28A7" w:rsidRPr="004C7E38">
        <w:t>ű</w:t>
      </w:r>
      <w:r w:rsidR="0013196F" w:rsidRPr="004C7E38">
        <w:t>ködése nélkül köteles az átviteli engedélyesnek megfizetni. Az átviteli engedélyes köteles az</w:t>
      </w:r>
      <w:r w:rsidR="001A28A7" w:rsidRPr="004C7E38">
        <w:t xml:space="preserve"> </w:t>
      </w:r>
      <w:r w:rsidR="0013196F" w:rsidRPr="004C7E38">
        <w:t xml:space="preserve">általa üzemeltetett közcélú hálózathoz kapcsolódó, a </w:t>
      </w:r>
      <w:r w:rsidR="001A28A7" w:rsidRPr="004C7E38">
        <w:t>Kereskedővel</w:t>
      </w:r>
      <w:r w:rsidR="0013196F" w:rsidRPr="004C7E38">
        <w:t xml:space="preserve"> szerz</w:t>
      </w:r>
      <w:r w:rsidR="001A28A7" w:rsidRPr="004C7E38">
        <w:t>ő</w:t>
      </w:r>
      <w:r w:rsidR="0013196F" w:rsidRPr="004C7E38">
        <w:t>déses</w:t>
      </w:r>
      <w:r w:rsidR="001A28A7" w:rsidRPr="004C7E38">
        <w:t xml:space="preserve"> </w:t>
      </w:r>
      <w:r w:rsidR="0013196F" w:rsidRPr="004C7E38">
        <w:t>viszonyban álló rendszerhasználók vételezési illetve betáplálási adatait haladéktalanul továbbítani a</w:t>
      </w:r>
      <w:r w:rsidR="001A28A7" w:rsidRPr="004C7E38">
        <w:t xml:space="preserve"> Kereskedő </w:t>
      </w:r>
      <w:r w:rsidR="0013196F" w:rsidRPr="004C7E38">
        <w:t>részére.</w:t>
      </w:r>
    </w:p>
    <w:p w:rsidR="0013196F" w:rsidRPr="004C7E38" w:rsidRDefault="004C7E38" w:rsidP="005B10EC">
      <w:pPr>
        <w:ind w:left="1985" w:hanging="709"/>
        <w:jc w:val="both"/>
      </w:pPr>
      <w:r>
        <w:t>13.1.7.5</w:t>
      </w:r>
      <w:r w:rsidRPr="004C7E38">
        <w:t xml:space="preserve"> </w:t>
      </w:r>
      <w:r w:rsidR="0013196F" w:rsidRPr="004C7E38">
        <w:t>Az átviteli rendszeri</w:t>
      </w:r>
      <w:r w:rsidR="001A28A7" w:rsidRPr="004C7E38">
        <w:t>rányító a Kereskedő</w:t>
      </w:r>
      <w:r w:rsidR="0013196F" w:rsidRPr="004C7E38">
        <w:t xml:space="preserve"> megkeresésére igazolja, hogy a villamos</w:t>
      </w:r>
      <w:r w:rsidR="001A28A7" w:rsidRPr="004C7E38">
        <w:t xml:space="preserve"> </w:t>
      </w:r>
      <w:r w:rsidR="0013196F" w:rsidRPr="004C7E38">
        <w:t>energia kereskedelmi szerz</w:t>
      </w:r>
      <w:r w:rsidR="001A28A7" w:rsidRPr="004C7E38">
        <w:t>ő</w:t>
      </w:r>
      <w:r w:rsidR="0013196F" w:rsidRPr="004C7E38">
        <w:t>dés megkötésére igényt bejelent</w:t>
      </w:r>
      <w:r w:rsidR="001A28A7" w:rsidRPr="004C7E38">
        <w:t>ő</w:t>
      </w:r>
      <w:r w:rsidR="0013196F" w:rsidRPr="004C7E38">
        <w:t xml:space="preserve"> rendszerhasználó rendelkezik-e hatályos</w:t>
      </w:r>
      <w:r w:rsidR="001A28A7" w:rsidRPr="004C7E38">
        <w:t xml:space="preserve"> </w:t>
      </w:r>
      <w:r w:rsidR="0013196F" w:rsidRPr="004C7E38">
        <w:t>hálózati csatlakozási és hálózathasználati szerz</w:t>
      </w:r>
      <w:r w:rsidR="001A28A7" w:rsidRPr="004C7E38">
        <w:t>ő</w:t>
      </w:r>
      <w:r w:rsidR="0013196F" w:rsidRPr="004C7E38">
        <w:t>déssel, illetve tájékoztatást ad a szerz</w:t>
      </w:r>
      <w:r w:rsidR="001A28A7" w:rsidRPr="004C7E38">
        <w:t>ő</w:t>
      </w:r>
      <w:r w:rsidR="0013196F" w:rsidRPr="004C7E38">
        <w:t>dés egyéb</w:t>
      </w:r>
      <w:r w:rsidR="001A28A7" w:rsidRPr="004C7E38">
        <w:t xml:space="preserve"> </w:t>
      </w:r>
      <w:r w:rsidR="0013196F" w:rsidRPr="004C7E38">
        <w:t>feltételeinek a módosításáról.</w:t>
      </w:r>
    </w:p>
    <w:p w:rsidR="0013196F" w:rsidRPr="004C7E38" w:rsidRDefault="004C7E38" w:rsidP="005B10EC">
      <w:pPr>
        <w:ind w:left="1985" w:hanging="709"/>
        <w:jc w:val="both"/>
      </w:pPr>
      <w:r>
        <w:t>13.1.7.6</w:t>
      </w:r>
      <w:r w:rsidRPr="004C7E38">
        <w:t xml:space="preserve"> </w:t>
      </w:r>
      <w:r w:rsidR="0013196F" w:rsidRPr="004C7E38">
        <w:t xml:space="preserve">A </w:t>
      </w:r>
      <w:r w:rsidR="001A28A7" w:rsidRPr="004C7E38">
        <w:t>Kereskedő</w:t>
      </w:r>
      <w:r w:rsidR="0013196F" w:rsidRPr="004C7E38">
        <w:t xml:space="preserve"> az átviteli rendszerirányító megkeresésére igazolja, hogy az átviteli</w:t>
      </w:r>
      <w:r w:rsidR="001A28A7" w:rsidRPr="004C7E38">
        <w:t xml:space="preserve"> </w:t>
      </w:r>
      <w:r w:rsidR="0013196F" w:rsidRPr="004C7E38">
        <w:t>engedélyes üzemeltetésében lév</w:t>
      </w:r>
      <w:r w:rsidR="001A28A7" w:rsidRPr="004C7E38">
        <w:t>ő</w:t>
      </w:r>
      <w:r w:rsidR="0013196F" w:rsidRPr="004C7E38">
        <w:t xml:space="preserve"> közcélú hálózathoz csatlakozó rendszerhasználó rendelkezik-e vele aláírt</w:t>
      </w:r>
      <w:r w:rsidR="001A28A7" w:rsidRPr="004C7E38">
        <w:t xml:space="preserve"> </w:t>
      </w:r>
      <w:r w:rsidR="0013196F" w:rsidRPr="004C7E38">
        <w:t>hatályos villamos energia kereskedelmi szerz</w:t>
      </w:r>
      <w:r w:rsidR="001A28A7" w:rsidRPr="004C7E38">
        <w:t>ő</w:t>
      </w:r>
      <w:r w:rsidR="0013196F" w:rsidRPr="004C7E38">
        <w:t>déssel.</w:t>
      </w:r>
    </w:p>
    <w:p w:rsidR="0013196F" w:rsidRPr="004C7E38" w:rsidRDefault="004C7E38" w:rsidP="005B10EC">
      <w:pPr>
        <w:ind w:left="1985" w:hanging="709"/>
        <w:jc w:val="both"/>
      </w:pPr>
      <w:r>
        <w:t>13.1.7</w:t>
      </w:r>
      <w:r w:rsidR="00AE5BF0">
        <w:t>.7</w:t>
      </w:r>
      <w:r w:rsidRPr="004C7E38">
        <w:t xml:space="preserve"> </w:t>
      </w:r>
      <w:r w:rsidR="0013196F" w:rsidRPr="004C7E38">
        <w:t xml:space="preserve">A hálózati engedélyes – további vizsgálat nélkül – a </w:t>
      </w:r>
      <w:r w:rsidR="001A28A7" w:rsidRPr="004C7E38">
        <w:t xml:space="preserve">Kereskedő </w:t>
      </w:r>
      <w:r w:rsidR="0013196F" w:rsidRPr="004C7E38">
        <w:t>kérelmére, a kérés</w:t>
      </w:r>
      <w:r w:rsidR="001A28A7" w:rsidRPr="004C7E38">
        <w:t xml:space="preserve"> </w:t>
      </w:r>
      <w:r w:rsidR="0013196F" w:rsidRPr="004C7E38">
        <w:t>jogosságának vizsgálata nélkül, a rendszerhasználó villamos energia ellátását köteles felfüggeszteni. Az</w:t>
      </w:r>
      <w:r w:rsidR="001A28A7" w:rsidRPr="004C7E38">
        <w:t xml:space="preserve"> </w:t>
      </w:r>
      <w:r w:rsidR="0013196F" w:rsidRPr="004C7E38">
        <w:t>átviteli engedélyes ki</w:t>
      </w:r>
      <w:r w:rsidR="001A28A7" w:rsidRPr="004C7E38">
        <w:t>zárólag a Kereskedő</w:t>
      </w:r>
      <w:r w:rsidR="00AE5BF0">
        <w:t xml:space="preserve"> ez irányú értesítését követő</w:t>
      </w:r>
      <w:r w:rsidR="0013196F" w:rsidRPr="004C7E38">
        <w:t>en szüntetheti</w:t>
      </w:r>
      <w:r w:rsidR="001A28A7" w:rsidRPr="004C7E38">
        <w:t xml:space="preserve"> </w:t>
      </w:r>
      <w:r w:rsidR="0013196F" w:rsidRPr="004C7E38">
        <w:t>meg a villamos energia ellátás felfüggesztését.</w:t>
      </w:r>
      <w:r w:rsidR="001A28A7" w:rsidRPr="004C7E38">
        <w:t xml:space="preserve"> </w:t>
      </w:r>
      <w:r w:rsidR="0013196F" w:rsidRPr="004C7E38">
        <w:t>Az átviteli rendszerirányító a rendelkezésre állás felfüggesztése el</w:t>
      </w:r>
      <w:r w:rsidR="001A28A7" w:rsidRPr="004C7E38">
        <w:t>ő</w:t>
      </w:r>
      <w:r w:rsidR="0013196F" w:rsidRPr="004C7E38">
        <w:t>tt értesíti a felhasználót.</w:t>
      </w:r>
      <w:r w:rsidR="001A28A7" w:rsidRPr="004C7E38">
        <w:t xml:space="preserve"> </w:t>
      </w:r>
      <w:r w:rsidR="0013196F" w:rsidRPr="004C7E38">
        <w:t>Rendszerhasználati díj tartozás esetén az átviteli engedélyes kezdeményezheti az ellátás felfüggesztését.</w:t>
      </w:r>
      <w:r w:rsidR="001A28A7" w:rsidRPr="004C7E38">
        <w:t xml:space="preserve"> </w:t>
      </w:r>
      <w:r w:rsidR="0013196F" w:rsidRPr="004C7E38">
        <w:t xml:space="preserve">Ebben az esetben az átviteli engedélyes </w:t>
      </w:r>
      <w:r w:rsidR="001A28A7" w:rsidRPr="004C7E38">
        <w:t>köteles írásban tájékoztatni a K</w:t>
      </w:r>
      <w:r w:rsidR="0013196F" w:rsidRPr="004C7E38">
        <w:t>eresked</w:t>
      </w:r>
      <w:r w:rsidR="001A28A7" w:rsidRPr="004C7E38">
        <w:t>ő</w:t>
      </w:r>
      <w:r w:rsidR="0013196F" w:rsidRPr="004C7E38">
        <w:t>t a felfüggesztés tényér</w:t>
      </w:r>
      <w:r w:rsidR="001A28A7" w:rsidRPr="004C7E38">
        <w:t>ő</w:t>
      </w:r>
      <w:r w:rsidR="0013196F" w:rsidRPr="004C7E38">
        <w:t>l.</w:t>
      </w:r>
    </w:p>
    <w:p w:rsidR="0013196F" w:rsidRDefault="004C7E38" w:rsidP="005B10EC">
      <w:pPr>
        <w:ind w:left="1985" w:hanging="709"/>
        <w:jc w:val="both"/>
      </w:pPr>
      <w:r>
        <w:t>13.1.7</w:t>
      </w:r>
      <w:r w:rsidR="00AE5BF0">
        <w:t>.8</w:t>
      </w:r>
      <w:r w:rsidRPr="004C7E38">
        <w:t xml:space="preserve"> </w:t>
      </w:r>
      <w:r w:rsidR="0013196F" w:rsidRPr="004C7E38">
        <w:t xml:space="preserve">Egy általa ellátott felhasználó felfüggesztését a villamos energia ellátásból a </w:t>
      </w:r>
      <w:r w:rsidR="001A28A7" w:rsidRPr="004C7E38">
        <w:t xml:space="preserve">Kereskedő </w:t>
      </w:r>
      <w:r w:rsidR="0013196F" w:rsidRPr="004C7E38">
        <w:t>csak díjtartozás esetén kezdeményezi, feltéve, hogy a díjtartozás rendezésére vonatkozó felszólítás</w:t>
      </w:r>
      <w:r w:rsidR="001A28A7" w:rsidRPr="004C7E38">
        <w:t xml:space="preserve"> </w:t>
      </w:r>
      <w:r w:rsidR="0013196F" w:rsidRPr="004C7E38">
        <w:t>eredménytelen volt. A kikapcsolás illetve visszakapcsolás díja ez esetben a felhasználót terheli.</w:t>
      </w:r>
    </w:p>
    <w:p w:rsidR="00C360DB" w:rsidRDefault="00AE5BF0" w:rsidP="005B10EC">
      <w:pPr>
        <w:ind w:left="567" w:hanging="567"/>
        <w:jc w:val="both"/>
      </w:pPr>
      <w:r>
        <w:t>13.2</w:t>
      </w:r>
      <w:r w:rsidR="00C360DB">
        <w:t xml:space="preserve"> Együttműködés </w:t>
      </w:r>
      <w:r w:rsidR="008D0BB0">
        <w:t xml:space="preserve">az elosztókkal </w:t>
      </w:r>
    </w:p>
    <w:p w:rsidR="00C360DB" w:rsidRDefault="00AE5BF0" w:rsidP="005B10EC">
      <w:pPr>
        <w:ind w:left="1276" w:hanging="709"/>
        <w:jc w:val="both"/>
      </w:pPr>
      <w:r>
        <w:t>13.2.1</w:t>
      </w:r>
      <w:r w:rsidR="008D0BB0">
        <w:t xml:space="preserve"> </w:t>
      </w:r>
      <w:r w:rsidR="005B10EC">
        <w:tab/>
      </w:r>
      <w:r w:rsidR="008D0BB0">
        <w:t xml:space="preserve">A Kereskedő valamennyi </w:t>
      </w:r>
      <w:r w:rsidR="00C360DB">
        <w:t>elos</w:t>
      </w:r>
      <w:r w:rsidR="008D0BB0">
        <w:t>ztó</w:t>
      </w:r>
      <w:r w:rsidR="00C360DB">
        <w:t xml:space="preserve">val </w:t>
      </w:r>
      <w:r w:rsidR="008D0BB0">
        <w:t xml:space="preserve">együttműködési megállapodást </w:t>
      </w:r>
      <w:r w:rsidR="00C360DB">
        <w:t>kötött az Elosztói Szabályzat 23. sz. mellékletét képező megállapodás-minta szerinti tartalommal.</w:t>
      </w:r>
    </w:p>
    <w:p w:rsidR="00C360DB" w:rsidRDefault="00AE5BF0" w:rsidP="005B10EC">
      <w:pPr>
        <w:ind w:left="1276" w:hanging="709"/>
        <w:jc w:val="both"/>
      </w:pPr>
      <w:r>
        <w:t>13.2.2</w:t>
      </w:r>
      <w:r w:rsidR="008D0BB0">
        <w:t xml:space="preserve"> </w:t>
      </w:r>
      <w:r w:rsidR="005B10EC">
        <w:tab/>
      </w:r>
      <w:r w:rsidR="00C360DB">
        <w:t>Az elosztókkal kötött együttműködési megállapodások a jogszabályokkal és az Ellátási Szabályzatokkal összhangban és az azokban foglalt előírásokat kiegészítve szabályozzák a Kereskedő és az érintett elosztó együttműködését és felek kötelezettségeit a felhasználókra vonatkozó nyilvántartás vezetésére, a mérésre és leolvasásra, a mérési adatok közlésére, a hibás mérés esetén alkalmazandó elszámolásra, a profil elszámolású felhasználási helyek elszámolására, a rendszerhasználati díjak megfizetésére, és a hálózati hozzáférés szüneteltetésére vonatkozóan.</w:t>
      </w:r>
    </w:p>
    <w:p w:rsidR="00AE5BF0" w:rsidRPr="00AE5BF0" w:rsidRDefault="003854D6" w:rsidP="005B10EC">
      <w:pPr>
        <w:ind w:left="1276" w:hanging="709"/>
        <w:jc w:val="both"/>
      </w:pPr>
      <w:r>
        <w:t>13.2</w:t>
      </w:r>
      <w:r w:rsidR="00AE5BF0">
        <w:t xml:space="preserve">.3 </w:t>
      </w:r>
      <w:r w:rsidR="005B10EC">
        <w:tab/>
      </w:r>
      <w:r w:rsidR="00AE5BF0" w:rsidRPr="00AE5BF0">
        <w:t>Az elosztói engedélyes egyrészt az átviteli rendszerirányító ut</w:t>
      </w:r>
      <w:r w:rsidR="00AE5BF0">
        <w:t xml:space="preserve">asítása vagy jóváhagyása esetén </w:t>
      </w:r>
      <w:r w:rsidR="00AE5BF0" w:rsidRPr="00AE5BF0">
        <w:t xml:space="preserve">korlátozhatja az elosztói hálózathoz való hozzáférést. </w:t>
      </w:r>
      <w:r w:rsidR="00AE5BF0">
        <w:t xml:space="preserve">Másrészt az elosztói engedélyes </w:t>
      </w:r>
      <w:r w:rsidR="00AE5BF0" w:rsidRPr="00AE5BF0">
        <w:t>a szükséges</w:t>
      </w:r>
      <w:r w:rsidR="00AE5BF0">
        <w:t xml:space="preserve"> </w:t>
      </w:r>
      <w:r w:rsidR="00AE5BF0" w:rsidRPr="00AE5BF0">
        <w:t>legkisebb felhasználói körben és id</w:t>
      </w:r>
      <w:r w:rsidR="00AE5BF0">
        <w:t>ő</w:t>
      </w:r>
      <w:r w:rsidR="00AE5BF0" w:rsidRPr="00AE5BF0">
        <w:t>tartamban az elosztást korlátozhatja, szünetelheti:</w:t>
      </w:r>
    </w:p>
    <w:p w:rsidR="00AE5BF0" w:rsidRPr="00AE5BF0" w:rsidRDefault="00AE5BF0" w:rsidP="005B10EC">
      <w:pPr>
        <w:ind w:left="708" w:firstLine="1277"/>
        <w:jc w:val="both"/>
      </w:pPr>
      <w:r w:rsidRPr="00AE5BF0">
        <w:t>a) az élet- és vagyonbiztonság veszélyeztetése,</w:t>
      </w:r>
    </w:p>
    <w:p w:rsidR="00AE5BF0" w:rsidRPr="00AE5BF0" w:rsidRDefault="00AE5BF0" w:rsidP="005B10EC">
      <w:pPr>
        <w:ind w:left="708" w:firstLine="1277"/>
        <w:jc w:val="both"/>
      </w:pPr>
      <w:r w:rsidRPr="00AE5BF0">
        <w:t>b) a villamos m</w:t>
      </w:r>
      <w:r>
        <w:t>ű</w:t>
      </w:r>
      <w:r w:rsidRPr="00AE5BF0">
        <w:t>vek üzemzavarai esetén</w:t>
      </w:r>
    </w:p>
    <w:p w:rsidR="00AE5BF0" w:rsidRDefault="00AE5BF0" w:rsidP="005B10EC">
      <w:pPr>
        <w:ind w:left="708" w:firstLine="1277"/>
        <w:jc w:val="both"/>
      </w:pPr>
      <w:r w:rsidRPr="00AE5BF0">
        <w:t>c) más módon el nem végezhet_ munkák és kapcsolások érdekében.</w:t>
      </w:r>
    </w:p>
    <w:p w:rsidR="00AE5BF0" w:rsidRDefault="003854D6" w:rsidP="005B10EC">
      <w:pPr>
        <w:ind w:left="1276" w:hanging="709"/>
        <w:jc w:val="both"/>
      </w:pPr>
      <w:r>
        <w:t>13.2</w:t>
      </w:r>
      <w:r w:rsidR="00446423">
        <w:t xml:space="preserve">.4 </w:t>
      </w:r>
      <w:r w:rsidR="005B10EC">
        <w:tab/>
      </w:r>
      <w:r w:rsidR="00446423" w:rsidRPr="00446423">
        <w:t>Az el</w:t>
      </w:r>
      <w:r w:rsidR="00446423">
        <w:t>ő</w:t>
      </w:r>
      <w:r w:rsidR="00446423" w:rsidRPr="00446423">
        <w:t>re tervezhet</w:t>
      </w:r>
      <w:r w:rsidR="00446423">
        <w:t>ő</w:t>
      </w:r>
      <w:r w:rsidR="00446423" w:rsidRPr="00446423">
        <w:t xml:space="preserve"> karbantartási, felújítási munkák miatti szüneteltetés kezd</w:t>
      </w:r>
      <w:r w:rsidR="00446423">
        <w:t xml:space="preserve">ő </w:t>
      </w:r>
      <w:r w:rsidR="00446423" w:rsidRPr="00446423">
        <w:t>id</w:t>
      </w:r>
      <w:r w:rsidR="00446423">
        <w:t xml:space="preserve">őpontjáról és várható </w:t>
      </w:r>
      <w:r w:rsidR="00446423" w:rsidRPr="00446423">
        <w:t>id</w:t>
      </w:r>
      <w:r w:rsidR="00446423">
        <w:t>ő</w:t>
      </w:r>
      <w:r w:rsidR="00446423" w:rsidRPr="00446423">
        <w:t>tartamáról az elosztó értesíti a felhasználókat.</w:t>
      </w:r>
    </w:p>
    <w:p w:rsidR="00C360DB" w:rsidRDefault="003854D6" w:rsidP="005B10EC">
      <w:pPr>
        <w:ind w:left="567" w:hanging="567"/>
        <w:jc w:val="both"/>
      </w:pPr>
      <w:r>
        <w:t xml:space="preserve">13.3 </w:t>
      </w:r>
      <w:r w:rsidR="005B10EC">
        <w:tab/>
      </w:r>
      <w:r>
        <w:t xml:space="preserve">Együttműködés </w:t>
      </w:r>
      <w:r w:rsidR="00C360DB">
        <w:t>villamosenergia-kereskedőkkel és mérlegkör-felelősökkel, valamint a szervezett villamosenergia-piaci engedélyessel</w:t>
      </w:r>
    </w:p>
    <w:p w:rsidR="00C360DB" w:rsidRDefault="003854D6" w:rsidP="005B10EC">
      <w:pPr>
        <w:ind w:left="1276" w:hanging="709"/>
        <w:jc w:val="both"/>
      </w:pPr>
      <w:r>
        <w:t>13.3</w:t>
      </w:r>
      <w:r w:rsidR="00C360DB">
        <w:t xml:space="preserve">.1 </w:t>
      </w:r>
      <w:r w:rsidR="005B10EC">
        <w:tab/>
      </w:r>
      <w:r w:rsidR="00C360DB">
        <w:t>Amennyiben a Kereskedővel ellátás alapú szerződéssel rendelkező felhasználó más villamosenergia-kereskedőtől, termelőtől vagy a szervezett villamosenergia-piacon vásárol menetrend alapú villamosenergia-szállítást, akkor a Kereskedő együttműködik a felhasználónak szállító villamosenergia-kereskedővel és termelővel, vagy – ha az más személy – azok mérlegkör-felelősével, illetve a felhasználónak szállító szervezett villamosenergia-piaci engedélyessel az átviteli rendszerirányító irányába történő konzisztens menetrendezés érdekében.</w:t>
      </w:r>
    </w:p>
    <w:p w:rsidR="00C360DB" w:rsidRDefault="003854D6" w:rsidP="005B10EC">
      <w:pPr>
        <w:ind w:left="1276" w:hanging="709"/>
        <w:jc w:val="both"/>
      </w:pPr>
      <w:r>
        <w:t>13.3</w:t>
      </w:r>
      <w:r w:rsidR="00C360DB">
        <w:t xml:space="preserve">.2 </w:t>
      </w:r>
      <w:r w:rsidR="005B10EC">
        <w:tab/>
      </w:r>
      <w:r w:rsidR="00C360DB">
        <w:t>A felhasználó ugyanakkor tudomásul veszi, hogy a Kereskedő nem áll szerződéses jogviszonyban a felhasználónak szállító villamosenergia-kereskedővel és termelővel, vagy – ha az más személy – azok mérlegkör-felelősével, illetve a felhasználónak szállító szervezett villamosenergia-piaci engedélyessel a felhasználónak teljesítendő szállításokkal összefüggésben. Ezért a felhasználó javára más mérlegkörből teljesítendő villamosenergia-szállításokat kizárólag a felhasználó által szolgáltatott menetrendadatok szerint veszi figyelembe a Kereskedő a saját mérlegkörének menetrendezése során.</w:t>
      </w:r>
    </w:p>
    <w:p w:rsidR="00C360DB" w:rsidRDefault="00C360DB" w:rsidP="005B10EC">
      <w:pPr>
        <w:ind w:left="1276" w:hanging="709"/>
        <w:jc w:val="both"/>
      </w:pPr>
      <w:r>
        <w:t>1</w:t>
      </w:r>
      <w:r w:rsidR="003854D6">
        <w:t>3.3</w:t>
      </w:r>
      <w:r>
        <w:t xml:space="preserve">.3 </w:t>
      </w:r>
      <w:r w:rsidR="005B10EC">
        <w:tab/>
      </w:r>
      <w:r>
        <w:t>A felhasználót teljes körű kártérítési felelősség terheli a Kereskedő irányába, ha a Kereskedőt kár éri a felhasználó által szolgáltatott menetrendadatok hibájából vagy abból eredően, hogy a felhasználónak szállító villamosenergia-kereskedő és termelő, vagy – ha az más személy – azok mérlegkör-felelőse, illetve a felhasználónak szállító szervezett villamosenergia-piaci engedélyes a felhasználó által a Kereskedőnek szolgáltatott menetrendadatoktól eltérő menetrendet vesznek figyelembe az átviteli rendszerirányító felé történő menetrendezés során.</w:t>
      </w:r>
    </w:p>
    <w:p w:rsidR="00C360DB" w:rsidRDefault="003854D6" w:rsidP="005B10EC">
      <w:pPr>
        <w:ind w:left="1276" w:hanging="709"/>
        <w:jc w:val="both"/>
      </w:pPr>
      <w:r>
        <w:t>13.3</w:t>
      </w:r>
      <w:r w:rsidR="00C360DB">
        <w:t xml:space="preserve">.4 </w:t>
      </w:r>
      <w:r w:rsidR="005B10EC">
        <w:tab/>
      </w:r>
      <w:r w:rsidR="00C360DB">
        <w:t>Amennyiben a felhasználó egy harmadik személy mérlegkörének tagja, de a Kereskedőtől menetrend alapú villamosenergia-szállítást vásárol, akkor a Kereskedő együttműködik a felhasználó mérlegkör-felelősével az átviteli rendszerirányító irányába történő konzisztens menetrendezés érdekében.</w:t>
      </w:r>
    </w:p>
    <w:p w:rsidR="00C360DB" w:rsidRDefault="003854D6" w:rsidP="005B10EC">
      <w:pPr>
        <w:ind w:left="1276" w:hanging="709"/>
        <w:jc w:val="both"/>
      </w:pPr>
      <w:r>
        <w:t>13.3</w:t>
      </w:r>
      <w:r w:rsidR="00C360DB">
        <w:t xml:space="preserve">.5 </w:t>
      </w:r>
      <w:r w:rsidR="005B10EC">
        <w:tab/>
      </w:r>
      <w:r w:rsidR="00C360DB">
        <w:t>A felhasználó ugyanakkor tudomásul veszi, hogy a Kereskedő a felhasználónak teljesítendő menetrendes szállításokkal összefüggésben nem áll szerződéses jogviszonyban a felhasználó mérlegkör felelősével, így a Kereskedő a saját mérlegkörének menetrendezése során kizárólag a felhasználóval kötött menetrend alapú szerződés szerinti menetrendadatokat veszi figyelembe.</w:t>
      </w:r>
    </w:p>
    <w:p w:rsidR="00C360DB" w:rsidRDefault="003854D6" w:rsidP="005B10EC">
      <w:pPr>
        <w:ind w:left="1276" w:hanging="709"/>
        <w:jc w:val="both"/>
      </w:pPr>
      <w:r>
        <w:t>13.3</w:t>
      </w:r>
      <w:r w:rsidR="00C360DB">
        <w:t xml:space="preserve">.6 </w:t>
      </w:r>
      <w:r w:rsidR="005B10EC">
        <w:tab/>
      </w:r>
      <w:r w:rsidR="00C360DB">
        <w:t>Amennyiben a felhasználó mérlegkör-felelőse annak következtében ad le a Kereskedő menetrendjével inkonzisztens menetrendet az átviteli rendszerirányító felé, hogy a felhasználó hibás menetrendadatokat szolgáltatott a mérlegkör-felelősének, akkor az ennek következtében a Kereskedőt ért károkért a felhasználó felel és köteles azokat teljes körűen megtéríteni a Kereskedőnek.</w:t>
      </w:r>
    </w:p>
    <w:p w:rsidR="003B6F48" w:rsidRPr="003F4B99" w:rsidRDefault="003B6F48" w:rsidP="005B10EC">
      <w:pPr>
        <w:ind w:left="567" w:hanging="567"/>
        <w:jc w:val="both"/>
        <w:rPr>
          <w:b/>
          <w:sz w:val="24"/>
          <w:szCs w:val="24"/>
        </w:rPr>
      </w:pPr>
      <w:r w:rsidRPr="003F4B99">
        <w:rPr>
          <w:b/>
          <w:sz w:val="24"/>
          <w:szCs w:val="24"/>
        </w:rPr>
        <w:t>14</w:t>
      </w:r>
      <w:r w:rsidR="00C360DB" w:rsidRPr="003F4B99">
        <w:rPr>
          <w:b/>
          <w:sz w:val="24"/>
          <w:szCs w:val="24"/>
        </w:rPr>
        <w:t xml:space="preserve">. </w:t>
      </w:r>
      <w:r w:rsidR="005B10EC">
        <w:rPr>
          <w:b/>
          <w:sz w:val="24"/>
          <w:szCs w:val="24"/>
        </w:rPr>
        <w:tab/>
      </w:r>
      <w:r w:rsidRPr="003F4B99">
        <w:rPr>
          <w:b/>
          <w:sz w:val="24"/>
          <w:szCs w:val="24"/>
        </w:rPr>
        <w:t>Eljárás villamosenergi</w:t>
      </w:r>
      <w:r w:rsidR="00755FAE" w:rsidRPr="003F4B99">
        <w:rPr>
          <w:b/>
          <w:sz w:val="24"/>
          <w:szCs w:val="24"/>
        </w:rPr>
        <w:t>a-ellátás üzemzavara</w:t>
      </w:r>
      <w:r w:rsidRPr="003F4B99">
        <w:rPr>
          <w:b/>
          <w:sz w:val="24"/>
          <w:szCs w:val="24"/>
        </w:rPr>
        <w:t xml:space="preserve"> esetén</w:t>
      </w:r>
    </w:p>
    <w:p w:rsidR="003B6F48" w:rsidRPr="003B6F48" w:rsidRDefault="00755FAE" w:rsidP="005B10EC">
      <w:pPr>
        <w:ind w:left="567" w:hanging="567"/>
        <w:jc w:val="both"/>
      </w:pPr>
      <w:r>
        <w:t xml:space="preserve">14.1 </w:t>
      </w:r>
      <w:r w:rsidR="005B10EC">
        <w:tab/>
      </w:r>
      <w:r w:rsidR="003B6F48" w:rsidRPr="003B6F48">
        <w:t xml:space="preserve">Az </w:t>
      </w:r>
      <w:r w:rsidR="003B6F48">
        <w:t>átvite</w:t>
      </w:r>
      <w:r>
        <w:t xml:space="preserve">li rendszerirányító, </w:t>
      </w:r>
      <w:r w:rsidR="003B6F48">
        <w:t xml:space="preserve">az </w:t>
      </w:r>
      <w:r>
        <w:t>elosztók</w:t>
      </w:r>
      <w:r w:rsidR="003B6F48" w:rsidRPr="003B6F48">
        <w:t xml:space="preserve"> </w:t>
      </w:r>
      <w:r>
        <w:t xml:space="preserve">és a hatóságok </w:t>
      </w:r>
      <w:r w:rsidR="003B6F48" w:rsidRPr="003B6F48">
        <w:t>a villamosenergia-rendszer jelent</w:t>
      </w:r>
      <w:r w:rsidR="003B6F48">
        <w:t>ő</w:t>
      </w:r>
      <w:r w:rsidR="003B6F48" w:rsidRPr="003B6F48">
        <w:t>s zavara és a villamosenergia-ellátási</w:t>
      </w:r>
      <w:r w:rsidR="003B6F48">
        <w:t xml:space="preserve"> </w:t>
      </w:r>
      <w:r w:rsidR="003B6F48" w:rsidRPr="003B6F48">
        <w:t>válsághelyzet esetén szükséges intézkedésekr</w:t>
      </w:r>
      <w:r w:rsidR="003B6F48">
        <w:t>ő</w:t>
      </w:r>
      <w:r>
        <w:t>l szóló 285/2007. (X.29</w:t>
      </w:r>
      <w:r w:rsidR="003B6F48" w:rsidRPr="003B6F48">
        <w:t xml:space="preserve">.) </w:t>
      </w:r>
      <w:r>
        <w:t>kormány</w:t>
      </w:r>
      <w:r w:rsidR="003B6F48" w:rsidRPr="003B6F48">
        <w:t>rendelet</w:t>
      </w:r>
      <w:r>
        <w:t xml:space="preserve"> és egyéb jogszabályok</w:t>
      </w:r>
      <w:r w:rsidR="003B6F48" w:rsidRPr="003B6F48">
        <w:t xml:space="preserve"> értelmében jár</w:t>
      </w:r>
      <w:r w:rsidR="003B6F48">
        <w:t xml:space="preserve"> </w:t>
      </w:r>
      <w:r w:rsidR="003B6F48" w:rsidRPr="003B6F48">
        <w:t>el.</w:t>
      </w:r>
    </w:p>
    <w:p w:rsidR="00C360DB" w:rsidRDefault="00755FAE" w:rsidP="005B10EC">
      <w:pPr>
        <w:ind w:left="567" w:hanging="567"/>
        <w:jc w:val="both"/>
      </w:pPr>
      <w:r>
        <w:t>14.2</w:t>
      </w:r>
      <w:r w:rsidR="00C360DB">
        <w:t xml:space="preserve"> </w:t>
      </w:r>
      <w:r w:rsidR="005B10EC">
        <w:tab/>
      </w:r>
      <w:r w:rsidR="00C360DB">
        <w:t>A villamosenergia-rendszer jelentős zavarának megelőzése, illetve a következményeinek csökkentése és az elhárítás irányítása az átviteli rendszerirányító feladata. A villamosenergia-ellátási válsághelyzet veszélye esetén a védekezés irányítása ugyancsak az átviteli rendszerirányító feladata. Villamosenergia-ellátási válsághelyzet esetén a védekezés irányítása a kormány feladata.</w:t>
      </w:r>
    </w:p>
    <w:p w:rsidR="00755FAE" w:rsidRDefault="00755FAE" w:rsidP="005B10EC">
      <w:pPr>
        <w:ind w:left="567" w:hanging="567"/>
        <w:jc w:val="both"/>
      </w:pPr>
      <w:r>
        <w:t xml:space="preserve">14.3 </w:t>
      </w:r>
      <w:r w:rsidR="005B10EC">
        <w:tab/>
      </w:r>
      <w:r>
        <w:t xml:space="preserve">Villamosenergia-ellátás zavara esetén </w:t>
      </w:r>
      <w:r w:rsidR="00C360DB">
        <w:t xml:space="preserve">az átviteli rendszerirányító vagy az elosztók felhasználói kikapcsolásokat vagy terheléscsökkentéseket alkalmazhatnak. </w:t>
      </w:r>
    </w:p>
    <w:p w:rsidR="00C360DB" w:rsidRDefault="00755FAE" w:rsidP="005B10EC">
      <w:pPr>
        <w:ind w:left="567" w:hanging="567"/>
        <w:jc w:val="both"/>
      </w:pPr>
      <w:r>
        <w:t>14.4</w:t>
      </w:r>
      <w:r w:rsidR="0047244B">
        <w:t xml:space="preserve"> </w:t>
      </w:r>
      <w:r w:rsidR="005B10EC">
        <w:tab/>
      </w:r>
      <w:r>
        <w:t xml:space="preserve">Villamosenergia-ellátás zavara </w:t>
      </w:r>
      <w:r w:rsidR="00C360DB">
        <w:t xml:space="preserve">esetén az engedélyesek és a rendszerhasználók kötelesek végrehajtani az átviteli rendszerirányító </w:t>
      </w:r>
      <w:r w:rsidR="0047244B">
        <w:t xml:space="preserve">és az elosztók utasításait. </w:t>
      </w:r>
      <w:r w:rsidR="00C360DB">
        <w:t>Villamosenergia-ellátási válsághelyzet esetén a Kormány a VET 139.§ (2) bekezdésében meghatározott tárgykörökben rendeletalkotásra is jogosult, amelyek előírásait minden engedélyes és rendszerhasználó köteles betartani.</w:t>
      </w:r>
    </w:p>
    <w:p w:rsidR="00C360DB" w:rsidRDefault="00755FAE" w:rsidP="005B10EC">
      <w:pPr>
        <w:ind w:left="567" w:hanging="567"/>
        <w:jc w:val="both"/>
      </w:pPr>
      <w:r>
        <w:t>14.5</w:t>
      </w:r>
      <w:r w:rsidR="00886993">
        <w:t xml:space="preserve"> </w:t>
      </w:r>
      <w:r w:rsidR="005B10EC">
        <w:tab/>
      </w:r>
      <w:r w:rsidR="00886993">
        <w:t>Amennyiben villamosenergia-ellátás üzemzavara</w:t>
      </w:r>
      <w:r w:rsidR="00C360DB">
        <w:t xml:space="preserve">, vagy azzal összefüggésben kormányrendelet, vagy a jogszabályok vagy az Ellátási Szabályzatok alapján elrendelt intézkedés vagy utasítás </w:t>
      </w:r>
      <w:r w:rsidR="00C360DB" w:rsidRPr="00886993">
        <w:t xml:space="preserve">következtében bármely szerződés teljesítése részben vagy egészben meghiúsul, az Vis </w:t>
      </w:r>
      <w:r w:rsidR="00886993" w:rsidRPr="00886993">
        <w:t>Maiornak minősül és az alábbi 16</w:t>
      </w:r>
      <w:r w:rsidR="00C360DB" w:rsidRPr="00886993">
        <w:t>.5 pontban foglaltak szerint kötelesek eljárni a felek, függetlenül</w:t>
      </w:r>
      <w:r w:rsidR="00C360DB">
        <w:t xml:space="preserve"> attól, hogy az elrendelt intézkedés vagy utasítás utóbb jogszerűnek minősül-e vagy sem.</w:t>
      </w:r>
    </w:p>
    <w:p w:rsidR="00C360DB" w:rsidRPr="003E7509" w:rsidRDefault="00755FAE" w:rsidP="005B10EC">
      <w:pPr>
        <w:ind w:left="567" w:hanging="567"/>
        <w:rPr>
          <w:b/>
          <w:sz w:val="24"/>
          <w:szCs w:val="24"/>
        </w:rPr>
      </w:pPr>
      <w:r w:rsidRPr="003E7509">
        <w:rPr>
          <w:b/>
          <w:sz w:val="24"/>
          <w:szCs w:val="24"/>
        </w:rPr>
        <w:t>15</w:t>
      </w:r>
      <w:r w:rsidR="009B6942" w:rsidRPr="003E7509">
        <w:rPr>
          <w:b/>
          <w:sz w:val="24"/>
          <w:szCs w:val="24"/>
        </w:rPr>
        <w:t xml:space="preserve">. </w:t>
      </w:r>
      <w:r w:rsidR="005B10EC">
        <w:rPr>
          <w:b/>
          <w:sz w:val="24"/>
          <w:szCs w:val="24"/>
        </w:rPr>
        <w:tab/>
      </w:r>
      <w:r w:rsidR="003E7509">
        <w:rPr>
          <w:b/>
          <w:sz w:val="24"/>
          <w:szCs w:val="24"/>
        </w:rPr>
        <w:t>A szerződések megszűnésének esetei</w:t>
      </w:r>
    </w:p>
    <w:p w:rsidR="00C360DB" w:rsidRDefault="00755FAE" w:rsidP="005B10EC">
      <w:pPr>
        <w:ind w:left="567" w:hanging="567"/>
      </w:pPr>
      <w:r>
        <w:t>15</w:t>
      </w:r>
      <w:r w:rsidR="009B6942">
        <w:t xml:space="preserve">.1 </w:t>
      </w:r>
      <w:r w:rsidR="005B10EC">
        <w:tab/>
      </w:r>
      <w:r w:rsidR="00C360DB">
        <w:t>Felhasználóikkal kötött villamos energia adásvételi szerződések</w:t>
      </w:r>
    </w:p>
    <w:p w:rsidR="008E09C6" w:rsidRDefault="009B6942" w:rsidP="005B10EC">
      <w:pPr>
        <w:ind w:left="567"/>
        <w:jc w:val="both"/>
      </w:pPr>
      <w:r>
        <w:t xml:space="preserve">A </w:t>
      </w:r>
      <w:r w:rsidR="00C360DB">
        <w:t>Kereskedő határozott időre szóló villamos energia adásvételi szerződéseket köt a felhasználókka</w:t>
      </w:r>
      <w:r>
        <w:t xml:space="preserve">l, és azok a szerződés </w:t>
      </w:r>
      <w:r w:rsidR="00C360DB">
        <w:t xml:space="preserve">szerinti szállítási időszak lejártát követően a felek közötti teljes </w:t>
      </w:r>
      <w:r w:rsidR="00755FAE">
        <w:t xml:space="preserve">körű elszámolással szűnnek meg. </w:t>
      </w:r>
      <w:r w:rsidR="00C360DB">
        <w:t>A felhasználókkal kötött, illetve kötendő villamos energia adásvételi szerződések megszűnésének, illetve megszűntetésének eseteit, szabályait és jogkövetkezményeit az ÁSZF és a felek között l</w:t>
      </w:r>
      <w:r w:rsidR="003661E0">
        <w:t>étrejött szerződés tartalmazza.</w:t>
      </w:r>
    </w:p>
    <w:p w:rsidR="00C360DB" w:rsidRDefault="00755FAE" w:rsidP="005B10EC">
      <w:pPr>
        <w:ind w:left="567" w:hanging="567"/>
        <w:jc w:val="both"/>
      </w:pPr>
      <w:r>
        <w:t>15</w:t>
      </w:r>
      <w:r w:rsidR="009B6942">
        <w:t xml:space="preserve">.2 </w:t>
      </w:r>
      <w:r w:rsidR="005B10EC">
        <w:tab/>
      </w:r>
      <w:r w:rsidR="00C360DB">
        <w:t>Más engedélyesekkel kötött szerződések</w:t>
      </w:r>
    </w:p>
    <w:p w:rsidR="00C360DB" w:rsidRDefault="003E7509" w:rsidP="005B10EC">
      <w:pPr>
        <w:ind w:left="1276" w:hanging="709"/>
        <w:jc w:val="both"/>
      </w:pPr>
      <w:r>
        <w:t>15</w:t>
      </w:r>
      <w:r w:rsidR="00BE56E1">
        <w:t xml:space="preserve">.2.1 </w:t>
      </w:r>
      <w:r w:rsidR="005B10EC">
        <w:tab/>
      </w:r>
      <w:r w:rsidR="00BE56E1">
        <w:t>A más engedélyes</w:t>
      </w:r>
      <w:r w:rsidR="00C360DB">
        <w:t xml:space="preserve">sel, illetve nem engedélyköteles </w:t>
      </w:r>
      <w:r w:rsidR="00BE56E1">
        <w:t xml:space="preserve">termelővel kötött </w:t>
      </w:r>
      <w:r w:rsidR="00C360DB">
        <w:t>szerződések – ame</w:t>
      </w:r>
      <w:r w:rsidR="00BE56E1">
        <w:t xml:space="preserve">nnyiben az adott </w:t>
      </w:r>
      <w:r w:rsidR="00C360DB">
        <w:t xml:space="preserve">szerződés eltérően nem rendelkezik – a következő események bekövetkezése esetén az alábbiakban </w:t>
      </w:r>
      <w:r w:rsidR="00BE56E1">
        <w:t xml:space="preserve">meghatározott időpontban </w:t>
      </w:r>
      <w:r w:rsidR="00C360DB">
        <w:t>szűnik meg:</w:t>
      </w:r>
    </w:p>
    <w:p w:rsidR="00C360DB" w:rsidRDefault="003E7509" w:rsidP="005B10EC">
      <w:pPr>
        <w:ind w:left="2268" w:hanging="283"/>
        <w:jc w:val="both"/>
      </w:pPr>
      <w:r>
        <w:t>a) a</w:t>
      </w:r>
      <w:r w:rsidR="00BE56E1">
        <w:t xml:space="preserve"> Kereskedő </w:t>
      </w:r>
      <w:r w:rsidR="00755FAE">
        <w:t>és az</w:t>
      </w:r>
      <w:r w:rsidR="00C360DB">
        <w:t xml:space="preserve"> átvi</w:t>
      </w:r>
      <w:r w:rsidR="00755FAE">
        <w:t>teli rendszerirányító közötti</w:t>
      </w:r>
      <w:r w:rsidR="00C360DB">
        <w:t xml:space="preserve"> mérlegkör-szerző</w:t>
      </w:r>
      <w:r w:rsidR="00755FAE">
        <w:t>dés megszűnése esetén</w:t>
      </w:r>
      <w:r>
        <w:t xml:space="preserve">, a mérlegkör-szerződés </w:t>
      </w:r>
      <w:r w:rsidR="00C360DB">
        <w:t>megszűnése napján;</w:t>
      </w:r>
    </w:p>
    <w:p w:rsidR="00C360DB" w:rsidRDefault="005B10EC" w:rsidP="005B10EC">
      <w:pPr>
        <w:ind w:left="2268" w:hanging="283"/>
        <w:jc w:val="both"/>
      </w:pPr>
      <w:r>
        <w:t>b)</w:t>
      </w:r>
      <w:r>
        <w:tab/>
      </w:r>
      <w:r w:rsidR="00C360DB">
        <w:t>amennyiben a Kereskedő villamosenergia-kereskedelmi működési engedélye érvényét veszti vagy azt visszavonják, az engedély ér</w:t>
      </w:r>
      <w:r w:rsidR="00BE56E1">
        <w:t xml:space="preserve">vényességének megszűnése vagy </w:t>
      </w:r>
      <w:r w:rsidR="00C360DB">
        <w:t>visszavonása napján;</w:t>
      </w:r>
    </w:p>
    <w:p w:rsidR="00C360DB" w:rsidRDefault="005B10EC" w:rsidP="005B10EC">
      <w:pPr>
        <w:ind w:left="2268" w:hanging="283"/>
        <w:jc w:val="both"/>
      </w:pPr>
      <w:r>
        <w:t>c)</w:t>
      </w:r>
      <w:r>
        <w:tab/>
      </w:r>
      <w:r w:rsidR="00BE56E1">
        <w:t>amennyiben a Keresked</w:t>
      </w:r>
      <w:r w:rsidR="00C360DB">
        <w:t>ővel szerződéses jogviszonyban álló másik engedélyes működési engedélye érvényét veszti vagy azt visszavonják, az engedély érvényességének megszűnése vagy visszavonása napján;</w:t>
      </w:r>
    </w:p>
    <w:p w:rsidR="00C360DB" w:rsidRDefault="00C360DB" w:rsidP="005B10EC">
      <w:pPr>
        <w:ind w:left="2268" w:hanging="283"/>
        <w:jc w:val="both"/>
      </w:pPr>
      <w:r>
        <w:t xml:space="preserve">d) </w:t>
      </w:r>
      <w:r w:rsidR="005B10EC">
        <w:tab/>
      </w:r>
      <w:r>
        <w:t>határozott időre szóló szerződés esetén, a határozott idő lejártával, a lejárat napján;</w:t>
      </w:r>
    </w:p>
    <w:p w:rsidR="00C360DB" w:rsidRDefault="00C360DB" w:rsidP="005B10EC">
      <w:pPr>
        <w:ind w:left="2268" w:hanging="283"/>
        <w:jc w:val="both"/>
      </w:pPr>
      <w:r>
        <w:t xml:space="preserve">e) </w:t>
      </w:r>
      <w:r w:rsidR="005B10EC">
        <w:tab/>
      </w:r>
      <w:r>
        <w:t>amennyiben a szerződést határozatlan időre kötötték, bármelyik fél rendes felmondása esetén, a felmondási idő utolsó napján;</w:t>
      </w:r>
    </w:p>
    <w:p w:rsidR="00C360DB" w:rsidRDefault="00C360DB" w:rsidP="005B10EC">
      <w:pPr>
        <w:ind w:left="2268" w:hanging="283"/>
        <w:jc w:val="both"/>
      </w:pPr>
      <w:r>
        <w:t>f) rendkívüli felmondás e</w:t>
      </w:r>
      <w:r w:rsidR="00BE56E1">
        <w:t xml:space="preserve">setén, a felmondás </w:t>
      </w:r>
      <w:r>
        <w:t xml:space="preserve">a </w:t>
      </w:r>
      <w:r w:rsidR="00BE56E1">
        <w:t xml:space="preserve">másik </w:t>
      </w:r>
      <w:r>
        <w:t>féllel t</w:t>
      </w:r>
      <w:r w:rsidR="00BE56E1">
        <w:t>örténő közlésének a napján;</w:t>
      </w:r>
    </w:p>
    <w:p w:rsidR="00C360DB" w:rsidRPr="003F4B99" w:rsidRDefault="00C360DB" w:rsidP="005B10EC">
      <w:pPr>
        <w:ind w:left="2268" w:hanging="283"/>
        <w:jc w:val="both"/>
      </w:pPr>
      <w:r w:rsidRPr="003F4B99">
        <w:t xml:space="preserve">g) </w:t>
      </w:r>
      <w:r w:rsidR="003F4B99" w:rsidRPr="003F4B99">
        <w:t>a fenti 6.3.5</w:t>
      </w:r>
      <w:r w:rsidRPr="003F4B99">
        <w:t xml:space="preserve"> pont szerinti felmondás esetén, a felmondási idő utolsó napján;</w:t>
      </w:r>
    </w:p>
    <w:p w:rsidR="00C360DB" w:rsidRPr="003F4B99" w:rsidRDefault="00C360DB" w:rsidP="005B10EC">
      <w:pPr>
        <w:ind w:left="2268" w:hanging="283"/>
        <w:jc w:val="both"/>
      </w:pPr>
      <w:r w:rsidRPr="003F4B99">
        <w:t xml:space="preserve">h) az alábbi </w:t>
      </w:r>
      <w:r w:rsidR="003F4B99" w:rsidRPr="003F4B99">
        <w:t>16.5.8</w:t>
      </w:r>
      <w:r w:rsidRPr="003F4B99">
        <w:t xml:space="preserve"> pont szerinti felmondás esetén, a felmondási idő utolsó napján;</w:t>
      </w:r>
    </w:p>
    <w:p w:rsidR="00C360DB" w:rsidRDefault="003F4B99" w:rsidP="005B10EC">
      <w:pPr>
        <w:ind w:left="2268" w:hanging="283"/>
        <w:jc w:val="both"/>
      </w:pPr>
      <w:r>
        <w:t>i</w:t>
      </w:r>
      <w:r w:rsidR="00C360DB">
        <w:t>) a felek közös megegyezése esetén, a közös megegyezésben meghatározott napon.</w:t>
      </w:r>
    </w:p>
    <w:p w:rsidR="00C360DB" w:rsidRDefault="003E7509" w:rsidP="005B10EC">
      <w:pPr>
        <w:ind w:left="1276" w:hanging="709"/>
        <w:jc w:val="both"/>
      </w:pPr>
      <w:r>
        <w:t>15</w:t>
      </w:r>
      <w:r w:rsidR="00BE56E1">
        <w:t xml:space="preserve">.2.2 </w:t>
      </w:r>
      <w:r w:rsidR="005B10EC">
        <w:tab/>
      </w:r>
      <w:r w:rsidR="00BE56E1">
        <w:t xml:space="preserve">A határozatlan időre szóló </w:t>
      </w:r>
      <w:r w:rsidR="00C360DB">
        <w:t>szerződés rendes felmondással megszüntethető. A rendes felmondást írásban kell közölni a másik féllel. A felmond</w:t>
      </w:r>
      <w:r w:rsidR="00BE56E1">
        <w:t xml:space="preserve">ási idő legalább 45 </w:t>
      </w:r>
      <w:r w:rsidR="00C360DB">
        <w:t>nap, és a szerződés csak naptári hónap utolsó napjára mondható fel.</w:t>
      </w:r>
    </w:p>
    <w:p w:rsidR="00C360DB" w:rsidRDefault="003E7509" w:rsidP="005B10EC">
      <w:pPr>
        <w:ind w:left="1276" w:hanging="709"/>
        <w:jc w:val="both"/>
      </w:pPr>
      <w:r>
        <w:t>15</w:t>
      </w:r>
      <w:r w:rsidR="00BE56E1">
        <w:t xml:space="preserve">.2.3 </w:t>
      </w:r>
      <w:r w:rsidR="005B10EC">
        <w:tab/>
      </w:r>
      <w:r w:rsidR="00C360DB">
        <w:t>Bármelyik fél jogosul</w:t>
      </w:r>
      <w:r w:rsidR="00BE56E1">
        <w:t xml:space="preserve">t a </w:t>
      </w:r>
      <w:r w:rsidR="00C360DB">
        <w:t>szerződést azonnali hatállyal felmondani</w:t>
      </w:r>
    </w:p>
    <w:p w:rsidR="00C360DB" w:rsidRDefault="00C360DB" w:rsidP="005B10EC">
      <w:pPr>
        <w:ind w:left="2268" w:hanging="283"/>
        <w:jc w:val="both"/>
      </w:pPr>
      <w:r>
        <w:t>a)</w:t>
      </w:r>
      <w:r w:rsidR="005B10EC">
        <w:tab/>
      </w:r>
      <w:r>
        <w:t xml:space="preserve"> a másik fél súlyos szerződésszegése esetén; vagy</w:t>
      </w:r>
    </w:p>
    <w:p w:rsidR="003F4B99" w:rsidRDefault="00C360DB" w:rsidP="005B10EC">
      <w:pPr>
        <w:ind w:left="2268" w:hanging="283"/>
        <w:jc w:val="both"/>
      </w:pPr>
      <w:r>
        <w:t xml:space="preserve">b) </w:t>
      </w:r>
      <w:r w:rsidR="005B10EC">
        <w:tab/>
      </w:r>
      <w:r>
        <w:t xml:space="preserve">ha a másik fél maga ellen vagy harmadik személy vele szemben csődeljárás megindítása iránti kérelmet nyújt be az illetékes bírósághoz, vagy a másik fél fizetésképtelenségét az illetékes bíróság megállapítja és elrendeli a másik fél felszámolását, vagy a másik fél legfőbb szerve elhatározza a jogutód nélküli megszűnését, </w:t>
      </w:r>
      <w:r w:rsidR="00BE56E1">
        <w:t xml:space="preserve">vagy az illetékes cégbíróság </w:t>
      </w:r>
      <w:r>
        <w:t>megszűntnek nyilvánítja a másik felet.</w:t>
      </w:r>
    </w:p>
    <w:p w:rsidR="00C360DB" w:rsidRDefault="003E7509" w:rsidP="001C7997">
      <w:pPr>
        <w:ind w:left="567" w:hanging="567"/>
        <w:jc w:val="both"/>
      </w:pPr>
      <w:r>
        <w:t>15</w:t>
      </w:r>
      <w:r w:rsidR="00BE56E1">
        <w:t xml:space="preserve">.3 </w:t>
      </w:r>
      <w:r w:rsidR="001C7997">
        <w:tab/>
      </w:r>
      <w:r w:rsidR="00C360DB">
        <w:t>Elszámolás a szerződés megszűnése esetén</w:t>
      </w:r>
    </w:p>
    <w:p w:rsidR="00734F05" w:rsidRDefault="003E7509" w:rsidP="005B10EC">
      <w:pPr>
        <w:ind w:left="1276" w:hanging="709"/>
        <w:jc w:val="both"/>
      </w:pPr>
      <w:r>
        <w:t>15.3.1</w:t>
      </w:r>
      <w:r w:rsidRPr="003E7509">
        <w:rPr>
          <w:rFonts w:ascii="Times-Roman" w:hAnsi="Times-Roman" w:cs="Times-Roman"/>
          <w:sz w:val="21"/>
          <w:szCs w:val="21"/>
        </w:rPr>
        <w:t xml:space="preserve"> </w:t>
      </w:r>
      <w:r w:rsidR="001C7997">
        <w:rPr>
          <w:rFonts w:ascii="Times-Roman" w:hAnsi="Times-Roman" w:cs="Times-Roman"/>
          <w:sz w:val="21"/>
          <w:szCs w:val="21"/>
        </w:rPr>
        <w:tab/>
      </w:r>
      <w:r w:rsidRPr="003E7509">
        <w:t>Amennyiben a felek közötti teljes ellátás alapú szerz</w:t>
      </w:r>
      <w:r w:rsidR="00734F05">
        <w:t>ő</w:t>
      </w:r>
      <w:r w:rsidRPr="003E7509">
        <w:t>dés bármilyen okból megsz</w:t>
      </w:r>
      <w:r w:rsidR="00734F05">
        <w:t>ű</w:t>
      </w:r>
      <w:r>
        <w:t xml:space="preserve">nik, </w:t>
      </w:r>
      <w:r w:rsidR="007314E4">
        <w:t>a K</w:t>
      </w:r>
      <w:r w:rsidRPr="003E7509">
        <w:t>eresked</w:t>
      </w:r>
      <w:r w:rsidR="00734F05">
        <w:t>ő</w:t>
      </w:r>
      <w:r w:rsidRPr="003E7509">
        <w:t xml:space="preserve"> </w:t>
      </w:r>
      <w:r>
        <w:t xml:space="preserve">köteles </w:t>
      </w:r>
      <w:r w:rsidRPr="003E7509">
        <w:t>a felhasználó részére végszámlát kiállítani.</w:t>
      </w:r>
      <w:r>
        <w:t xml:space="preserve"> </w:t>
      </w:r>
    </w:p>
    <w:p w:rsidR="00734F05" w:rsidRDefault="00734F05" w:rsidP="005B10EC">
      <w:pPr>
        <w:ind w:left="1276" w:hanging="709"/>
        <w:jc w:val="both"/>
      </w:pPr>
      <w:r>
        <w:t xml:space="preserve">15.3.2 </w:t>
      </w:r>
      <w:r w:rsidR="001C7997">
        <w:tab/>
      </w:r>
      <w:r w:rsidR="003E7509" w:rsidRPr="003E7509">
        <w:t>Id</w:t>
      </w:r>
      <w:r>
        <w:t>ő</w:t>
      </w:r>
      <w:r w:rsidR="003E7509" w:rsidRPr="003E7509">
        <w:t>soros elszámolás</w:t>
      </w:r>
      <w:r w:rsidR="007314E4">
        <w:t xml:space="preserve">ú felhasználó esetén az elosztó </w:t>
      </w:r>
      <w:r w:rsidR="003E7509" w:rsidRPr="003E7509">
        <w:t>által biztosított mérési adatok alapján</w:t>
      </w:r>
      <w:r w:rsidR="003E7509">
        <w:t xml:space="preserve"> </w:t>
      </w:r>
      <w:r w:rsidR="007314E4">
        <w:t>készíti el a K</w:t>
      </w:r>
      <w:r w:rsidR="003E7509" w:rsidRPr="003E7509">
        <w:t>eresked</w:t>
      </w:r>
      <w:r>
        <w:t>ő</w:t>
      </w:r>
      <w:r w:rsidR="003E7509" w:rsidRPr="003E7509">
        <w:t xml:space="preserve"> a végszámlát.</w:t>
      </w:r>
      <w:r w:rsidR="003E7509">
        <w:t xml:space="preserve"> </w:t>
      </w:r>
    </w:p>
    <w:p w:rsidR="003E7509" w:rsidRPr="003E7509" w:rsidRDefault="00734F05" w:rsidP="005B10EC">
      <w:pPr>
        <w:ind w:left="1276" w:hanging="709"/>
        <w:jc w:val="both"/>
      </w:pPr>
      <w:r>
        <w:t xml:space="preserve">15.3.3 </w:t>
      </w:r>
      <w:r w:rsidR="001C7997">
        <w:tab/>
      </w:r>
      <w:r w:rsidR="003E7509" w:rsidRPr="003E7509">
        <w:t>Profil elszámolású felhasználó esetén az elszámolásához szükség van a szerz</w:t>
      </w:r>
      <w:r>
        <w:t>ő</w:t>
      </w:r>
      <w:r w:rsidR="003E7509" w:rsidRPr="003E7509">
        <w:t>dés megsz</w:t>
      </w:r>
      <w:r>
        <w:t>ű</w:t>
      </w:r>
      <w:r w:rsidR="003E7509" w:rsidRPr="003E7509">
        <w:t>nésekor aktuális</w:t>
      </w:r>
      <w:r w:rsidR="003E7509">
        <w:t xml:space="preserve"> </w:t>
      </w:r>
      <w:r w:rsidR="003E7509" w:rsidRPr="003E7509">
        <w:t>mér</w:t>
      </w:r>
      <w:r w:rsidR="007314E4">
        <w:t>ő</w:t>
      </w:r>
      <w:r w:rsidR="003E7509" w:rsidRPr="003E7509">
        <w:t>óra-állásra. Ennek megállapítása történhet:</w:t>
      </w:r>
    </w:p>
    <w:p w:rsidR="003E7509" w:rsidRPr="003E7509" w:rsidRDefault="007314E4" w:rsidP="001C7997">
      <w:pPr>
        <w:ind w:left="2268" w:hanging="283"/>
        <w:jc w:val="both"/>
      </w:pPr>
      <w:r>
        <w:t>a)</w:t>
      </w:r>
      <w:r w:rsidR="001C7997">
        <w:tab/>
      </w:r>
      <w:r w:rsidR="003E7509" w:rsidRPr="003E7509">
        <w:t>felhasználó által leolvasva és bediktálva, a leolvasás napjának megjelölésével,</w:t>
      </w:r>
    </w:p>
    <w:p w:rsidR="003E7509" w:rsidRPr="003E7509" w:rsidRDefault="007314E4" w:rsidP="001C7997">
      <w:pPr>
        <w:ind w:left="2268" w:hanging="283"/>
        <w:jc w:val="both"/>
      </w:pPr>
      <w:r>
        <w:t>b)</w:t>
      </w:r>
      <w:r w:rsidR="003E7509" w:rsidRPr="003E7509">
        <w:t xml:space="preserve"> </w:t>
      </w:r>
      <w:r w:rsidR="001C7997">
        <w:tab/>
      </w:r>
      <w:r w:rsidR="003E7509" w:rsidRPr="003E7509">
        <w:t>elosztói becslés alapján,</w:t>
      </w:r>
    </w:p>
    <w:p w:rsidR="003E7509" w:rsidRPr="003E7509" w:rsidRDefault="007314E4" w:rsidP="001C7997">
      <w:pPr>
        <w:ind w:left="2268" w:hanging="283"/>
        <w:jc w:val="both"/>
      </w:pPr>
      <w:r>
        <w:t>c)</w:t>
      </w:r>
      <w:r w:rsidR="003E7509" w:rsidRPr="003E7509">
        <w:t xml:space="preserve"> </w:t>
      </w:r>
      <w:r w:rsidR="001C7997">
        <w:tab/>
      </w:r>
      <w:r w:rsidR="003E7509" w:rsidRPr="003E7509">
        <w:t>rendkívüli leolvasással.</w:t>
      </w:r>
    </w:p>
    <w:p w:rsidR="003E7509" w:rsidRPr="003E7509" w:rsidRDefault="007314E4" w:rsidP="001C7997">
      <w:pPr>
        <w:ind w:left="1276" w:hanging="709"/>
        <w:jc w:val="both"/>
      </w:pPr>
      <w:r>
        <w:t xml:space="preserve">15.3.4 </w:t>
      </w:r>
      <w:r w:rsidR="001C7997">
        <w:tab/>
      </w:r>
      <w:r w:rsidR="003E7509" w:rsidRPr="003E7509">
        <w:t>A rendkívüli leolvasás költségeit a leolvasást igényl</w:t>
      </w:r>
      <w:r>
        <w:t>ő</w:t>
      </w:r>
      <w:r w:rsidR="003E7509" w:rsidRPr="003E7509">
        <w:t xml:space="preserve"> fél viseli.</w:t>
      </w:r>
    </w:p>
    <w:p w:rsidR="007314E4" w:rsidRDefault="007314E4" w:rsidP="001C7997">
      <w:pPr>
        <w:ind w:left="1276" w:hanging="709"/>
        <w:jc w:val="both"/>
      </w:pPr>
      <w:r>
        <w:t xml:space="preserve">15.3.5 </w:t>
      </w:r>
      <w:r w:rsidR="001C7997">
        <w:tab/>
      </w:r>
      <w:r w:rsidR="003E7509" w:rsidRPr="003E7509">
        <w:t>Ha a szerz</w:t>
      </w:r>
      <w:r>
        <w:t>ő</w:t>
      </w:r>
      <w:r w:rsidR="003E7509" w:rsidRPr="003E7509">
        <w:t>dés a felhasználó elköltözése miatt sz</w:t>
      </w:r>
      <w:r>
        <w:t>ű</w:t>
      </w:r>
      <w:r w:rsidR="003E7509" w:rsidRPr="003E7509">
        <w:t>nik meg, a hálóza</w:t>
      </w:r>
      <w:r w:rsidR="001C7997">
        <w:t>ti engedélyes köteles a VHSZ-ben</w:t>
      </w:r>
      <w:r w:rsidR="003E7509" w:rsidRPr="003E7509">
        <w:t xml:space="preserve"> foglalt határid</w:t>
      </w:r>
      <w:r>
        <w:t>ő</w:t>
      </w:r>
      <w:r w:rsidR="003E7509" w:rsidRPr="003E7509">
        <w:t>n belül leolvasni a</w:t>
      </w:r>
      <w:r>
        <w:t xml:space="preserve"> </w:t>
      </w:r>
      <w:r w:rsidR="003E7509" w:rsidRPr="003E7509">
        <w:t>felhasználó mér</w:t>
      </w:r>
      <w:r>
        <w:t>ő</w:t>
      </w:r>
      <w:r w:rsidR="003E7509" w:rsidRPr="003E7509">
        <w:t xml:space="preserve">óráját, és az elszámolás alapjául </w:t>
      </w:r>
      <w:r>
        <w:t>szolgáló adatokat eljuttatja a K</w:t>
      </w:r>
      <w:r w:rsidR="003E7509" w:rsidRPr="003E7509">
        <w:t>eresked</w:t>
      </w:r>
      <w:r>
        <w:t>ő</w:t>
      </w:r>
      <w:r w:rsidR="003E7509" w:rsidRPr="003E7509">
        <w:t>nek.</w:t>
      </w:r>
    </w:p>
    <w:p w:rsidR="001C7997" w:rsidRDefault="001C7997" w:rsidP="001C7997">
      <w:pPr>
        <w:ind w:left="1276" w:hanging="709"/>
        <w:jc w:val="both"/>
      </w:pPr>
    </w:p>
    <w:p w:rsidR="001C7997" w:rsidRPr="007314E4" w:rsidRDefault="001C7997" w:rsidP="001C7997">
      <w:pPr>
        <w:ind w:left="1276" w:hanging="709"/>
        <w:jc w:val="both"/>
      </w:pPr>
    </w:p>
    <w:p w:rsidR="00C360DB" w:rsidRPr="007314E4" w:rsidRDefault="007314E4" w:rsidP="004858D4">
      <w:pPr>
        <w:ind w:left="567" w:hanging="567"/>
        <w:rPr>
          <w:b/>
          <w:sz w:val="24"/>
          <w:szCs w:val="24"/>
        </w:rPr>
      </w:pPr>
      <w:r w:rsidRPr="007314E4">
        <w:rPr>
          <w:b/>
          <w:sz w:val="24"/>
          <w:szCs w:val="24"/>
        </w:rPr>
        <w:t>16</w:t>
      </w:r>
      <w:r w:rsidR="00060080" w:rsidRPr="007314E4">
        <w:rPr>
          <w:b/>
          <w:sz w:val="24"/>
          <w:szCs w:val="24"/>
        </w:rPr>
        <w:t xml:space="preserve">. </w:t>
      </w:r>
      <w:r w:rsidR="004858D4">
        <w:rPr>
          <w:b/>
          <w:sz w:val="24"/>
          <w:szCs w:val="24"/>
        </w:rPr>
        <w:tab/>
      </w:r>
      <w:r w:rsidRPr="007314E4">
        <w:rPr>
          <w:b/>
          <w:sz w:val="24"/>
          <w:szCs w:val="24"/>
        </w:rPr>
        <w:t xml:space="preserve">Szerződésszegés kezelése </w:t>
      </w:r>
    </w:p>
    <w:p w:rsidR="00C360DB" w:rsidRDefault="00352D0E" w:rsidP="004858D4">
      <w:pPr>
        <w:ind w:left="567" w:hanging="567"/>
      </w:pPr>
      <w:r>
        <w:t>16</w:t>
      </w:r>
      <w:r w:rsidR="00C360DB">
        <w:t xml:space="preserve">.1 </w:t>
      </w:r>
      <w:r w:rsidR="004858D4">
        <w:tab/>
      </w:r>
      <w:r w:rsidR="00C360DB">
        <w:t>Szerződésszegési esemény</w:t>
      </w:r>
    </w:p>
    <w:p w:rsidR="00C360DB" w:rsidRDefault="00C360DB" w:rsidP="004858D4">
      <w:pPr>
        <w:ind w:left="567"/>
        <w:jc w:val="both"/>
      </w:pPr>
      <w:r>
        <w:t>Szerződésszegésnek minősül, ha bármelyik szerződő fél a szerződésben és/vagy a jelen Üzletszabályzatban foglalt, vagy a mindenkori jogszabályokból és/vagy az Ellátási Szabályzatokból folyó, az érintett szerződésben részes felek együttműködését érintő kötelezettségét nem, vagy késedelmesen, vagy nem szerződésszerűen, illetve nem a vonatkozó előírásoknak megfelelően teljesíti.</w:t>
      </w:r>
    </w:p>
    <w:p w:rsidR="00C360DB" w:rsidRDefault="00352D0E" w:rsidP="004858D4">
      <w:pPr>
        <w:ind w:left="567" w:hanging="567"/>
      </w:pPr>
      <w:r>
        <w:t>16</w:t>
      </w:r>
      <w:r w:rsidR="00C360DB">
        <w:t xml:space="preserve">.2 </w:t>
      </w:r>
      <w:r w:rsidR="004858D4">
        <w:tab/>
      </w:r>
      <w:r w:rsidR="00C360DB">
        <w:t>Szerződésszegés bizonyítása</w:t>
      </w:r>
    </w:p>
    <w:p w:rsidR="00C360DB" w:rsidRDefault="00C360DB" w:rsidP="004858D4">
      <w:pPr>
        <w:ind w:left="567"/>
        <w:jc w:val="both"/>
      </w:pPr>
      <w:r>
        <w:t>A szerződésszegést az a fél köteles bizonyítani, aki arra hivatkozik vagy az alapján igényt érvényesít azzal a kivétellel, hogy felhasználókkal kötött szerződések esetében a szavatossági igények körében a bizonyítás a Kereskedőt terheli.</w:t>
      </w:r>
    </w:p>
    <w:p w:rsidR="00C360DB" w:rsidRDefault="004858D4" w:rsidP="004858D4">
      <w:pPr>
        <w:ind w:left="567" w:hanging="567"/>
      </w:pPr>
      <w:r>
        <w:t>16.3</w:t>
      </w:r>
      <w:r>
        <w:tab/>
      </w:r>
      <w:r w:rsidR="00C360DB">
        <w:t>Felhasználóikkal kötött villamos energia adásvételi szerződések</w:t>
      </w:r>
    </w:p>
    <w:p w:rsidR="00C360DB" w:rsidRDefault="00C360DB" w:rsidP="004858D4">
      <w:pPr>
        <w:ind w:left="567"/>
        <w:jc w:val="both"/>
      </w:pPr>
      <w:r>
        <w:t>A felha</w:t>
      </w:r>
      <w:r w:rsidR="00352D0E">
        <w:t>sználókkal kötött szerződések hatálya alatt elkövetett szerződésszegés</w:t>
      </w:r>
      <w:r>
        <w:t xml:space="preserve">ek </w:t>
      </w:r>
      <w:r w:rsidR="00352D0E">
        <w:t>jogkövetkezményeit az ÁSZF és az érintett szerződés határozz</w:t>
      </w:r>
      <w:r>
        <w:t>a meg.</w:t>
      </w:r>
    </w:p>
    <w:p w:rsidR="00C360DB" w:rsidRDefault="00352D0E" w:rsidP="004858D4">
      <w:pPr>
        <w:ind w:left="567" w:hanging="567"/>
        <w:jc w:val="both"/>
      </w:pPr>
      <w:r>
        <w:t xml:space="preserve">16.4 </w:t>
      </w:r>
      <w:r w:rsidR="004858D4">
        <w:tab/>
      </w:r>
      <w:r>
        <w:t xml:space="preserve">Más engedélyesekkel kötött </w:t>
      </w:r>
      <w:r w:rsidR="00C360DB">
        <w:t>szerződések</w:t>
      </w:r>
    </w:p>
    <w:p w:rsidR="00E3477D" w:rsidRDefault="00352D0E" w:rsidP="004858D4">
      <w:pPr>
        <w:ind w:left="1276" w:hanging="709"/>
        <w:jc w:val="both"/>
      </w:pPr>
      <w:r>
        <w:t>16</w:t>
      </w:r>
      <w:r w:rsidR="00C360DB">
        <w:t xml:space="preserve">.4.1 </w:t>
      </w:r>
      <w:r w:rsidR="004858D4">
        <w:tab/>
      </w:r>
      <w:r w:rsidR="00C360DB">
        <w:t>A más engedélyesekkel, illetve nem engedélyköteles termelőkkel kötött szerződések hatálya al</w:t>
      </w:r>
      <w:r w:rsidR="00E3477D">
        <w:t>att elkövetett szerződésszegés</w:t>
      </w:r>
      <w:r w:rsidR="00C360DB">
        <w:t>ek j</w:t>
      </w:r>
      <w:r w:rsidR="00E3477D">
        <w:t xml:space="preserve">ogkövetkezményeit a </w:t>
      </w:r>
      <w:r w:rsidR="00C360DB">
        <w:t xml:space="preserve">jelen </w:t>
      </w:r>
      <w:r w:rsidR="00E3477D">
        <w:t>Üzletszabályzat és az érintett szerződés határozz</w:t>
      </w:r>
      <w:r w:rsidR="00C360DB">
        <w:t xml:space="preserve">a meg. </w:t>
      </w:r>
    </w:p>
    <w:p w:rsidR="00C360DB" w:rsidRDefault="00E3477D" w:rsidP="004858D4">
      <w:pPr>
        <w:ind w:left="1276" w:hanging="709"/>
        <w:jc w:val="both"/>
      </w:pPr>
      <w:r>
        <w:t>16</w:t>
      </w:r>
      <w:r w:rsidR="00C360DB">
        <w:t xml:space="preserve">.4.2 </w:t>
      </w:r>
      <w:r w:rsidR="004858D4">
        <w:tab/>
      </w:r>
      <w:r w:rsidR="00C360DB">
        <w:t>Amennyiben bármelyik szerződő fél szerződésszegést követ el, úgy köteles a szerződésszegést haladéktalanul orvosolni, az érintett rendelkezés szerinti kötelezettségét az érintett rendelkezésben foglaltak szerint teljesíteni és a szerződésszegés miatt a másik felet ér</w:t>
      </w:r>
      <w:r>
        <w:t>t kárt az alábbi 16</w:t>
      </w:r>
      <w:r w:rsidR="00C360DB">
        <w:t>.4.5 pont szerint megtéríteni.</w:t>
      </w:r>
    </w:p>
    <w:p w:rsidR="00C360DB" w:rsidRDefault="00E3477D" w:rsidP="004858D4">
      <w:pPr>
        <w:ind w:left="1276" w:hanging="709"/>
        <w:jc w:val="both"/>
      </w:pPr>
      <w:r>
        <w:t>16.4.3</w:t>
      </w:r>
      <w:r w:rsidR="00C360DB">
        <w:t xml:space="preserve"> </w:t>
      </w:r>
      <w:r w:rsidR="004858D4">
        <w:tab/>
      </w:r>
      <w:r w:rsidR="00C360DB">
        <w:t>Szerződésszegés esetén a nem szerződésszegő fél saját belátása szerint dönt</w:t>
      </w:r>
      <w:r>
        <w:t xml:space="preserve"> arról, hogy a jogszabályban, a</w:t>
      </w:r>
      <w:r w:rsidR="00C360DB">
        <w:t xml:space="preserve"> jelen Üzletsza</w:t>
      </w:r>
      <w:r>
        <w:t xml:space="preserve">bályzatban vagy a </w:t>
      </w:r>
      <w:r w:rsidR="00C360DB">
        <w:t>szerződésben biztosított jogkövetkezmények közül melyiket alkalmazza, és bármely jogkövetkezmény alkalmazása nem zárja ki, hogy ugyanazon szerződésszegés miatt az</w:t>
      </w:r>
      <w:r>
        <w:t xml:space="preserve"> érintett fél a jogszabályban, </w:t>
      </w:r>
      <w:r w:rsidR="00C360DB">
        <w:t>a jelen Üzletszabályzatb</w:t>
      </w:r>
      <w:r>
        <w:t xml:space="preserve">an vagy a </w:t>
      </w:r>
      <w:r w:rsidR="00C360DB">
        <w:t>szerződésben biztosított más jogkövetkezményt is alkalmazzon</w:t>
      </w:r>
      <w:r>
        <w:t>.</w:t>
      </w:r>
      <w:r w:rsidR="00C360DB">
        <w:t xml:space="preserve"> Bizonyos jogkövetkezmények egymás mellett, egyidejűleg is alkalmazhatók. </w:t>
      </w:r>
    </w:p>
    <w:p w:rsidR="00C360DB" w:rsidRDefault="008F7C33" w:rsidP="004858D4">
      <w:pPr>
        <w:ind w:left="1276" w:hanging="709"/>
        <w:jc w:val="both"/>
      </w:pPr>
      <w:r>
        <w:t xml:space="preserve">16.4.4 </w:t>
      </w:r>
      <w:r w:rsidR="004858D4">
        <w:tab/>
      </w:r>
      <w:r>
        <w:t>Szerződésszegés esetén a nem szerződésszegő fél</w:t>
      </w:r>
      <w:r w:rsidR="00C360DB">
        <w:t>:</w:t>
      </w:r>
    </w:p>
    <w:p w:rsidR="00C360DB" w:rsidRDefault="00B24EAB" w:rsidP="004858D4">
      <w:pPr>
        <w:ind w:left="2268" w:hanging="283"/>
        <w:jc w:val="both"/>
      </w:pPr>
      <w:r>
        <w:t xml:space="preserve">a) </w:t>
      </w:r>
      <w:r w:rsidR="004858D4">
        <w:tab/>
      </w:r>
      <w:r w:rsidR="00C360DB">
        <w:t>szerződésszerű teljesítést követelhet;</w:t>
      </w:r>
    </w:p>
    <w:p w:rsidR="00C360DB" w:rsidRDefault="00C360DB" w:rsidP="004858D4">
      <w:pPr>
        <w:ind w:left="2268" w:hanging="283"/>
        <w:jc w:val="both"/>
      </w:pPr>
      <w:r>
        <w:t xml:space="preserve">b) </w:t>
      </w:r>
      <w:r w:rsidR="004858D4">
        <w:tab/>
      </w:r>
      <w:r>
        <w:t>a másik fél teljesítéséig vagy megfelelő biztosíték nyújtásáig a saját esedékes szolgáltatása teljesítését visszatarthatja;</w:t>
      </w:r>
    </w:p>
    <w:p w:rsidR="00C360DB" w:rsidRDefault="00C360DB" w:rsidP="004858D4">
      <w:pPr>
        <w:ind w:left="2268" w:hanging="283"/>
        <w:jc w:val="both"/>
      </w:pPr>
      <w:r>
        <w:t xml:space="preserve">c) </w:t>
      </w:r>
      <w:r w:rsidR="004858D4">
        <w:tab/>
      </w:r>
      <w:r>
        <w:t>fizetési késedelem esetén, a szerződés szerinti vagy annak hiányában a jelen Üzletszabályzat szerinti késedelmi kamatra jogosult;</w:t>
      </w:r>
    </w:p>
    <w:p w:rsidR="00C360DB" w:rsidRDefault="00C360DB" w:rsidP="004858D4">
      <w:pPr>
        <w:ind w:left="2268" w:hanging="283"/>
        <w:jc w:val="both"/>
      </w:pPr>
      <w:r>
        <w:t>d)</w:t>
      </w:r>
      <w:r w:rsidR="004858D4">
        <w:tab/>
      </w:r>
      <w:r>
        <w:t xml:space="preserve"> követelheti a szerződésszegéssel okozott kára megtérítését;</w:t>
      </w:r>
    </w:p>
    <w:p w:rsidR="00C360DB" w:rsidRDefault="00B24EAB" w:rsidP="004858D4">
      <w:pPr>
        <w:ind w:left="2268" w:hanging="283"/>
        <w:jc w:val="both"/>
      </w:pPr>
      <w:r>
        <w:t xml:space="preserve">e) </w:t>
      </w:r>
      <w:r w:rsidR="004858D4">
        <w:tab/>
      </w:r>
      <w:r>
        <w:t xml:space="preserve">amennyiben a </w:t>
      </w:r>
      <w:r w:rsidR="00C360DB">
        <w:t>szerződésszegő fél biztosítékot nyújtott, kielégítést kereshet a biztosítékból;</w:t>
      </w:r>
    </w:p>
    <w:p w:rsidR="00C360DB" w:rsidRDefault="00C360DB" w:rsidP="004858D4">
      <w:pPr>
        <w:ind w:left="2268" w:hanging="283"/>
        <w:jc w:val="both"/>
      </w:pPr>
      <w:r>
        <w:t>f)</w:t>
      </w:r>
      <w:r w:rsidR="004858D4">
        <w:tab/>
      </w:r>
      <w:r>
        <w:t>súlyos szerződésszegés esetén</w:t>
      </w:r>
      <w:r w:rsidR="00B24EAB">
        <w:t>, rendkívüli felmondással élhet</w:t>
      </w:r>
      <w:r>
        <w:t>;</w:t>
      </w:r>
    </w:p>
    <w:p w:rsidR="00C360DB" w:rsidRDefault="00B24EAB" w:rsidP="004858D4">
      <w:pPr>
        <w:ind w:left="1276" w:hanging="709"/>
        <w:jc w:val="both"/>
      </w:pPr>
      <w:r>
        <w:t>16</w:t>
      </w:r>
      <w:r w:rsidR="00C360DB">
        <w:t xml:space="preserve">.4.5 </w:t>
      </w:r>
      <w:r w:rsidR="004858D4">
        <w:tab/>
      </w:r>
      <w:r w:rsidR="00C360DB">
        <w:t xml:space="preserve">A szerződésszegésért való kártérítési felelősségre, valamint a kártérítés mértékére a jelen Üzletszabályzatban és a szerződésben foglalt eltérésekkel a </w:t>
      </w:r>
      <w:r w:rsidR="00146C46">
        <w:t>Ptk.</w:t>
      </w:r>
      <w:r w:rsidR="004E2C96">
        <w:t xml:space="preserve">, </w:t>
      </w:r>
      <w:r w:rsidR="00C360DB">
        <w:t>valamint az egyéb vonatkozó jogszabályok az irányadóak. A károsult köteles az őt ért kárról való tudomásszerzést követően haladéktalanul értesíteni a másik felet és kártérítési igényét bejelenteni. A másik fél, ha a károkozás tényét vagy felelősségét vitatja, köteles egyeztetést kezdeményezni a károsult féllel. Az egyeztetés eredménytelensége esetén bármelyik fél bírósághoz fordulhat a jogvita eldöntése céljából.</w:t>
      </w:r>
    </w:p>
    <w:p w:rsidR="00C360DB" w:rsidRDefault="00B24EAB" w:rsidP="004858D4">
      <w:pPr>
        <w:ind w:left="1276" w:hanging="709"/>
        <w:jc w:val="both"/>
      </w:pPr>
      <w:r>
        <w:t>16</w:t>
      </w:r>
      <w:r w:rsidR="00C360DB">
        <w:t>.4.6</w:t>
      </w:r>
      <w:r w:rsidR="004858D4">
        <w:tab/>
      </w:r>
      <w:r w:rsidR="00C360DB">
        <w:t>A szerződésszegés jogkövetkezményei kizárólag akkor nem alkalmazhatók és az érintett fél a szerződésszegésért való kártérítési felelősség alól kizárólag akkor mentesül, ha a szerződésszegést Vis Maior vagy a másik fél szerződésszegése okozta.</w:t>
      </w:r>
    </w:p>
    <w:p w:rsidR="00C360DB" w:rsidRDefault="00B24EAB" w:rsidP="003B51A6">
      <w:pPr>
        <w:ind w:left="567" w:hanging="567"/>
      </w:pPr>
      <w:r>
        <w:t>16</w:t>
      </w:r>
      <w:r w:rsidR="00C360DB">
        <w:t xml:space="preserve">.5 </w:t>
      </w:r>
      <w:r w:rsidR="003B51A6">
        <w:tab/>
      </w:r>
      <w:r w:rsidR="00C360DB">
        <w:t>Vis Maior</w:t>
      </w:r>
    </w:p>
    <w:p w:rsidR="00B0207E" w:rsidRPr="00B0207E" w:rsidRDefault="00B0207E" w:rsidP="003B51A6">
      <w:pPr>
        <w:ind w:left="1276" w:hanging="709"/>
      </w:pPr>
      <w:r>
        <w:rPr>
          <w:bCs/>
        </w:rPr>
        <w:t>16.5.1</w:t>
      </w:r>
      <w:r w:rsidRPr="00B0207E">
        <w:rPr>
          <w:bCs/>
        </w:rPr>
        <w:t xml:space="preserve"> </w:t>
      </w:r>
      <w:r w:rsidR="003B51A6">
        <w:rPr>
          <w:bCs/>
        </w:rPr>
        <w:tab/>
      </w:r>
      <w:r w:rsidRPr="00B0207E">
        <w:rPr>
          <w:bCs/>
        </w:rPr>
        <w:t xml:space="preserve">A Vis Maior fogalma </w:t>
      </w:r>
    </w:p>
    <w:p w:rsidR="00B0207E" w:rsidRPr="00B0207E" w:rsidRDefault="00B0207E" w:rsidP="003B51A6">
      <w:pPr>
        <w:ind w:left="1276"/>
        <w:jc w:val="both"/>
      </w:pPr>
      <w:r w:rsidRPr="00B0207E">
        <w:t xml:space="preserve">Vis Maiornak minősül </w:t>
      </w:r>
      <w:r>
        <w:t>a Kereskedő</w:t>
      </w:r>
      <w:r w:rsidRPr="00B0207E">
        <w:t xml:space="preserve"> által megkötött villamos energia adásvételi szerződésekben meghatározott kötelezettségek tekintetében</w:t>
      </w:r>
      <w:r>
        <w:t>,</w:t>
      </w:r>
      <w:r w:rsidRPr="00B0207E">
        <w:t xml:space="preserve"> a kötelezett fél működési körén kívüli olyan előreláthatatlan esemény, amely ésszerűen nem elhárítható vagy kikerülhető, és amely a szerződés teljesítését az érintett szerződő fél számára ideiglenesen vagy véglegesen lehetetlenné teszi (különösen, de nem kizárólagosan: földrengés, árvíz, háború, természeti katasztrófa, a hazai villamosenergia-rendszer működésének jelentős zavara, válsághelyzete, vagy annak veszélye) feltéve, hogy ez a rendszerhasználó villamosenergia-ellátására jelentősen kihat. A felek gazdasági körülményeinek hátrányos változása nem minősülhet Vis Maiornak. </w:t>
      </w:r>
    </w:p>
    <w:p w:rsidR="00B0207E" w:rsidRPr="00B0207E" w:rsidRDefault="00B0207E" w:rsidP="003B51A6">
      <w:pPr>
        <w:ind w:left="1276" w:hanging="709"/>
        <w:jc w:val="both"/>
      </w:pPr>
      <w:r w:rsidRPr="00B0207E">
        <w:rPr>
          <w:bCs/>
        </w:rPr>
        <w:t xml:space="preserve">16.5.2 </w:t>
      </w:r>
      <w:r w:rsidR="003B51A6">
        <w:rPr>
          <w:bCs/>
        </w:rPr>
        <w:tab/>
      </w:r>
      <w:r w:rsidRPr="00B0207E">
        <w:rPr>
          <w:bCs/>
        </w:rPr>
        <w:t xml:space="preserve">Értesítési kötelezettségek Vis Maior esetén </w:t>
      </w:r>
    </w:p>
    <w:p w:rsidR="00B0207E" w:rsidRPr="00B0207E" w:rsidRDefault="00B0207E" w:rsidP="003B51A6">
      <w:pPr>
        <w:ind w:left="1276"/>
        <w:jc w:val="both"/>
      </w:pPr>
      <w:r w:rsidRPr="00B0207E">
        <w:t xml:space="preserve">A Vis Maiorra hivatkozó fél köteles a másik felet az aktuális Vis Maiorról a lehető legrövidebb időn belül írásban vagy hirdetmény útján értesíteni. Ezen írásos értesítésnek tartalmaznia kell az esemény jellemzőit és annak a felek között fennálló szerződés teljesítésére gyakorolt hatását, valamint az ismert mértékig a teljesítés mulasztásának várható időtartamát. </w:t>
      </w:r>
    </w:p>
    <w:p w:rsidR="00B0207E" w:rsidRPr="00B0207E" w:rsidRDefault="00B0207E" w:rsidP="003B51A6">
      <w:pPr>
        <w:ind w:left="1276"/>
        <w:jc w:val="both"/>
      </w:pPr>
      <w:r w:rsidRPr="00B0207E">
        <w:t>Egyik Fél s</w:t>
      </w:r>
      <w:r>
        <w:t>em mentesül a jelen</w:t>
      </w:r>
      <w:r w:rsidRPr="00B0207E">
        <w:t xml:space="preserve"> Üzletszabályzatban és az ennek alapján megkötött villamos energia adásvételi szerződésben meghatározott kötelezettségeinek elmulasztásából vagy késedelmes teljesítéséből származó kötelezettségei alól addig, amíg a fentiek szerinti értesítést a másik félnek el nem juttatta. </w:t>
      </w:r>
    </w:p>
    <w:p w:rsidR="00B0207E" w:rsidRPr="00B0207E" w:rsidRDefault="00B0207E" w:rsidP="003B51A6">
      <w:pPr>
        <w:ind w:left="1276"/>
        <w:jc w:val="both"/>
      </w:pPr>
      <w:r w:rsidRPr="00B0207E">
        <w:t>Amennyiben a Vis Maior bekövetkeztét valamelyik fél vitatja, erről az értesítés kézhezvételét követően, illetve a vonatkozó információról való tudomásszerzést követően késedelem nélkül írásban nyilatkoznia kell. Amennyiben a felek a vitát nem tudják egymás között békés úton lezárni, a vitás kérdések rendezésére vonatkozó sza</w:t>
      </w:r>
      <w:r>
        <w:t>bályok szerint járnak el (16.5.6</w:t>
      </w:r>
      <w:r w:rsidRPr="00B0207E">
        <w:t xml:space="preserve"> szerint). </w:t>
      </w:r>
    </w:p>
    <w:p w:rsidR="00B0207E" w:rsidRPr="00B0207E" w:rsidRDefault="00B0207E" w:rsidP="003B51A6">
      <w:pPr>
        <w:ind w:left="1276" w:hanging="709"/>
        <w:jc w:val="both"/>
      </w:pPr>
      <w:r>
        <w:rPr>
          <w:bCs/>
        </w:rPr>
        <w:t>16.5.3</w:t>
      </w:r>
      <w:r w:rsidRPr="00B0207E">
        <w:rPr>
          <w:bCs/>
        </w:rPr>
        <w:t xml:space="preserve"> </w:t>
      </w:r>
      <w:r w:rsidR="003B51A6">
        <w:rPr>
          <w:bCs/>
        </w:rPr>
        <w:tab/>
      </w:r>
      <w:r w:rsidRPr="00B0207E">
        <w:rPr>
          <w:bCs/>
        </w:rPr>
        <w:t xml:space="preserve">A Vis Maior megszűnése </w:t>
      </w:r>
    </w:p>
    <w:p w:rsidR="00B0207E" w:rsidRPr="00B0207E" w:rsidRDefault="00B0207E" w:rsidP="003B51A6">
      <w:pPr>
        <w:ind w:left="1276"/>
        <w:jc w:val="both"/>
      </w:pPr>
      <w:r w:rsidRPr="00B0207E">
        <w:t xml:space="preserve">A Vis Maiorra hivatkozó Fél a másik Felet az érintett körülmények tudomására jutásától számított lehető legrövidebb határidőn belül értesíti a Vis Maior megszűnéséről, illetve a Vis Maior azon hatásainak megszűnéséről, amelyek az adott Fél jogainak gyakorlását vagy a villamos energia adásvételi szerződésben foglalt kötelezettségeinek teljesítését korlátozták. </w:t>
      </w:r>
    </w:p>
    <w:p w:rsidR="00B0207E" w:rsidRPr="00B0207E" w:rsidRDefault="00B0207E" w:rsidP="003B51A6">
      <w:pPr>
        <w:ind w:left="1276" w:hanging="709"/>
        <w:jc w:val="both"/>
      </w:pPr>
      <w:r>
        <w:rPr>
          <w:bCs/>
        </w:rPr>
        <w:t>16.5.4</w:t>
      </w:r>
      <w:r w:rsidRPr="00B0207E">
        <w:rPr>
          <w:bCs/>
        </w:rPr>
        <w:t xml:space="preserve"> </w:t>
      </w:r>
      <w:r w:rsidR="003B51A6">
        <w:rPr>
          <w:bCs/>
        </w:rPr>
        <w:tab/>
      </w:r>
      <w:r w:rsidRPr="00B0207E">
        <w:rPr>
          <w:bCs/>
        </w:rPr>
        <w:t xml:space="preserve">Mérséklés Vis Maior esetén </w:t>
      </w:r>
    </w:p>
    <w:p w:rsidR="00B0207E" w:rsidRPr="00B0207E" w:rsidRDefault="00B0207E" w:rsidP="003B51A6">
      <w:pPr>
        <w:ind w:left="1276"/>
      </w:pPr>
      <w:r w:rsidRPr="00B0207E">
        <w:t xml:space="preserve">A Vis Maior által érintett Fél: </w:t>
      </w:r>
    </w:p>
    <w:p w:rsidR="00B0207E" w:rsidRPr="00B0207E" w:rsidRDefault="00B0207E" w:rsidP="003B51A6">
      <w:pPr>
        <w:ind w:left="2268" w:hanging="283"/>
        <w:jc w:val="both"/>
      </w:pPr>
      <w:r>
        <w:t>a</w:t>
      </w:r>
      <w:r w:rsidRPr="00B0207E">
        <w:t xml:space="preserve">) </w:t>
      </w:r>
      <w:r w:rsidR="003B51A6">
        <w:tab/>
      </w:r>
      <w:r w:rsidRPr="00B0207E">
        <w:t xml:space="preserve">a tőle elvárható gondossággal jár el annak érdekében, hogy elhárítsa vagy mérsékelje bármely Vis Maior hatásait; </w:t>
      </w:r>
    </w:p>
    <w:p w:rsidR="00B0207E" w:rsidRPr="00B0207E" w:rsidRDefault="00B0207E" w:rsidP="003B51A6">
      <w:pPr>
        <w:ind w:left="2268" w:hanging="283"/>
        <w:jc w:val="both"/>
      </w:pPr>
      <w:r>
        <w:t>b</w:t>
      </w:r>
      <w:r w:rsidRPr="00B0207E">
        <w:t xml:space="preserve">) </w:t>
      </w:r>
      <w:r w:rsidR="003B51A6">
        <w:tab/>
      </w:r>
      <w:r w:rsidRPr="00B0207E">
        <w:t xml:space="preserve">a tőle elvárható gondossággal jár el annak érdekében, hogy a villamos energia adásvételi szerződés teljesítését a Vis Maior megszűnése után azonnal folytassa; </w:t>
      </w:r>
    </w:p>
    <w:p w:rsidR="00B0207E" w:rsidRPr="00B0207E" w:rsidRDefault="00B0207E" w:rsidP="003B51A6">
      <w:pPr>
        <w:ind w:left="2268" w:hanging="283"/>
        <w:jc w:val="both"/>
      </w:pPr>
      <w:r>
        <w:t>c</w:t>
      </w:r>
      <w:r w:rsidRPr="00B0207E">
        <w:t>)</w:t>
      </w:r>
      <w:r w:rsidR="003B51A6">
        <w:tab/>
      </w:r>
      <w:r w:rsidRPr="00B0207E">
        <w:t xml:space="preserve"> a másik Fél ésszerű kérésére köteles tá</w:t>
      </w:r>
      <w:r>
        <w:t>jékoztatni a másik Felet az 16.5</w:t>
      </w:r>
      <w:r w:rsidRPr="00B0207E">
        <w:t xml:space="preserve">.2 pont szerinti tájékoztatásban foglaltakon kívüli, a Vis Maior-ra vonatkozó további körülményekről is különösen, de nem kizárólagosan a Vis Maior hatásainak megszüntetése, és mérséklése érdekében tett intézkedéseket, valamint a Vis Maior időtartamának becslését. </w:t>
      </w:r>
    </w:p>
    <w:p w:rsidR="00B0207E" w:rsidRPr="00B0207E" w:rsidRDefault="00B0207E" w:rsidP="003B51A6">
      <w:pPr>
        <w:ind w:left="1276"/>
        <w:jc w:val="both"/>
      </w:pPr>
      <w:r w:rsidRPr="00B0207E">
        <w:t>Mindkét Fél köteles a másikkal együttműködni szükség esetén ésszerű alternatív intézkedések kidolgozásában, illetve megvalósításában a Vis Maior hatásának megszüntetése érdekében. Ennek megfelelően egyik Fél sem zárkózhat el indokolatlanul a közöttük fennálló szerződés megfelelő módosításától a Vis Maior hatásának kiküszöbölése érdekében.</w:t>
      </w:r>
    </w:p>
    <w:p w:rsidR="00B0207E" w:rsidRPr="008F6761" w:rsidRDefault="00B0207E" w:rsidP="003B51A6">
      <w:pPr>
        <w:ind w:left="1276" w:hanging="709"/>
      </w:pPr>
      <w:r w:rsidRPr="008F6761">
        <w:rPr>
          <w:bCs/>
        </w:rPr>
        <w:t xml:space="preserve">16.5.5 </w:t>
      </w:r>
      <w:r w:rsidR="003B51A6">
        <w:rPr>
          <w:bCs/>
        </w:rPr>
        <w:tab/>
      </w:r>
      <w:r w:rsidRPr="008F6761">
        <w:rPr>
          <w:bCs/>
        </w:rPr>
        <w:t xml:space="preserve">A Vis Maior hatása </w:t>
      </w:r>
    </w:p>
    <w:p w:rsidR="00B0207E" w:rsidRPr="00B0207E" w:rsidRDefault="00B0207E" w:rsidP="003B51A6">
      <w:pPr>
        <w:ind w:left="1276"/>
        <w:jc w:val="both"/>
      </w:pPr>
      <w:r>
        <w:t>A Vis Maiorról küldött 16.5</w:t>
      </w:r>
      <w:r w:rsidRPr="00B0207E">
        <w:t xml:space="preserve">.2 pont szerinti értesítés másik fél részére történt átadását követően egyik Fél sem felelős a villamos energia adásvételi szerződés szerinti kötelezettségei elmulasztásáért vagy késedelmes teljesítéséért: ellenkező megállapodás hiányában tehát a szerződés teljesítése szünetel. </w:t>
      </w:r>
    </w:p>
    <w:p w:rsidR="00B0207E" w:rsidRPr="00B0207E" w:rsidRDefault="00B0207E" w:rsidP="003B51A6">
      <w:pPr>
        <w:ind w:left="1276"/>
        <w:jc w:val="both"/>
      </w:pPr>
      <w:r w:rsidRPr="00B0207E">
        <w:t xml:space="preserve">A szerződéses jogok gyakorlására és a szerződéses kötelezettségek teljesítésére rendelkezésre álló idő Vis Maior esetén a Vis Maior hatásainak elhárításáig meghosszabbodik az alábbi kivételekkel: </w:t>
      </w:r>
    </w:p>
    <w:p w:rsidR="00B0207E" w:rsidRPr="00B0207E" w:rsidRDefault="00B0207E" w:rsidP="003B51A6">
      <w:pPr>
        <w:ind w:left="2268" w:hanging="283"/>
        <w:jc w:val="both"/>
      </w:pPr>
      <w:r>
        <w:t>a</w:t>
      </w:r>
      <w:r w:rsidRPr="00B0207E">
        <w:t xml:space="preserve">) </w:t>
      </w:r>
      <w:r w:rsidR="003B51A6">
        <w:tab/>
      </w:r>
      <w:r w:rsidRPr="00B0207E">
        <w:t xml:space="preserve">a Vis Maior nem ad felmentést a szerződéses kötelezettségek teljesítése alól annyiban, amennyiben a mulasztás azzal van okozati összefüggésben, hogy az érintett fél a Vis Maiorral kapcsolatos kötelezettségei teljesítése körében nem úgy járt el, ahogy az tőle az adott helyzetben elvárható volt. </w:t>
      </w:r>
    </w:p>
    <w:p w:rsidR="00B0207E" w:rsidRPr="00B0207E" w:rsidRDefault="00B0207E" w:rsidP="003B51A6">
      <w:pPr>
        <w:ind w:left="2268" w:hanging="283"/>
        <w:jc w:val="both"/>
      </w:pPr>
      <w:r>
        <w:t>b</w:t>
      </w:r>
      <w:r w:rsidRPr="00B0207E">
        <w:t xml:space="preserve">) </w:t>
      </w:r>
      <w:r w:rsidR="003B51A6">
        <w:tab/>
      </w:r>
      <w:r w:rsidRPr="00B0207E">
        <w:t xml:space="preserve">a felek megállapodnak, hogy a Vis Maior ellenére, annak időtartama alatt is, egyes szerződéses kötelezettségeiket továbbra is teljesítik. </w:t>
      </w:r>
    </w:p>
    <w:p w:rsidR="00B0207E" w:rsidRPr="008F6761" w:rsidRDefault="00B0207E" w:rsidP="003B51A6">
      <w:pPr>
        <w:ind w:left="1276" w:hanging="709"/>
        <w:jc w:val="both"/>
      </w:pPr>
      <w:r w:rsidRPr="008F6761">
        <w:rPr>
          <w:bCs/>
        </w:rPr>
        <w:t xml:space="preserve">16.5.6 </w:t>
      </w:r>
      <w:r w:rsidR="003B51A6">
        <w:rPr>
          <w:bCs/>
        </w:rPr>
        <w:tab/>
      </w:r>
      <w:r w:rsidRPr="008F6761">
        <w:rPr>
          <w:bCs/>
        </w:rPr>
        <w:t xml:space="preserve">A Vis Maiorral kapcsolatos jogviták </w:t>
      </w:r>
    </w:p>
    <w:p w:rsidR="00B0207E" w:rsidRDefault="00B0207E" w:rsidP="003B51A6">
      <w:pPr>
        <w:ind w:left="1276"/>
        <w:jc w:val="both"/>
      </w:pPr>
      <w:r w:rsidRPr="00B0207E">
        <w:t>A Vis Maiorra vona</w:t>
      </w:r>
      <w:r>
        <w:t>t</w:t>
      </w:r>
      <w:r w:rsidRPr="00B0207E">
        <w:t xml:space="preserve">kozó bármely szabállyal kapcsolatos vita eldöntése érdekében a Felek szakértőhöz fordulnak. Ha ez nem vezet eredményre, vagy elmarad, és emiatt a jogvita 30 napot meghaladóan is fennáll, a felek a IX. Fejezet rendelkezései szerint bírósághoz fordulhatnak a vita rendezése érdekében. </w:t>
      </w:r>
    </w:p>
    <w:p w:rsidR="00E513D0" w:rsidRPr="004B7A8B" w:rsidRDefault="008D5543" w:rsidP="003B51A6">
      <w:pPr>
        <w:ind w:left="567" w:hanging="567"/>
        <w:jc w:val="both"/>
        <w:rPr>
          <w:b/>
          <w:bCs/>
          <w:sz w:val="24"/>
        </w:rPr>
      </w:pPr>
      <w:r w:rsidRPr="004B7A8B">
        <w:rPr>
          <w:b/>
          <w:bCs/>
          <w:sz w:val="24"/>
        </w:rPr>
        <w:t>1</w:t>
      </w:r>
      <w:r w:rsidR="00E513D0" w:rsidRPr="004B7A8B">
        <w:rPr>
          <w:b/>
          <w:bCs/>
          <w:sz w:val="24"/>
        </w:rPr>
        <w:t xml:space="preserve">7. </w:t>
      </w:r>
      <w:r w:rsidR="003B51A6">
        <w:rPr>
          <w:b/>
          <w:bCs/>
          <w:sz w:val="24"/>
        </w:rPr>
        <w:tab/>
      </w:r>
      <w:r w:rsidR="00E513D0" w:rsidRPr="004B7A8B">
        <w:rPr>
          <w:b/>
          <w:bCs/>
          <w:sz w:val="24"/>
        </w:rPr>
        <w:t xml:space="preserve">A </w:t>
      </w:r>
      <w:r w:rsidRPr="004B7A8B">
        <w:rPr>
          <w:b/>
          <w:bCs/>
          <w:sz w:val="24"/>
        </w:rPr>
        <w:t>kézbesítés szabályai</w:t>
      </w:r>
    </w:p>
    <w:p w:rsidR="00DD070A" w:rsidRDefault="00DD070A" w:rsidP="003B51A6">
      <w:pPr>
        <w:ind w:left="567" w:hanging="567"/>
        <w:jc w:val="both"/>
      </w:pPr>
      <w:r>
        <w:t xml:space="preserve">17.1 </w:t>
      </w:r>
      <w:r w:rsidR="003B51A6">
        <w:tab/>
      </w:r>
      <w:r w:rsidR="00E513D0" w:rsidRPr="00E513D0">
        <w:t xml:space="preserve">A </w:t>
      </w:r>
      <w:r w:rsidR="00165965">
        <w:t xml:space="preserve">Kereskedő, </w:t>
      </w:r>
      <w:r w:rsidR="00E513D0" w:rsidRPr="00E513D0">
        <w:t>a rendszerhasználó részére szóló iratokat, ajánlatokat, értesítéseket,</w:t>
      </w:r>
      <w:r w:rsidR="00165965">
        <w:t xml:space="preserve"> </w:t>
      </w:r>
      <w:r w:rsidR="00E513D0" w:rsidRPr="00E513D0">
        <w:t>általában postai úton el</w:t>
      </w:r>
      <w:r w:rsidR="00165965">
        <w:t>ő</w:t>
      </w:r>
      <w:r w:rsidR="00E513D0" w:rsidRPr="00E513D0">
        <w:t>re fizetett ajánlott levélküldeményként, vagy faxon, vagy e-mail-ben arra a címre</w:t>
      </w:r>
      <w:r w:rsidR="00165965">
        <w:t xml:space="preserve"> </w:t>
      </w:r>
      <w:r w:rsidR="00E513D0" w:rsidRPr="00E513D0">
        <w:t>küldi, amely a rendszerhasználó értesítési címe, vagy fizet</w:t>
      </w:r>
      <w:r w:rsidR="00165965">
        <w:t>ő</w:t>
      </w:r>
      <w:r w:rsidR="00E513D0" w:rsidRPr="00E513D0">
        <w:t xml:space="preserve"> címe a villamos energia kereskedelmi</w:t>
      </w:r>
      <w:r w:rsidR="00165965">
        <w:t xml:space="preserve"> </w:t>
      </w:r>
      <w:r w:rsidR="00E513D0" w:rsidRPr="00E513D0">
        <w:t>szerz</w:t>
      </w:r>
      <w:r w:rsidR="00165965">
        <w:t>ő</w:t>
      </w:r>
      <w:r w:rsidR="00E513D0" w:rsidRPr="00E513D0">
        <w:t xml:space="preserve">désben. Ennek hiányában a </w:t>
      </w:r>
      <w:r w:rsidR="00165965">
        <w:t xml:space="preserve">Kereskedő </w:t>
      </w:r>
      <w:r w:rsidR="00E513D0" w:rsidRPr="00E513D0">
        <w:t>az általa a rendszerhasználó részére</w:t>
      </w:r>
      <w:r w:rsidR="00165965">
        <w:t xml:space="preserve"> </w:t>
      </w:r>
      <w:r w:rsidR="00E513D0" w:rsidRPr="00E513D0">
        <w:t>legutoljára kibocsátott számlán szerepl</w:t>
      </w:r>
      <w:r w:rsidR="00165965">
        <w:t>ő</w:t>
      </w:r>
      <w:r w:rsidR="00E513D0" w:rsidRPr="00E513D0">
        <w:t xml:space="preserve"> címre küldi meg az iratokat. Az e-mail-ben küldött értesítés csak</w:t>
      </w:r>
      <w:r w:rsidR="00165965">
        <w:t xml:space="preserve"> </w:t>
      </w:r>
      <w:r w:rsidR="00E513D0" w:rsidRPr="00E513D0">
        <w:t>akkor tekinthet</w:t>
      </w:r>
      <w:r w:rsidR="00165965">
        <w:t xml:space="preserve">ő </w:t>
      </w:r>
      <w:r w:rsidR="00E513D0" w:rsidRPr="00E513D0">
        <w:t>kézbesítettnek az email-ben szerepl</w:t>
      </w:r>
      <w:r w:rsidR="00165965">
        <w:t xml:space="preserve">ő </w:t>
      </w:r>
      <w:r w:rsidR="00E513D0" w:rsidRPr="00E513D0">
        <w:t>id</w:t>
      </w:r>
      <w:r w:rsidR="00165965">
        <w:t>ő</w:t>
      </w:r>
      <w:r w:rsidR="00E513D0" w:rsidRPr="00E513D0">
        <w:t>pontban, ha a kézhezvételt a rendszerhasználó</w:t>
      </w:r>
      <w:r w:rsidR="00165965">
        <w:t xml:space="preserve"> kifejezetten </w:t>
      </w:r>
      <w:r w:rsidR="00E513D0" w:rsidRPr="00E513D0">
        <w:t xml:space="preserve">írásban visszajelezte. A </w:t>
      </w:r>
      <w:r w:rsidR="00165965">
        <w:t>Kereskedő</w:t>
      </w:r>
      <w:r w:rsidR="00E513D0" w:rsidRPr="00E513D0">
        <w:t xml:space="preserve"> a faxon, vagy e-mail-ben történ</w:t>
      </w:r>
      <w:r w:rsidR="00165965">
        <w:t xml:space="preserve">ő </w:t>
      </w:r>
      <w:r w:rsidR="00E513D0" w:rsidRPr="00E513D0">
        <w:t>sürg</w:t>
      </w:r>
      <w:r w:rsidR="00165965">
        <w:t>ő</w:t>
      </w:r>
      <w:r w:rsidR="00E513D0" w:rsidRPr="00E513D0">
        <w:t>s értesítést a rendszerhasználó kérésére el</w:t>
      </w:r>
      <w:r w:rsidR="00165965">
        <w:t>ő</w:t>
      </w:r>
      <w:r w:rsidR="00E513D0" w:rsidRPr="00E513D0">
        <w:t>re fizetett ajánlott levélküldeményben is meger</w:t>
      </w:r>
      <w:r w:rsidR="00165965">
        <w:t>ő</w:t>
      </w:r>
      <w:r w:rsidR="00E513D0" w:rsidRPr="00E513D0">
        <w:t>síti.</w:t>
      </w:r>
      <w:r w:rsidR="00165965">
        <w:t xml:space="preserve">  </w:t>
      </w:r>
    </w:p>
    <w:p w:rsidR="00E513D0" w:rsidRPr="00E513D0" w:rsidRDefault="00DD070A" w:rsidP="003B51A6">
      <w:pPr>
        <w:ind w:left="567" w:hanging="567"/>
        <w:jc w:val="both"/>
      </w:pPr>
      <w:r>
        <w:t xml:space="preserve">17.2 </w:t>
      </w:r>
      <w:r w:rsidR="003B51A6">
        <w:tab/>
      </w:r>
      <w:r w:rsidR="00E513D0" w:rsidRPr="00E513D0">
        <w:t xml:space="preserve">A </w:t>
      </w:r>
      <w:r w:rsidR="00165965">
        <w:t>Kereskedő</w:t>
      </w:r>
      <w:r w:rsidR="00E513D0" w:rsidRPr="00E513D0">
        <w:t xml:space="preserve"> által nem könyvelt küldeményként postára adott iratokat (pl. számla),</w:t>
      </w:r>
      <w:r w:rsidR="00165965">
        <w:t xml:space="preserve"> </w:t>
      </w:r>
      <w:r w:rsidR="00E513D0" w:rsidRPr="00E513D0">
        <w:t>a postára adást követ</w:t>
      </w:r>
      <w:r w:rsidR="00165965">
        <w:t>ő</w:t>
      </w:r>
      <w:r w:rsidR="00E513D0" w:rsidRPr="00E513D0">
        <w:t xml:space="preserve"> 5. munkanapon kézbesítettnek kell tekinteni. A </w:t>
      </w:r>
      <w:r w:rsidR="00165965">
        <w:t>Kereskedő</w:t>
      </w:r>
      <w:r w:rsidR="00E513D0" w:rsidRPr="00E513D0">
        <w:t xml:space="preserve"> –</w:t>
      </w:r>
      <w:r w:rsidR="00165965">
        <w:t xml:space="preserve"> amennyiben azt tartalmuk miatt </w:t>
      </w:r>
      <w:r w:rsidR="00E513D0" w:rsidRPr="00E513D0">
        <w:t>indokoltnak tartja, – a rendszerhasználó részére szóló küldeményeket</w:t>
      </w:r>
      <w:r w:rsidR="00165965">
        <w:t xml:space="preserve"> </w:t>
      </w:r>
      <w:r w:rsidR="00E513D0" w:rsidRPr="00E513D0">
        <w:t>tértivevényes levélben küldi meg. A szolgáltatás felfüggesztését, kikapcsolását megel</w:t>
      </w:r>
      <w:r w:rsidR="00165965">
        <w:t>ő</w:t>
      </w:r>
      <w:r w:rsidR="00E513D0" w:rsidRPr="00E513D0">
        <w:t>z</w:t>
      </w:r>
      <w:r w:rsidR="00165965">
        <w:t>ő</w:t>
      </w:r>
      <w:r w:rsidR="00E513D0" w:rsidRPr="00E513D0">
        <w:t>en azonban a</w:t>
      </w:r>
      <w:r w:rsidR="00165965">
        <w:t xml:space="preserve"> Kereskedő</w:t>
      </w:r>
      <w:r w:rsidR="00E513D0" w:rsidRPr="00E513D0">
        <w:t xml:space="preserve"> vagy megbízottja köteles a rendszerhasználót a szerz</w:t>
      </w:r>
      <w:r w:rsidR="00165965">
        <w:t>ő</w:t>
      </w:r>
      <w:r w:rsidR="00E513D0" w:rsidRPr="00E513D0">
        <w:t>désüknek</w:t>
      </w:r>
      <w:r w:rsidR="00165965">
        <w:t xml:space="preserve"> </w:t>
      </w:r>
      <w:r w:rsidR="00E513D0" w:rsidRPr="00E513D0">
        <w:t>megfelel</w:t>
      </w:r>
      <w:r w:rsidR="00165965">
        <w:t>ő</w:t>
      </w:r>
      <w:r w:rsidR="00E513D0" w:rsidRPr="00E513D0">
        <w:t xml:space="preserve"> módon, igazolhatóan tájékoztatni.</w:t>
      </w:r>
    </w:p>
    <w:p w:rsidR="00E513D0" w:rsidRDefault="00DD070A" w:rsidP="003B51A6">
      <w:pPr>
        <w:ind w:left="567" w:hanging="567"/>
        <w:jc w:val="both"/>
      </w:pPr>
      <w:r>
        <w:t xml:space="preserve">17.3 </w:t>
      </w:r>
      <w:r w:rsidR="003B51A6">
        <w:tab/>
      </w:r>
      <w:r w:rsidR="00E513D0" w:rsidRPr="00E513D0">
        <w:t>Ha a postai úton továbbított tértivevényes küldemény kézbesítése azért volt sikertelen, mert a posta a</w:t>
      </w:r>
      <w:r w:rsidR="00165965">
        <w:t xml:space="preserve"> </w:t>
      </w:r>
      <w:r w:rsidR="00E513D0" w:rsidRPr="00E513D0">
        <w:t xml:space="preserve">küldeményt, “nem kereste”, illetve “az átvételt megtagadta” jelzéssel adta vissza a </w:t>
      </w:r>
      <w:r w:rsidR="00165965">
        <w:t>Kereskedőn</w:t>
      </w:r>
      <w:r w:rsidR="00E513D0" w:rsidRPr="00E513D0">
        <w:t>ek, akkor a küldeményt kézbesítettnek, a címzettel közöltnek kell tekinteni, akkor</w:t>
      </w:r>
      <w:r w:rsidR="00165965">
        <w:t xml:space="preserve"> </w:t>
      </w:r>
      <w:r w:rsidR="00E513D0" w:rsidRPr="00E513D0">
        <w:t>is</w:t>
      </w:r>
      <w:r w:rsidR="00165965">
        <w:t>,</w:t>
      </w:r>
      <w:r w:rsidR="00E513D0" w:rsidRPr="00E513D0">
        <w:t xml:space="preserve"> ha a küldeményr</w:t>
      </w:r>
      <w:r w:rsidR="00165965">
        <w:t>ő</w:t>
      </w:r>
      <w:r w:rsidR="00E513D0" w:rsidRPr="00E513D0">
        <w:t>l, vagy annak tartalmáról a címzett ténylegesen nem szerzett tudomást, azon a napon</w:t>
      </w:r>
      <w:r w:rsidR="00165965">
        <w:t xml:space="preserve">, amelyen a </w:t>
      </w:r>
      <w:r w:rsidR="00E513D0" w:rsidRPr="00E513D0">
        <w:t xml:space="preserve">kézbesítetlen küldeményt a postától a </w:t>
      </w:r>
      <w:r w:rsidR="00165965">
        <w:t>Kereskedő</w:t>
      </w:r>
      <w:r w:rsidR="00165965" w:rsidRPr="00E513D0">
        <w:t xml:space="preserve"> </w:t>
      </w:r>
      <w:r w:rsidR="00E513D0" w:rsidRPr="00E513D0">
        <w:t>visszakapta.</w:t>
      </w:r>
    </w:p>
    <w:p w:rsidR="00E513D0" w:rsidRPr="004B7A8B" w:rsidRDefault="00865538" w:rsidP="003B51A6">
      <w:pPr>
        <w:ind w:left="567" w:hanging="567"/>
        <w:rPr>
          <w:b/>
          <w:bCs/>
          <w:sz w:val="24"/>
        </w:rPr>
      </w:pPr>
      <w:r w:rsidRPr="004B7A8B">
        <w:rPr>
          <w:b/>
          <w:bCs/>
          <w:sz w:val="24"/>
        </w:rPr>
        <w:t>1</w:t>
      </w:r>
      <w:r w:rsidR="00E513D0" w:rsidRPr="004B7A8B">
        <w:rPr>
          <w:b/>
          <w:bCs/>
          <w:sz w:val="24"/>
        </w:rPr>
        <w:t xml:space="preserve">8. </w:t>
      </w:r>
      <w:r w:rsidR="003B51A6">
        <w:rPr>
          <w:b/>
          <w:bCs/>
          <w:sz w:val="24"/>
        </w:rPr>
        <w:tab/>
      </w:r>
      <w:r w:rsidRPr="004B7A8B">
        <w:rPr>
          <w:b/>
          <w:bCs/>
          <w:sz w:val="24"/>
        </w:rPr>
        <w:t>Adatvédelem</w:t>
      </w:r>
    </w:p>
    <w:p w:rsidR="00672365" w:rsidRPr="00672365" w:rsidRDefault="00672365" w:rsidP="003B51A6">
      <w:pPr>
        <w:ind w:left="567" w:hanging="567"/>
        <w:jc w:val="both"/>
        <w:rPr>
          <w:bCs/>
        </w:rPr>
      </w:pPr>
      <w:r w:rsidRPr="00672365">
        <w:rPr>
          <w:bCs/>
        </w:rPr>
        <w:t xml:space="preserve">18.1 </w:t>
      </w:r>
      <w:r w:rsidR="003B51A6">
        <w:rPr>
          <w:bCs/>
        </w:rPr>
        <w:tab/>
      </w:r>
      <w:r w:rsidRPr="00672365">
        <w:rPr>
          <w:bCs/>
        </w:rPr>
        <w:t>Az adatvédelem alapelvei, célja</w:t>
      </w:r>
    </w:p>
    <w:p w:rsidR="00672365" w:rsidRPr="00672365" w:rsidRDefault="00672365" w:rsidP="003B51A6">
      <w:pPr>
        <w:ind w:left="1276" w:hanging="709"/>
        <w:jc w:val="both"/>
        <w:rPr>
          <w:bCs/>
        </w:rPr>
      </w:pPr>
      <w:r w:rsidRPr="00672365">
        <w:rPr>
          <w:bCs/>
        </w:rPr>
        <w:t xml:space="preserve">18.1.1 </w:t>
      </w:r>
      <w:r w:rsidR="003B51A6">
        <w:rPr>
          <w:bCs/>
        </w:rPr>
        <w:tab/>
      </w:r>
      <w:r w:rsidRPr="00672365">
        <w:rPr>
          <w:bCs/>
        </w:rPr>
        <w:t xml:space="preserve">Az adatvédelem körében </w:t>
      </w:r>
      <w:r w:rsidR="009D0E32">
        <w:rPr>
          <w:bCs/>
        </w:rPr>
        <w:t>a Kereskedő</w:t>
      </w:r>
      <w:r w:rsidRPr="00672365">
        <w:rPr>
          <w:bCs/>
        </w:rPr>
        <w:t xml:space="preserve">, mint adatkezelő elsődleges feladata, hogy meghatározza az általa kezelt természetes, valamint jogi személyekre vonatkozó személyes adatok körét, az adatkezelés módját, valamint biztosítsa az adatvédelem alkotmányos elveinek, az adatbiztonság követelményeinek érvényesülését, s megakadályozza a rendszerhasználói adatokhoz való jogosulatlan hozzáférést, az adatok megváltoztatását és jogosulatlan nyilvánosságra hozatalát, vagy felhasználását. </w:t>
      </w:r>
    </w:p>
    <w:p w:rsidR="00672365" w:rsidRPr="00672365" w:rsidRDefault="00672365" w:rsidP="003B51A6">
      <w:pPr>
        <w:ind w:left="1276" w:hanging="709"/>
        <w:jc w:val="both"/>
        <w:rPr>
          <w:bCs/>
        </w:rPr>
      </w:pPr>
      <w:r>
        <w:rPr>
          <w:bCs/>
        </w:rPr>
        <w:t>18.1.2</w:t>
      </w:r>
      <w:r w:rsidR="003B51A6">
        <w:rPr>
          <w:bCs/>
        </w:rPr>
        <w:tab/>
      </w:r>
      <w:r>
        <w:rPr>
          <w:bCs/>
        </w:rPr>
        <w:t xml:space="preserve"> </w:t>
      </w:r>
      <w:r w:rsidRPr="00672365">
        <w:rPr>
          <w:bCs/>
        </w:rPr>
        <w:t xml:space="preserve">A rendszerhasználó személyes adatai kezelésének alapvető célja: a rendszerhasználó részére a villamos energia szolgáltatás elérhetővé tétele, a rendszerhasználó által igénybevett szolgáltatások ellenértékének kiszámlázása, a kiszámlázott, de be nem fizetett ellenérték beszedése, behajtása, a kiszámlázott és befizetett díjak, valamint a díjszámítás helyességének ellenőrzése, és további intézkedések megtétele. </w:t>
      </w:r>
    </w:p>
    <w:p w:rsidR="00672365" w:rsidRPr="00672365" w:rsidRDefault="00672365" w:rsidP="003B51A6">
      <w:pPr>
        <w:ind w:left="567" w:hanging="567"/>
        <w:jc w:val="both"/>
        <w:rPr>
          <w:bCs/>
        </w:rPr>
      </w:pPr>
      <w:r w:rsidRPr="00672365">
        <w:rPr>
          <w:bCs/>
        </w:rPr>
        <w:t xml:space="preserve">18.2 </w:t>
      </w:r>
      <w:r w:rsidR="003B51A6">
        <w:rPr>
          <w:bCs/>
        </w:rPr>
        <w:tab/>
      </w:r>
      <w:r w:rsidRPr="00672365">
        <w:rPr>
          <w:bCs/>
        </w:rPr>
        <w:t>A felhasználók és rendszerhasználók személyes adatainak kezelése</w:t>
      </w:r>
    </w:p>
    <w:p w:rsidR="00672365" w:rsidRPr="00672365" w:rsidRDefault="00672365" w:rsidP="003B51A6">
      <w:pPr>
        <w:ind w:left="1276" w:hanging="709"/>
        <w:jc w:val="both"/>
        <w:rPr>
          <w:bCs/>
        </w:rPr>
      </w:pPr>
      <w:r>
        <w:rPr>
          <w:bCs/>
        </w:rPr>
        <w:t xml:space="preserve">18.2.1 </w:t>
      </w:r>
      <w:r w:rsidR="003B51A6">
        <w:rPr>
          <w:bCs/>
        </w:rPr>
        <w:tab/>
      </w:r>
      <w:r w:rsidR="009D0E32">
        <w:rPr>
          <w:bCs/>
        </w:rPr>
        <w:t>A Kereskedő,</w:t>
      </w:r>
      <w:r w:rsidR="009D0E32" w:rsidRPr="00672365">
        <w:rPr>
          <w:bCs/>
        </w:rPr>
        <w:t xml:space="preserve"> </w:t>
      </w:r>
      <w:r w:rsidRPr="00672365">
        <w:rPr>
          <w:bCs/>
        </w:rPr>
        <w:t>mint adatkezelő a rendszerhasználók részére történő számlázás és a kapcsolódó díjak beszedése, valamint a villamos energia kereskedelmi, illetve a mérlegkör</w:t>
      </w:r>
      <w:r w:rsidR="003B51A6">
        <w:rPr>
          <w:bCs/>
        </w:rPr>
        <w:t>-</w:t>
      </w:r>
      <w:r w:rsidRPr="00672365">
        <w:rPr>
          <w:bCs/>
        </w:rPr>
        <w:t xml:space="preserve">tagsági szerződések figyelemmel kísérése céljából a szerződésekben meghatározott adatokon túl a következő adatokat kezeli: </w:t>
      </w:r>
    </w:p>
    <w:p w:rsidR="00672365" w:rsidRPr="00672365" w:rsidRDefault="00672365" w:rsidP="00A40DEA">
      <w:pPr>
        <w:ind w:left="2268" w:hanging="283"/>
        <w:jc w:val="both"/>
        <w:rPr>
          <w:bCs/>
        </w:rPr>
      </w:pPr>
      <w:r w:rsidRPr="00672365">
        <w:rPr>
          <w:bCs/>
        </w:rPr>
        <w:t xml:space="preserve">a) </w:t>
      </w:r>
      <w:r w:rsidR="00A40DEA">
        <w:rPr>
          <w:bCs/>
        </w:rPr>
        <w:tab/>
      </w:r>
      <w:r w:rsidRPr="00672365">
        <w:rPr>
          <w:bCs/>
        </w:rPr>
        <w:t xml:space="preserve">a rendszerhasználó azonosítója, </w:t>
      </w:r>
    </w:p>
    <w:p w:rsidR="00672365" w:rsidRPr="00672365" w:rsidRDefault="00672365" w:rsidP="00A40DEA">
      <w:pPr>
        <w:ind w:left="2268" w:hanging="283"/>
        <w:jc w:val="both"/>
        <w:rPr>
          <w:bCs/>
        </w:rPr>
      </w:pPr>
      <w:r w:rsidRPr="00672365">
        <w:rPr>
          <w:bCs/>
        </w:rPr>
        <w:t>b)</w:t>
      </w:r>
      <w:r w:rsidR="00A40DEA">
        <w:rPr>
          <w:bCs/>
        </w:rPr>
        <w:tab/>
      </w:r>
      <w:r w:rsidRPr="00672365">
        <w:rPr>
          <w:bCs/>
        </w:rPr>
        <w:t xml:space="preserve"> vételezés és/vagy a betáplálás mennyisége, </w:t>
      </w:r>
    </w:p>
    <w:p w:rsidR="00672365" w:rsidRPr="00672365" w:rsidRDefault="00672365" w:rsidP="00A40DEA">
      <w:pPr>
        <w:ind w:left="2268" w:hanging="283"/>
        <w:jc w:val="both"/>
        <w:rPr>
          <w:bCs/>
        </w:rPr>
      </w:pPr>
      <w:r w:rsidRPr="00672365">
        <w:rPr>
          <w:bCs/>
        </w:rPr>
        <w:t>c)</w:t>
      </w:r>
      <w:r w:rsidR="00A40DEA">
        <w:rPr>
          <w:bCs/>
        </w:rPr>
        <w:tab/>
      </w:r>
      <w:r w:rsidRPr="00672365">
        <w:rPr>
          <w:bCs/>
        </w:rPr>
        <w:t xml:space="preserve"> a szerződéses díjfizetéssel és a díjtartozással összefüggő adatok, </w:t>
      </w:r>
    </w:p>
    <w:p w:rsidR="00672365" w:rsidRPr="00672365" w:rsidRDefault="00672365" w:rsidP="00A40DEA">
      <w:pPr>
        <w:ind w:left="2268" w:hanging="283"/>
        <w:jc w:val="both"/>
        <w:rPr>
          <w:bCs/>
        </w:rPr>
      </w:pPr>
      <w:r w:rsidRPr="00672365">
        <w:rPr>
          <w:bCs/>
        </w:rPr>
        <w:t>d)</w:t>
      </w:r>
      <w:r w:rsidR="00A40DEA">
        <w:rPr>
          <w:bCs/>
        </w:rPr>
        <w:tab/>
      </w:r>
      <w:r w:rsidRPr="00672365">
        <w:rPr>
          <w:bCs/>
        </w:rPr>
        <w:t xml:space="preserve"> minden egyéb olyan adat, amelyet a villamos energia kereskedelmi, illetve a mérlegkörtagsági szerződés tartalmaz, illetve amely a szerződéses jogviszony időtartama alatt a szerződésben foglaltak teljesítése érdekében szükséges. </w:t>
      </w:r>
    </w:p>
    <w:p w:rsidR="00672365" w:rsidRPr="00672365" w:rsidRDefault="00672365" w:rsidP="00A40DEA">
      <w:pPr>
        <w:ind w:left="1276" w:hanging="709"/>
        <w:jc w:val="both"/>
        <w:rPr>
          <w:bCs/>
        </w:rPr>
      </w:pPr>
      <w:r>
        <w:rPr>
          <w:bCs/>
        </w:rPr>
        <w:t xml:space="preserve">18.2.2 </w:t>
      </w:r>
      <w:r w:rsidR="00A40DEA">
        <w:rPr>
          <w:bCs/>
        </w:rPr>
        <w:tab/>
      </w:r>
      <w:r w:rsidR="009D0E32">
        <w:rPr>
          <w:bCs/>
        </w:rPr>
        <w:t>A Kereskedő,</w:t>
      </w:r>
      <w:r w:rsidR="009D0E32" w:rsidRPr="00672365">
        <w:rPr>
          <w:bCs/>
        </w:rPr>
        <w:t xml:space="preserve"> </w:t>
      </w:r>
      <w:r w:rsidRPr="00672365">
        <w:rPr>
          <w:bCs/>
        </w:rPr>
        <w:t xml:space="preserve">a rendszerhasználó fentiek szerint rögzített adatait számítástechnikai eszközökkel automatizáltan feldolgozza és elemzi, és az alkalmazott módszerről és annak lényegéről kérés esetén tájékoztatást ad, valamint az érintett álláspontjának kifejtésére, arra irányuló kérés esetén az ügyfélszolgálaton keresztül minden esetben lehetőséget biztosít. </w:t>
      </w:r>
    </w:p>
    <w:p w:rsidR="00672365" w:rsidRPr="00672365" w:rsidRDefault="00672365" w:rsidP="00A40DEA">
      <w:pPr>
        <w:ind w:left="567" w:hanging="567"/>
        <w:jc w:val="both"/>
        <w:rPr>
          <w:bCs/>
        </w:rPr>
      </w:pPr>
      <w:r w:rsidRPr="00672365">
        <w:rPr>
          <w:bCs/>
        </w:rPr>
        <w:t xml:space="preserve">18.3 </w:t>
      </w:r>
      <w:r w:rsidR="00A40DEA">
        <w:rPr>
          <w:bCs/>
        </w:rPr>
        <w:tab/>
      </w:r>
      <w:r w:rsidRPr="00672365">
        <w:rPr>
          <w:bCs/>
        </w:rPr>
        <w:t>Adatfeldolgozás, adattovábbítás</w:t>
      </w:r>
    </w:p>
    <w:p w:rsidR="00672365" w:rsidRPr="00672365" w:rsidRDefault="00672365" w:rsidP="00A40DEA">
      <w:pPr>
        <w:ind w:left="1276" w:hanging="709"/>
        <w:jc w:val="both"/>
        <w:rPr>
          <w:bCs/>
        </w:rPr>
      </w:pPr>
      <w:r w:rsidRPr="00672365">
        <w:rPr>
          <w:bCs/>
        </w:rPr>
        <w:t>18.3.1</w:t>
      </w:r>
      <w:r>
        <w:rPr>
          <w:b/>
          <w:bCs/>
        </w:rPr>
        <w:t xml:space="preserve"> </w:t>
      </w:r>
      <w:r w:rsidR="00A40DEA">
        <w:rPr>
          <w:b/>
          <w:bCs/>
        </w:rPr>
        <w:tab/>
      </w:r>
      <w:r w:rsidRPr="00672365">
        <w:rPr>
          <w:bCs/>
        </w:rPr>
        <w:t xml:space="preserve">A rendszerhasználó személyes adatai átadhatók adatfeldolgozás és követelés behajtás/érvényesítés céljából, illetve - a rendszerhasználó előzetes jóváhagyásával - hozzáférhetővé tehetők (adattovábbítás) </w:t>
      </w:r>
    </w:p>
    <w:p w:rsidR="00672365" w:rsidRPr="00672365" w:rsidRDefault="00672365" w:rsidP="00A40DEA">
      <w:pPr>
        <w:ind w:left="2268" w:hanging="283"/>
        <w:jc w:val="both"/>
        <w:rPr>
          <w:bCs/>
        </w:rPr>
      </w:pPr>
      <w:r w:rsidRPr="00672365">
        <w:rPr>
          <w:bCs/>
        </w:rPr>
        <w:t xml:space="preserve">a) </w:t>
      </w:r>
      <w:r w:rsidR="00A40DEA">
        <w:rPr>
          <w:bCs/>
        </w:rPr>
        <w:tab/>
      </w:r>
      <w:r w:rsidRPr="00672365">
        <w:rPr>
          <w:bCs/>
        </w:rPr>
        <w:t>azoknak a természetes személyeknek és gazdálkodó szervezeteknek, akik a</w:t>
      </w:r>
      <w:r w:rsidR="009D0E32">
        <w:rPr>
          <w:bCs/>
        </w:rPr>
        <w:t xml:space="preserve"> Kereskedő</w:t>
      </w:r>
      <w:r w:rsidRPr="00672365">
        <w:rPr>
          <w:bCs/>
        </w:rPr>
        <w:t xml:space="preserve"> megbízása alapján a szerződés megkötését, a leolvasást, a számlázást, a kézbesítést, a díjfizetések és követelések kezelését, a forgalmazás kezelését, a felhasználási helyek műszaki kivitelezését, felülvizsgálatát, ellenőrzését, kikapcsolását, illetőleg az ügyfélszolgálati tevékenységet végző; </w:t>
      </w:r>
    </w:p>
    <w:p w:rsidR="00672365" w:rsidRPr="00672365" w:rsidRDefault="00672365" w:rsidP="00A40DEA">
      <w:pPr>
        <w:ind w:left="2268" w:hanging="283"/>
        <w:jc w:val="both"/>
        <w:rPr>
          <w:bCs/>
        </w:rPr>
      </w:pPr>
      <w:r w:rsidRPr="00672365">
        <w:rPr>
          <w:bCs/>
        </w:rPr>
        <w:t xml:space="preserve">b) </w:t>
      </w:r>
      <w:r w:rsidR="00A40DEA">
        <w:rPr>
          <w:bCs/>
        </w:rPr>
        <w:tab/>
      </w:r>
      <w:r w:rsidRPr="00672365">
        <w:rPr>
          <w:bCs/>
        </w:rPr>
        <w:t xml:space="preserve">a számlázási és forgalmazási jogviták rendezésére </w:t>
      </w:r>
      <w:r w:rsidR="009D0E32">
        <w:rPr>
          <w:bCs/>
        </w:rPr>
        <w:t xml:space="preserve">a Kereskedő </w:t>
      </w:r>
      <w:r w:rsidRPr="00672365">
        <w:rPr>
          <w:bCs/>
        </w:rPr>
        <w:t xml:space="preserve">megbízása alapján jogi képviselő valamint jogszabály alapján jogosult szervek részére; </w:t>
      </w:r>
    </w:p>
    <w:p w:rsidR="00672365" w:rsidRPr="00672365" w:rsidRDefault="00672365" w:rsidP="00A40DEA">
      <w:pPr>
        <w:ind w:left="2268" w:hanging="283"/>
        <w:jc w:val="both"/>
        <w:rPr>
          <w:bCs/>
        </w:rPr>
      </w:pPr>
      <w:r w:rsidRPr="00672365">
        <w:rPr>
          <w:bCs/>
        </w:rPr>
        <w:t xml:space="preserve">c) </w:t>
      </w:r>
      <w:r w:rsidR="00A40DEA">
        <w:rPr>
          <w:bCs/>
        </w:rPr>
        <w:tab/>
      </w:r>
      <w:r w:rsidRPr="00672365">
        <w:rPr>
          <w:bCs/>
        </w:rPr>
        <w:t>a</w:t>
      </w:r>
      <w:r w:rsidR="008658D7">
        <w:rPr>
          <w:bCs/>
        </w:rPr>
        <w:t>z</w:t>
      </w:r>
      <w:r w:rsidRPr="00672365">
        <w:rPr>
          <w:bCs/>
        </w:rPr>
        <w:t xml:space="preserve"> </w:t>
      </w:r>
      <w:r w:rsidR="008658D7">
        <w:rPr>
          <w:bCs/>
        </w:rPr>
        <w:t xml:space="preserve">Energia </w:t>
      </w:r>
      <w:r w:rsidRPr="00672365">
        <w:rPr>
          <w:bCs/>
        </w:rPr>
        <w:t xml:space="preserve">Hivatalnak; </w:t>
      </w:r>
    </w:p>
    <w:p w:rsidR="00672365" w:rsidRPr="00672365" w:rsidRDefault="00672365" w:rsidP="00A40DEA">
      <w:pPr>
        <w:ind w:left="2268" w:hanging="283"/>
        <w:jc w:val="both"/>
        <w:rPr>
          <w:bCs/>
        </w:rPr>
      </w:pPr>
      <w:r w:rsidRPr="00672365">
        <w:rPr>
          <w:bCs/>
        </w:rPr>
        <w:t xml:space="preserve">d) </w:t>
      </w:r>
      <w:r w:rsidR="00A40DEA">
        <w:rPr>
          <w:bCs/>
        </w:rPr>
        <w:tab/>
      </w:r>
      <w:r w:rsidRPr="00672365">
        <w:rPr>
          <w:bCs/>
        </w:rPr>
        <w:t xml:space="preserve">a nemzetbiztonság, a honvédelem és a közbiztonság védelme, a közvádas bűncselekmények üldözése céljából az arra hatáskörrel rendelkező nemzetbiztonsági szerveknek, nyomozó hatóságoknak, az ügyésznek, valamint bíróságoknak; </w:t>
      </w:r>
    </w:p>
    <w:p w:rsidR="00672365" w:rsidRPr="00672365" w:rsidRDefault="00672365" w:rsidP="00A40DEA">
      <w:pPr>
        <w:ind w:left="2268" w:hanging="283"/>
        <w:jc w:val="both"/>
        <w:rPr>
          <w:bCs/>
        </w:rPr>
      </w:pPr>
      <w:r w:rsidRPr="00672365">
        <w:rPr>
          <w:bCs/>
        </w:rPr>
        <w:t xml:space="preserve">e) </w:t>
      </w:r>
      <w:r w:rsidR="00A40DEA">
        <w:rPr>
          <w:bCs/>
        </w:rPr>
        <w:tab/>
      </w:r>
      <w:r w:rsidRPr="00672365">
        <w:rPr>
          <w:bCs/>
        </w:rPr>
        <w:t xml:space="preserve">a bírósági végrehajtásról szóló 1994. évi LIII. törvény előírásai szerint a bírósági végrehajtónak, </w:t>
      </w:r>
    </w:p>
    <w:p w:rsidR="00672365" w:rsidRPr="00672365" w:rsidRDefault="00672365" w:rsidP="00A40DEA">
      <w:pPr>
        <w:ind w:left="2268" w:hanging="283"/>
        <w:jc w:val="both"/>
        <w:rPr>
          <w:bCs/>
        </w:rPr>
      </w:pPr>
      <w:r w:rsidRPr="00672365">
        <w:rPr>
          <w:bCs/>
        </w:rPr>
        <w:t xml:space="preserve">f) </w:t>
      </w:r>
      <w:r w:rsidR="00A40DEA">
        <w:rPr>
          <w:bCs/>
        </w:rPr>
        <w:tab/>
      </w:r>
      <w:r w:rsidRPr="00672365">
        <w:rPr>
          <w:bCs/>
        </w:rPr>
        <w:t xml:space="preserve">a Nemzeti Fogyasztóvédelmi Hatóságnak, </w:t>
      </w:r>
    </w:p>
    <w:p w:rsidR="00672365" w:rsidRPr="00672365" w:rsidRDefault="00672365" w:rsidP="00A40DEA">
      <w:pPr>
        <w:ind w:left="2268" w:hanging="283"/>
        <w:jc w:val="both"/>
        <w:rPr>
          <w:bCs/>
        </w:rPr>
      </w:pPr>
      <w:r w:rsidRPr="00672365">
        <w:rPr>
          <w:bCs/>
        </w:rPr>
        <w:t xml:space="preserve">g) </w:t>
      </w:r>
      <w:r w:rsidR="00A40DEA">
        <w:rPr>
          <w:bCs/>
        </w:rPr>
        <w:tab/>
      </w:r>
      <w:r w:rsidRPr="00672365">
        <w:rPr>
          <w:bCs/>
        </w:rPr>
        <w:t xml:space="preserve">a védendő fogyasztó esetében az egy felhasználási helyen való igénybevételének ellenőrzése céljából az elosztónak és a védendő fogyasztót megillető kedvezménynek vagy különleges bánásmódnak a biztosítása érdekében a villamosenergia-kereskedőnek.; </w:t>
      </w:r>
    </w:p>
    <w:p w:rsidR="00672365" w:rsidRPr="00672365" w:rsidRDefault="00672365" w:rsidP="00A40DEA">
      <w:pPr>
        <w:ind w:left="2268" w:hanging="283"/>
        <w:jc w:val="both"/>
        <w:rPr>
          <w:bCs/>
        </w:rPr>
      </w:pPr>
      <w:r w:rsidRPr="00672365">
        <w:rPr>
          <w:bCs/>
        </w:rPr>
        <w:t xml:space="preserve">h) </w:t>
      </w:r>
      <w:r w:rsidR="00A40DEA">
        <w:rPr>
          <w:bCs/>
        </w:rPr>
        <w:tab/>
      </w:r>
      <w:r w:rsidRPr="00672365">
        <w:rPr>
          <w:bCs/>
        </w:rPr>
        <w:t xml:space="preserve">a felhasználói elégedettségre vonatkozó közvéleménykutatás céljából közvéleménykutató cégeknek </w:t>
      </w:r>
    </w:p>
    <w:p w:rsidR="00672365" w:rsidRPr="00672365" w:rsidRDefault="00672365" w:rsidP="00A40DEA">
      <w:pPr>
        <w:ind w:left="1276" w:hanging="709"/>
        <w:jc w:val="both"/>
        <w:rPr>
          <w:bCs/>
        </w:rPr>
      </w:pPr>
      <w:r>
        <w:rPr>
          <w:bCs/>
        </w:rPr>
        <w:t xml:space="preserve">18.3.2 </w:t>
      </w:r>
      <w:r w:rsidR="00A40DEA">
        <w:rPr>
          <w:bCs/>
        </w:rPr>
        <w:tab/>
      </w:r>
      <w:r w:rsidRPr="00672365">
        <w:rPr>
          <w:bCs/>
        </w:rPr>
        <w:t>A jelen pont alapján átadott személyes adatokkal kapcsol</w:t>
      </w:r>
      <w:r w:rsidR="009D0E32">
        <w:rPr>
          <w:bCs/>
        </w:rPr>
        <w:t>atban az adatokat átvevőkre a Kereskedővel</w:t>
      </w:r>
      <w:r w:rsidRPr="00672365">
        <w:rPr>
          <w:bCs/>
        </w:rPr>
        <w:t xml:space="preserve"> azonos titoktartási kötelezettség vonatkozik. </w:t>
      </w:r>
    </w:p>
    <w:p w:rsidR="00672365" w:rsidRPr="00672365" w:rsidRDefault="00672365" w:rsidP="00A40DEA">
      <w:pPr>
        <w:ind w:left="567" w:hanging="567"/>
        <w:jc w:val="both"/>
        <w:rPr>
          <w:bCs/>
        </w:rPr>
      </w:pPr>
      <w:r w:rsidRPr="00672365">
        <w:rPr>
          <w:bCs/>
        </w:rPr>
        <w:t xml:space="preserve">18.4 </w:t>
      </w:r>
      <w:r w:rsidR="00A40DEA">
        <w:rPr>
          <w:bCs/>
        </w:rPr>
        <w:tab/>
      </w:r>
      <w:r w:rsidRPr="00672365">
        <w:rPr>
          <w:bCs/>
        </w:rPr>
        <w:t xml:space="preserve">A személyes adatok kezelésének főbb esetei </w:t>
      </w:r>
    </w:p>
    <w:p w:rsidR="00672365" w:rsidRPr="00672365" w:rsidRDefault="00672365" w:rsidP="00A40DEA">
      <w:pPr>
        <w:ind w:left="1276" w:hanging="709"/>
        <w:jc w:val="both"/>
        <w:rPr>
          <w:bCs/>
        </w:rPr>
      </w:pPr>
      <w:r w:rsidRPr="00672365">
        <w:rPr>
          <w:bCs/>
        </w:rPr>
        <w:t xml:space="preserve">18.4.1 </w:t>
      </w:r>
      <w:r w:rsidR="00A40DEA">
        <w:rPr>
          <w:bCs/>
        </w:rPr>
        <w:tab/>
      </w:r>
      <w:r w:rsidRPr="00672365">
        <w:rPr>
          <w:bCs/>
        </w:rPr>
        <w:t>A rendsz</w:t>
      </w:r>
      <w:r w:rsidR="009D0E32">
        <w:rPr>
          <w:bCs/>
        </w:rPr>
        <w:t>erhasználók személyes adatait a Kereskedő</w:t>
      </w:r>
      <w:r w:rsidRPr="00672365">
        <w:rPr>
          <w:bCs/>
        </w:rPr>
        <w:t xml:space="preserve"> különösen az alábbi célok érdekében kezeli: </w:t>
      </w:r>
    </w:p>
    <w:p w:rsidR="00672365" w:rsidRPr="00672365" w:rsidRDefault="00672365" w:rsidP="00A40DEA">
      <w:pPr>
        <w:ind w:left="2268" w:hanging="283"/>
        <w:jc w:val="both"/>
        <w:rPr>
          <w:bCs/>
        </w:rPr>
      </w:pPr>
      <w:r w:rsidRPr="00672365">
        <w:rPr>
          <w:bCs/>
        </w:rPr>
        <w:t xml:space="preserve">a) </w:t>
      </w:r>
      <w:r w:rsidR="00A40DEA">
        <w:rPr>
          <w:bCs/>
        </w:rPr>
        <w:tab/>
      </w:r>
      <w:r w:rsidRPr="00672365">
        <w:rPr>
          <w:bCs/>
        </w:rPr>
        <w:t xml:space="preserve">számlakészítés </w:t>
      </w:r>
    </w:p>
    <w:p w:rsidR="00672365" w:rsidRPr="00672365" w:rsidRDefault="00672365" w:rsidP="00A40DEA">
      <w:pPr>
        <w:ind w:left="2268" w:hanging="283"/>
        <w:jc w:val="both"/>
        <w:rPr>
          <w:bCs/>
        </w:rPr>
      </w:pPr>
      <w:r w:rsidRPr="00672365">
        <w:rPr>
          <w:bCs/>
        </w:rPr>
        <w:t>b)</w:t>
      </w:r>
      <w:r w:rsidR="00A40DEA">
        <w:rPr>
          <w:bCs/>
        </w:rPr>
        <w:tab/>
      </w:r>
      <w:r w:rsidRPr="00672365">
        <w:rPr>
          <w:bCs/>
        </w:rPr>
        <w:t xml:space="preserve"> rendszerhasználó felszólítása számlatartozásának rendezésére </w:t>
      </w:r>
    </w:p>
    <w:p w:rsidR="00672365" w:rsidRPr="00672365" w:rsidRDefault="00672365" w:rsidP="00A40DEA">
      <w:pPr>
        <w:ind w:left="2268" w:hanging="283"/>
        <w:jc w:val="both"/>
        <w:rPr>
          <w:bCs/>
        </w:rPr>
      </w:pPr>
      <w:r w:rsidRPr="00672365">
        <w:rPr>
          <w:bCs/>
        </w:rPr>
        <w:t xml:space="preserve">c) </w:t>
      </w:r>
      <w:r w:rsidR="00A40DEA">
        <w:rPr>
          <w:bCs/>
        </w:rPr>
        <w:tab/>
      </w:r>
      <w:r w:rsidRPr="00672365">
        <w:rPr>
          <w:bCs/>
        </w:rPr>
        <w:t xml:space="preserve">rendszerhasználó értesítése, ajánlatadás </w:t>
      </w:r>
    </w:p>
    <w:p w:rsidR="00672365" w:rsidRPr="00672365" w:rsidRDefault="00672365" w:rsidP="00A40DEA">
      <w:pPr>
        <w:ind w:left="2268" w:hanging="283"/>
        <w:jc w:val="both"/>
        <w:rPr>
          <w:bCs/>
        </w:rPr>
      </w:pPr>
      <w:r w:rsidRPr="00672365">
        <w:rPr>
          <w:bCs/>
        </w:rPr>
        <w:t>d)</w:t>
      </w:r>
      <w:r w:rsidR="00A40DEA">
        <w:rPr>
          <w:bCs/>
        </w:rPr>
        <w:tab/>
      </w:r>
      <w:r w:rsidRPr="00672365">
        <w:rPr>
          <w:bCs/>
        </w:rPr>
        <w:t xml:space="preserve"> rendszerhasználói elégedettség vizsgálata, közvélemény kutatás </w:t>
      </w:r>
    </w:p>
    <w:p w:rsidR="00672365" w:rsidRPr="00672365" w:rsidRDefault="00672365" w:rsidP="00A40DEA">
      <w:pPr>
        <w:ind w:left="2268" w:hanging="283"/>
        <w:jc w:val="both"/>
        <w:rPr>
          <w:bCs/>
        </w:rPr>
      </w:pPr>
      <w:r w:rsidRPr="00672365">
        <w:rPr>
          <w:bCs/>
        </w:rPr>
        <w:t xml:space="preserve">e) </w:t>
      </w:r>
      <w:r w:rsidR="00A40DEA">
        <w:rPr>
          <w:bCs/>
        </w:rPr>
        <w:tab/>
      </w:r>
      <w:r w:rsidRPr="00672365">
        <w:rPr>
          <w:bCs/>
        </w:rPr>
        <w:t xml:space="preserve">számlabehajtással kapcsolatos tevékenységek </w:t>
      </w:r>
    </w:p>
    <w:p w:rsidR="00672365" w:rsidRPr="00672365" w:rsidRDefault="00672365" w:rsidP="00A40DEA">
      <w:pPr>
        <w:ind w:left="2268" w:hanging="283"/>
        <w:jc w:val="both"/>
        <w:rPr>
          <w:bCs/>
        </w:rPr>
      </w:pPr>
      <w:r w:rsidRPr="00672365">
        <w:rPr>
          <w:bCs/>
        </w:rPr>
        <w:t xml:space="preserve">f) </w:t>
      </w:r>
      <w:r w:rsidR="00A40DEA">
        <w:rPr>
          <w:bCs/>
        </w:rPr>
        <w:tab/>
      </w:r>
      <w:r w:rsidRPr="00672365">
        <w:rPr>
          <w:bCs/>
        </w:rPr>
        <w:t xml:space="preserve">nemzetbiztonsági, honvédelmi, közbiztonsági, egyéb bírósági és nyomozó szervek megkeresése </w:t>
      </w:r>
    </w:p>
    <w:p w:rsidR="00672365" w:rsidRPr="00672365" w:rsidRDefault="00672365" w:rsidP="00A40DEA">
      <w:pPr>
        <w:ind w:left="1276" w:hanging="709"/>
        <w:jc w:val="both"/>
        <w:rPr>
          <w:bCs/>
        </w:rPr>
      </w:pPr>
      <w:r>
        <w:rPr>
          <w:bCs/>
        </w:rPr>
        <w:t xml:space="preserve">18.4.2 </w:t>
      </w:r>
      <w:r w:rsidR="00A40DEA">
        <w:rPr>
          <w:bCs/>
        </w:rPr>
        <w:tab/>
      </w:r>
      <w:r w:rsidRPr="00672365">
        <w:rPr>
          <w:bCs/>
        </w:rPr>
        <w:t>A rendszerhasználóhoz kapcsolódó valamennyi olyan dokumentumot és/vagy ezen dokumentumok számítástechnikai rendszerben rögzített adattartalmát, melyek gazdasági esemény megtörténtét dokumentálják, s így számvi</w:t>
      </w:r>
      <w:r w:rsidR="009D0E32">
        <w:rPr>
          <w:bCs/>
        </w:rPr>
        <w:t>teli bizonylatnak minősülnek, a Kereskedő</w:t>
      </w:r>
      <w:r w:rsidRPr="00672365">
        <w:rPr>
          <w:bCs/>
        </w:rPr>
        <w:t xml:space="preserve"> a hatályos adó- és számviteli szabályokban meghatározott megőrzési időig tárolja. Ilyen dokumentumnak minősülnek különösen: szerződések, azok módosításai, az azokon alapuló számlák, befizetési bizonylatok, ellenőrzések, beavatkozások bizonylatai, dokumentumai. </w:t>
      </w:r>
    </w:p>
    <w:p w:rsidR="00672365" w:rsidRDefault="00672365" w:rsidP="00A40DEA">
      <w:pPr>
        <w:ind w:left="567" w:hanging="567"/>
        <w:jc w:val="both"/>
        <w:rPr>
          <w:b/>
          <w:bCs/>
        </w:rPr>
      </w:pPr>
      <w:r>
        <w:rPr>
          <w:bCs/>
        </w:rPr>
        <w:t xml:space="preserve">18.5 </w:t>
      </w:r>
      <w:r w:rsidR="00A40DEA">
        <w:rPr>
          <w:bCs/>
        </w:rPr>
        <w:tab/>
      </w:r>
      <w:r>
        <w:rPr>
          <w:bCs/>
        </w:rPr>
        <w:t xml:space="preserve">Adatbiztonságra vonatkozó rendelkezések </w:t>
      </w:r>
    </w:p>
    <w:p w:rsidR="00672365" w:rsidRPr="00672365" w:rsidRDefault="00672365" w:rsidP="00A40DEA">
      <w:pPr>
        <w:ind w:left="1276" w:hanging="709"/>
        <w:jc w:val="both"/>
        <w:rPr>
          <w:bCs/>
        </w:rPr>
      </w:pPr>
      <w:r w:rsidRPr="00672365">
        <w:rPr>
          <w:bCs/>
        </w:rPr>
        <w:t xml:space="preserve">18.5.1 </w:t>
      </w:r>
      <w:r w:rsidR="00A40DEA">
        <w:rPr>
          <w:bCs/>
        </w:rPr>
        <w:tab/>
      </w:r>
      <w:r w:rsidRPr="00672365">
        <w:rPr>
          <w:bCs/>
        </w:rPr>
        <w:t xml:space="preserve">Általános szabályok </w:t>
      </w:r>
    </w:p>
    <w:p w:rsidR="00672365" w:rsidRPr="00672365" w:rsidRDefault="009D0E32" w:rsidP="00A40DEA">
      <w:pPr>
        <w:ind w:left="1276"/>
        <w:jc w:val="both"/>
        <w:rPr>
          <w:bCs/>
        </w:rPr>
      </w:pPr>
      <w:r>
        <w:rPr>
          <w:bCs/>
        </w:rPr>
        <w:t xml:space="preserve">A Kereskedő </w:t>
      </w:r>
      <w:r w:rsidR="00672365" w:rsidRPr="00672365">
        <w:rPr>
          <w:bCs/>
        </w:rPr>
        <w:t>a villamosenergia-kereskedelmi tevékenységével kapcsolatban a tudomására jutott információkat és személyes adatokat a hatályos jogszabályok előírásainak megfelelően bizalmasan</w:t>
      </w:r>
      <w:r w:rsidR="00A40DEA">
        <w:rPr>
          <w:bCs/>
        </w:rPr>
        <w:t xml:space="preserve"> kezeli. A személyes adatokat </w:t>
      </w:r>
      <w:r w:rsidR="00672365" w:rsidRPr="00672365">
        <w:rPr>
          <w:bCs/>
        </w:rPr>
        <w:t>harmadik személyeknek nem továbbítja, és nem teszi hozzáférhetővé mindaddig, amíg a rendszerhasználó a hálózathasználati és a hálózati csatlakozási szerződésben foglalt kötelezettségeit maradéktalanul teljesíti. A rendszerhasználó a hálózathasználati, illetve a hálózati csatlakozási szerződés aláírásával feltétel nélkül hozzájárul ahhoz, hogy amennyiben kötelezet</w:t>
      </w:r>
      <w:r>
        <w:rPr>
          <w:bCs/>
        </w:rPr>
        <w:t xml:space="preserve">tségeinek nem tesz eleget, a Kereskedő </w:t>
      </w:r>
      <w:r w:rsidR="00672365" w:rsidRPr="00672365">
        <w:rPr>
          <w:bCs/>
        </w:rPr>
        <w:t xml:space="preserve">a szükséges rendszerhasználói személyes adatokat a szintén titoktartásra kötelezett harmadik személy részére rendszerhasználói azonosítás és/vagy követelés érvényesítés céljából kiadja. </w:t>
      </w:r>
    </w:p>
    <w:p w:rsidR="00672365" w:rsidRPr="00672365" w:rsidRDefault="009D0E32" w:rsidP="00A40DEA">
      <w:pPr>
        <w:ind w:left="1276"/>
        <w:jc w:val="both"/>
        <w:rPr>
          <w:bCs/>
        </w:rPr>
      </w:pPr>
      <w:r>
        <w:rPr>
          <w:bCs/>
        </w:rPr>
        <w:t xml:space="preserve">A Kereskedő </w:t>
      </w:r>
      <w:r w:rsidR="00672365" w:rsidRPr="00672365">
        <w:rPr>
          <w:bCs/>
        </w:rPr>
        <w:t xml:space="preserve">mindent megtesz az általa kezelt rendszerhasználói személyes adatokhoz való jogosulatlan hozzáférés, azok megváltoztatása, nyilvánosságra hozatala, törlése, sérülése, megsemmisülése, továbbá az alkalmazott technika megváltoztatásából fakadó hozzáférhetetlenné válás ellen. E tevékenysége körében </w:t>
      </w:r>
      <w:r>
        <w:rPr>
          <w:bCs/>
        </w:rPr>
        <w:t>a Kereskedő</w:t>
      </w:r>
      <w:r w:rsidRPr="00672365">
        <w:rPr>
          <w:bCs/>
        </w:rPr>
        <w:t xml:space="preserve"> </w:t>
      </w:r>
      <w:r w:rsidR="00672365" w:rsidRPr="00672365">
        <w:rPr>
          <w:bCs/>
        </w:rPr>
        <w:t xml:space="preserve">többek között gondoskodik az adatok </w:t>
      </w:r>
    </w:p>
    <w:p w:rsidR="00672365" w:rsidRPr="00672365" w:rsidRDefault="00672365" w:rsidP="00A40DEA">
      <w:pPr>
        <w:ind w:left="2268" w:hanging="283"/>
        <w:jc w:val="both"/>
        <w:rPr>
          <w:bCs/>
        </w:rPr>
      </w:pPr>
      <w:r w:rsidRPr="00672365">
        <w:rPr>
          <w:bCs/>
        </w:rPr>
        <w:t xml:space="preserve">a) </w:t>
      </w:r>
      <w:r w:rsidR="00A40DEA">
        <w:rPr>
          <w:bCs/>
        </w:rPr>
        <w:tab/>
      </w:r>
      <w:r w:rsidRPr="00672365">
        <w:rPr>
          <w:bCs/>
        </w:rPr>
        <w:t xml:space="preserve">tükrözéséről, ami azt jelenti, hogy a hálózati kiszolgáló gép (a továbbiakban – szerver) a személyes adatok elvesztésének elkerülését folyamatos tükrözéssel biztosítja egy tőle fizikailag különböző adathordozón; </w:t>
      </w:r>
    </w:p>
    <w:p w:rsidR="00672365" w:rsidRPr="00672365" w:rsidRDefault="00672365" w:rsidP="00A40DEA">
      <w:pPr>
        <w:ind w:left="2268" w:hanging="283"/>
        <w:jc w:val="both"/>
        <w:rPr>
          <w:bCs/>
        </w:rPr>
      </w:pPr>
      <w:r w:rsidRPr="00672365">
        <w:rPr>
          <w:bCs/>
        </w:rPr>
        <w:t xml:space="preserve">b) </w:t>
      </w:r>
      <w:r w:rsidR="00A40DEA">
        <w:rPr>
          <w:bCs/>
        </w:rPr>
        <w:tab/>
      </w:r>
      <w:r w:rsidRPr="00672365">
        <w:rPr>
          <w:bCs/>
        </w:rPr>
        <w:t xml:space="preserve">archiválásáról, ami azt jelenti, hogy a személyes adatokat tartalmazó adatbázisok passzívvá vált hányadát (vagyis a további kezelést már nem igénylő, változatlanul maradó adatokat) el kell választani az aktív résztől, majd a passzívvá vált adatokat időtálló adathordozón kell rögzíteni; </w:t>
      </w:r>
    </w:p>
    <w:p w:rsidR="00672365" w:rsidRDefault="00672365" w:rsidP="00A40DEA">
      <w:pPr>
        <w:ind w:left="2268" w:hanging="283"/>
        <w:jc w:val="both"/>
        <w:rPr>
          <w:bCs/>
        </w:rPr>
      </w:pPr>
      <w:r w:rsidRPr="00672365">
        <w:rPr>
          <w:bCs/>
        </w:rPr>
        <w:t xml:space="preserve">c) </w:t>
      </w:r>
      <w:r w:rsidR="00A40DEA">
        <w:rPr>
          <w:bCs/>
        </w:rPr>
        <w:tab/>
      </w:r>
      <w:r w:rsidRPr="00672365">
        <w:rPr>
          <w:bCs/>
        </w:rPr>
        <w:t xml:space="preserve">tűzvédelmi megóvásáról, vagyis az adatokat és adatbázisokat tűzvédelmi és vagyonvédelmi berendezésekkel ellátott helyiségben kell elhelyezni; </w:t>
      </w:r>
    </w:p>
    <w:p w:rsidR="00672365" w:rsidRPr="00672365" w:rsidRDefault="00672365" w:rsidP="00A40DEA">
      <w:pPr>
        <w:ind w:left="2268" w:hanging="283"/>
        <w:jc w:val="both"/>
        <w:rPr>
          <w:bCs/>
        </w:rPr>
      </w:pPr>
      <w:r w:rsidRPr="00672365">
        <w:rPr>
          <w:bCs/>
        </w:rPr>
        <w:t xml:space="preserve">d) </w:t>
      </w:r>
      <w:r w:rsidR="00A40DEA">
        <w:rPr>
          <w:bCs/>
        </w:rPr>
        <w:tab/>
      </w:r>
      <w:r w:rsidRPr="00672365">
        <w:rPr>
          <w:bCs/>
        </w:rPr>
        <w:t xml:space="preserve">vírusvédelméről, ami azt jelenti, hogy a személyes adatokat kezelő ügyintézők, alkalmazottak asztali számítógépein gondoskodni kell a vírusmentesítésről; </w:t>
      </w:r>
    </w:p>
    <w:p w:rsidR="00672365" w:rsidRPr="00672365" w:rsidRDefault="00672365" w:rsidP="00A40DEA">
      <w:pPr>
        <w:ind w:left="2268" w:hanging="283"/>
        <w:jc w:val="both"/>
        <w:rPr>
          <w:bCs/>
        </w:rPr>
      </w:pPr>
      <w:r w:rsidRPr="00672365">
        <w:rPr>
          <w:bCs/>
        </w:rPr>
        <w:t xml:space="preserve">e) </w:t>
      </w:r>
      <w:r w:rsidR="00A40DEA">
        <w:rPr>
          <w:bCs/>
        </w:rPr>
        <w:tab/>
      </w:r>
      <w:r w:rsidRPr="00672365">
        <w:rPr>
          <w:bCs/>
        </w:rPr>
        <w:t xml:space="preserve">hozzáférés-védelméről, ami azt jelenti, hogy a személyes adatokhoz csak érvényes, személyre szóló jogosultsággal lehet hozzáférni; és </w:t>
      </w:r>
    </w:p>
    <w:p w:rsidR="008E09C6" w:rsidRDefault="00672365" w:rsidP="00A40DEA">
      <w:pPr>
        <w:ind w:left="2268" w:hanging="283"/>
        <w:jc w:val="both"/>
        <w:rPr>
          <w:bCs/>
        </w:rPr>
      </w:pPr>
      <w:r w:rsidRPr="00672365">
        <w:rPr>
          <w:bCs/>
        </w:rPr>
        <w:t xml:space="preserve">f) </w:t>
      </w:r>
      <w:r w:rsidR="00A40DEA">
        <w:rPr>
          <w:bCs/>
        </w:rPr>
        <w:tab/>
      </w:r>
      <w:r w:rsidRPr="00672365">
        <w:rPr>
          <w:bCs/>
        </w:rPr>
        <w:t>hálózati védelméről, ami azt jelenti, hogy a mindenkor rendelkezésre álló számítástechnikai eszközök felhasználásával meg kell akadályozni, hogy adatokat tároló, hálózaton keresztül elérhető szerverekhez ill</w:t>
      </w:r>
      <w:r w:rsidR="00A40DEA">
        <w:rPr>
          <w:bCs/>
        </w:rPr>
        <w:t xml:space="preserve">etéktelen személy hozzáférjen. </w:t>
      </w:r>
    </w:p>
    <w:p w:rsidR="00672365" w:rsidRPr="009D0E32" w:rsidRDefault="009D0E32" w:rsidP="00605DD9">
      <w:pPr>
        <w:ind w:left="1276" w:hanging="709"/>
        <w:jc w:val="both"/>
        <w:rPr>
          <w:bCs/>
        </w:rPr>
      </w:pPr>
      <w:r w:rsidRPr="009D0E32">
        <w:rPr>
          <w:bCs/>
        </w:rPr>
        <w:t>18.5.2</w:t>
      </w:r>
      <w:r w:rsidR="00672365" w:rsidRPr="009D0E32">
        <w:rPr>
          <w:bCs/>
        </w:rPr>
        <w:t xml:space="preserve"> </w:t>
      </w:r>
      <w:r w:rsidR="00A40DEA">
        <w:rPr>
          <w:bCs/>
        </w:rPr>
        <w:tab/>
      </w:r>
      <w:r w:rsidR="00672365" w:rsidRPr="009D0E32">
        <w:rPr>
          <w:bCs/>
        </w:rPr>
        <w:t xml:space="preserve">A rendszerhasználó adatbiztonságra vonatkozó jogosultságai </w:t>
      </w:r>
    </w:p>
    <w:p w:rsidR="00672365" w:rsidRPr="00672365" w:rsidRDefault="00672365" w:rsidP="00605DD9">
      <w:pPr>
        <w:ind w:left="1276"/>
        <w:jc w:val="both"/>
        <w:rPr>
          <w:bCs/>
        </w:rPr>
      </w:pPr>
      <w:r w:rsidRPr="00672365">
        <w:rPr>
          <w:bCs/>
        </w:rPr>
        <w:t xml:space="preserve">Az információs önrendelkezési jogról és az információszabadságról szóló 2011. évi CXII. törvény („Adatvédelmi Törvény”) 14. §-a alapján a rendszerhasználó jogosult </w:t>
      </w:r>
    </w:p>
    <w:p w:rsidR="00672365" w:rsidRPr="00672365" w:rsidRDefault="00672365" w:rsidP="00A40DEA">
      <w:pPr>
        <w:ind w:left="2268" w:hanging="283"/>
        <w:jc w:val="both"/>
        <w:rPr>
          <w:bCs/>
        </w:rPr>
      </w:pPr>
      <w:r w:rsidRPr="00672365">
        <w:rPr>
          <w:bCs/>
        </w:rPr>
        <w:t>a)</w:t>
      </w:r>
      <w:r w:rsidR="00A40DEA">
        <w:rPr>
          <w:bCs/>
        </w:rPr>
        <w:tab/>
      </w:r>
      <w:r w:rsidRPr="00672365">
        <w:rPr>
          <w:bCs/>
        </w:rPr>
        <w:t xml:space="preserve">tájékoztatást kérni személyes adatainak kezeléséről, </w:t>
      </w:r>
    </w:p>
    <w:p w:rsidR="00672365" w:rsidRPr="00672365" w:rsidRDefault="00672365" w:rsidP="00A40DEA">
      <w:pPr>
        <w:ind w:left="2268" w:hanging="283"/>
        <w:jc w:val="both"/>
        <w:rPr>
          <w:bCs/>
        </w:rPr>
      </w:pPr>
      <w:r w:rsidRPr="00672365">
        <w:rPr>
          <w:bCs/>
        </w:rPr>
        <w:t>b)</w:t>
      </w:r>
      <w:r w:rsidR="00A40DEA">
        <w:rPr>
          <w:bCs/>
        </w:rPr>
        <w:tab/>
      </w:r>
      <w:r w:rsidRPr="00672365">
        <w:rPr>
          <w:bCs/>
        </w:rPr>
        <w:t xml:space="preserve">adatainak helyesbítését kérni, valamint </w:t>
      </w:r>
    </w:p>
    <w:p w:rsidR="00672365" w:rsidRPr="00672365" w:rsidRDefault="00672365" w:rsidP="00A40DEA">
      <w:pPr>
        <w:ind w:left="2268" w:hanging="283"/>
        <w:jc w:val="both"/>
        <w:rPr>
          <w:bCs/>
        </w:rPr>
      </w:pPr>
      <w:r w:rsidRPr="00672365">
        <w:rPr>
          <w:bCs/>
        </w:rPr>
        <w:t xml:space="preserve">c) </w:t>
      </w:r>
      <w:r w:rsidR="00A40DEA">
        <w:rPr>
          <w:bCs/>
        </w:rPr>
        <w:tab/>
      </w:r>
      <w:r w:rsidRPr="00672365">
        <w:rPr>
          <w:bCs/>
        </w:rPr>
        <w:t xml:space="preserve">kérni személyes adatainak törlését vagy zárolását, a kötelező adatkezelés kivételével. </w:t>
      </w:r>
    </w:p>
    <w:p w:rsidR="00672365" w:rsidRPr="00672365" w:rsidRDefault="009D0E32" w:rsidP="00605DD9">
      <w:pPr>
        <w:ind w:left="1276"/>
        <w:jc w:val="both"/>
        <w:rPr>
          <w:bCs/>
        </w:rPr>
      </w:pPr>
      <w:r>
        <w:rPr>
          <w:bCs/>
        </w:rPr>
        <w:t>A Kereskedő</w:t>
      </w:r>
      <w:r w:rsidR="00672365" w:rsidRPr="00672365">
        <w:rPr>
          <w:bCs/>
        </w:rPr>
        <w:t xml:space="preserve">, mint adatkezelő köteles a tájékoztatási kérelem benyújtásától számított legrövidebb idő alatt, legfeljebb azonban 30 napon belül írásban, közérthető formában megadni a rendszerhasználó által kért tájékoztatást. </w:t>
      </w:r>
    </w:p>
    <w:p w:rsidR="00672365" w:rsidRPr="009D0E32" w:rsidRDefault="009D0E32" w:rsidP="00605DD9">
      <w:pPr>
        <w:ind w:left="1276" w:hanging="709"/>
        <w:jc w:val="both"/>
        <w:rPr>
          <w:bCs/>
        </w:rPr>
      </w:pPr>
      <w:r w:rsidRPr="009D0E32">
        <w:rPr>
          <w:bCs/>
        </w:rPr>
        <w:t>18.</w:t>
      </w:r>
      <w:r w:rsidR="00672365" w:rsidRPr="009D0E32">
        <w:rPr>
          <w:bCs/>
        </w:rPr>
        <w:t xml:space="preserve">5.3 </w:t>
      </w:r>
      <w:r w:rsidR="00605DD9">
        <w:rPr>
          <w:bCs/>
        </w:rPr>
        <w:tab/>
      </w:r>
      <w:r w:rsidR="00672365" w:rsidRPr="009D0E32">
        <w:rPr>
          <w:bCs/>
        </w:rPr>
        <w:t xml:space="preserve">A belső adatvédelmi felelős </w:t>
      </w:r>
    </w:p>
    <w:p w:rsidR="00672365" w:rsidRPr="00672365" w:rsidRDefault="009D0E32" w:rsidP="00605DD9">
      <w:pPr>
        <w:ind w:left="1276"/>
        <w:jc w:val="both"/>
        <w:rPr>
          <w:bCs/>
        </w:rPr>
      </w:pPr>
      <w:r>
        <w:rPr>
          <w:bCs/>
        </w:rPr>
        <w:t xml:space="preserve">A Kereskedő </w:t>
      </w:r>
      <w:r w:rsidR="00672365" w:rsidRPr="00672365">
        <w:rPr>
          <w:bCs/>
        </w:rPr>
        <w:t>belső adatvédelmi felelősének nevét, beosztását, elérhetőségét a belső adatkezelési szabá</w:t>
      </w:r>
      <w:r>
        <w:rPr>
          <w:bCs/>
        </w:rPr>
        <w:t>lyzat rögzíti, és ezen adatokat a Kereskedő</w:t>
      </w:r>
      <w:r w:rsidR="00605DD9">
        <w:rPr>
          <w:bCs/>
        </w:rPr>
        <w:t xml:space="preserve"> h</w:t>
      </w:r>
      <w:r w:rsidR="00672365" w:rsidRPr="00672365">
        <w:rPr>
          <w:bCs/>
        </w:rPr>
        <w:t xml:space="preserve">onlapján hozzáférhetővé teszi. </w:t>
      </w:r>
    </w:p>
    <w:p w:rsidR="00672365" w:rsidRPr="008F6761" w:rsidRDefault="009D0E32" w:rsidP="00605DD9">
      <w:pPr>
        <w:ind w:left="567" w:hanging="567"/>
        <w:jc w:val="both"/>
        <w:rPr>
          <w:bCs/>
        </w:rPr>
      </w:pPr>
      <w:r w:rsidRPr="008F6761">
        <w:rPr>
          <w:bCs/>
        </w:rPr>
        <w:t xml:space="preserve">18.6 </w:t>
      </w:r>
      <w:r w:rsidR="00605DD9">
        <w:rPr>
          <w:bCs/>
        </w:rPr>
        <w:tab/>
      </w:r>
      <w:r w:rsidRPr="008F6761">
        <w:rPr>
          <w:bCs/>
        </w:rPr>
        <w:t>A rendszerhasználó jogorvoslati lehetősége</w:t>
      </w:r>
      <w:r w:rsidR="00672365" w:rsidRPr="008F6761">
        <w:rPr>
          <w:bCs/>
        </w:rPr>
        <w:t xml:space="preserve"> </w:t>
      </w:r>
    </w:p>
    <w:p w:rsidR="00672365" w:rsidRPr="00672365" w:rsidRDefault="009D0E32" w:rsidP="00605DD9">
      <w:pPr>
        <w:ind w:left="1276" w:hanging="709"/>
        <w:jc w:val="both"/>
        <w:rPr>
          <w:bCs/>
        </w:rPr>
      </w:pPr>
      <w:r>
        <w:rPr>
          <w:bCs/>
        </w:rPr>
        <w:t>18.6.1</w:t>
      </w:r>
      <w:r w:rsidR="00605DD9">
        <w:rPr>
          <w:bCs/>
        </w:rPr>
        <w:tab/>
      </w:r>
      <w:r>
        <w:rPr>
          <w:bCs/>
        </w:rPr>
        <w:t xml:space="preserve"> </w:t>
      </w:r>
      <w:r w:rsidR="00672365" w:rsidRPr="00672365">
        <w:rPr>
          <w:bCs/>
        </w:rPr>
        <w:t xml:space="preserve">Ha a rendszerhasználó úgy véli, hogy személyes adatainak kezelése kapcsán jogsérelem érte, az adatvédelmi felelőstől tájékoztatást kérhet személyes adatainak kezeléséről, és kérheti személyes adatainak helyesbítését, illetve - a jogszabályban elrendelt adatkezelések kivételével – törlését vagy zárolását. Ha ezt a tájékoztatást nem tartja kielégítőnek, a rendszerhasználó az illetékes adatvédelmi hatóság eljárását kezdeményezheti. </w:t>
      </w:r>
    </w:p>
    <w:p w:rsidR="00672365" w:rsidRPr="00672365" w:rsidRDefault="009D0E32" w:rsidP="00605DD9">
      <w:pPr>
        <w:ind w:left="1276" w:hanging="709"/>
        <w:jc w:val="both"/>
        <w:rPr>
          <w:bCs/>
        </w:rPr>
      </w:pPr>
      <w:r>
        <w:rPr>
          <w:bCs/>
        </w:rPr>
        <w:t xml:space="preserve">18.6.2 </w:t>
      </w:r>
      <w:r w:rsidR="00605DD9">
        <w:rPr>
          <w:bCs/>
        </w:rPr>
        <w:tab/>
      </w:r>
      <w:r w:rsidR="00672365" w:rsidRPr="00672365">
        <w:rPr>
          <w:bCs/>
        </w:rPr>
        <w:t xml:space="preserve">A rendszerhasználó jogainak megsértése esetén az adatkezelő ellen bírósághoz fordulhat. </w:t>
      </w:r>
    </w:p>
    <w:p w:rsidR="00672365" w:rsidRPr="00672365" w:rsidRDefault="009D0E32" w:rsidP="00605DD9">
      <w:pPr>
        <w:ind w:left="1276" w:hanging="709"/>
        <w:jc w:val="both"/>
        <w:rPr>
          <w:bCs/>
        </w:rPr>
      </w:pPr>
      <w:r>
        <w:rPr>
          <w:bCs/>
        </w:rPr>
        <w:t xml:space="preserve">18.6.3 </w:t>
      </w:r>
      <w:r w:rsidR="00605DD9">
        <w:rPr>
          <w:bCs/>
        </w:rPr>
        <w:tab/>
      </w:r>
      <w:r w:rsidR="00672365" w:rsidRPr="00672365">
        <w:rPr>
          <w:bCs/>
        </w:rPr>
        <w:t xml:space="preserve">Az adatkezelő a rendszerhasználó adatainak jogellenes kezelésével vagy az adatbiztonság követelményeinek megszegésével másnak okozott kárt köteles megtéríteni. </w:t>
      </w:r>
    </w:p>
    <w:p w:rsidR="00672365" w:rsidRPr="00672365" w:rsidRDefault="009D0E32" w:rsidP="00605DD9">
      <w:pPr>
        <w:ind w:left="1276" w:hanging="709"/>
        <w:jc w:val="both"/>
        <w:rPr>
          <w:bCs/>
        </w:rPr>
      </w:pPr>
      <w:r>
        <w:rPr>
          <w:bCs/>
        </w:rPr>
        <w:t xml:space="preserve">18.6.4 </w:t>
      </w:r>
      <w:r w:rsidR="00605DD9">
        <w:rPr>
          <w:bCs/>
        </w:rPr>
        <w:tab/>
      </w:r>
      <w:r w:rsidR="00672365" w:rsidRPr="00672365">
        <w:rPr>
          <w:bCs/>
        </w:rPr>
        <w:t>A jelen Fejezet nem tartalmazza</w:t>
      </w:r>
      <w:r w:rsidR="00A35409">
        <w:rPr>
          <w:bCs/>
        </w:rPr>
        <w:t>,</w:t>
      </w:r>
      <w:r w:rsidR="00672365" w:rsidRPr="00672365">
        <w:rPr>
          <w:bCs/>
        </w:rPr>
        <w:t xml:space="preserve"> a VET és annak végrehajtására kiadott rendeletekben és Villamosenergia-ellátási s</w:t>
      </w:r>
      <w:r>
        <w:rPr>
          <w:bCs/>
        </w:rPr>
        <w:t xml:space="preserve">zabályzatokban, továbbá a Kereskedő </w:t>
      </w:r>
      <w:r w:rsidR="00A35409">
        <w:rPr>
          <w:bCs/>
        </w:rPr>
        <w:t xml:space="preserve">jelen </w:t>
      </w:r>
      <w:r w:rsidR="00672365" w:rsidRPr="00672365">
        <w:rPr>
          <w:bCs/>
        </w:rPr>
        <w:t xml:space="preserve">Üzletszabályzatának egyéb fejezeteiben előírt, a Felek által alkalmazandó rendelkezéseket. </w:t>
      </w:r>
    </w:p>
    <w:p w:rsidR="00672365" w:rsidRPr="00672365" w:rsidRDefault="009D0E32" w:rsidP="00605DD9">
      <w:pPr>
        <w:ind w:left="1276" w:hanging="709"/>
        <w:jc w:val="both"/>
        <w:rPr>
          <w:bCs/>
        </w:rPr>
      </w:pPr>
      <w:r>
        <w:rPr>
          <w:bCs/>
        </w:rPr>
        <w:t xml:space="preserve">18.6.5 </w:t>
      </w:r>
      <w:r w:rsidR="00605DD9">
        <w:rPr>
          <w:bCs/>
        </w:rPr>
        <w:tab/>
      </w:r>
      <w:r w:rsidR="00672365" w:rsidRPr="00672365">
        <w:rPr>
          <w:bCs/>
        </w:rPr>
        <w:t>A jelen Fejezetben nem s</w:t>
      </w:r>
      <w:r w:rsidR="008E0F43">
        <w:rPr>
          <w:bCs/>
        </w:rPr>
        <w:t>zabályozott kérdésekben a jelen</w:t>
      </w:r>
      <w:r w:rsidR="00672365" w:rsidRPr="00672365">
        <w:rPr>
          <w:bCs/>
        </w:rPr>
        <w:t xml:space="preserve"> Üzletszabályzat egyéb fejezeteiben meghatározott rendelkezések megfelelően irányadók. </w:t>
      </w:r>
    </w:p>
    <w:p w:rsidR="00672365" w:rsidRPr="00672365" w:rsidRDefault="009D0E32" w:rsidP="00605DD9">
      <w:pPr>
        <w:ind w:left="1276" w:hanging="709"/>
        <w:jc w:val="both"/>
        <w:rPr>
          <w:bCs/>
        </w:rPr>
      </w:pPr>
      <w:r>
        <w:rPr>
          <w:bCs/>
        </w:rPr>
        <w:t xml:space="preserve">18.6.6 </w:t>
      </w:r>
      <w:r w:rsidR="00605DD9">
        <w:rPr>
          <w:bCs/>
        </w:rPr>
        <w:tab/>
      </w:r>
      <w:r w:rsidR="00672365" w:rsidRPr="00672365">
        <w:rPr>
          <w:bCs/>
        </w:rPr>
        <w:t xml:space="preserve">Az adatkezeléssel kapcsolatos részletes jogokat és jogorvoslati lehetőségeket az Adatvédelmi Törvény 13-17. és 30. alfejezetei tartalmazzák. </w:t>
      </w:r>
    </w:p>
    <w:p w:rsidR="00672365" w:rsidRPr="008F6761" w:rsidRDefault="009D0E32" w:rsidP="00A35409">
      <w:pPr>
        <w:ind w:left="567" w:hanging="567"/>
        <w:jc w:val="both"/>
        <w:rPr>
          <w:bCs/>
        </w:rPr>
      </w:pPr>
      <w:r w:rsidRPr="008F6761">
        <w:rPr>
          <w:bCs/>
        </w:rPr>
        <w:t xml:space="preserve">18.7 </w:t>
      </w:r>
      <w:r w:rsidR="00A35409">
        <w:rPr>
          <w:bCs/>
        </w:rPr>
        <w:tab/>
      </w:r>
      <w:r w:rsidRPr="008F6761">
        <w:rPr>
          <w:bCs/>
        </w:rPr>
        <w:t xml:space="preserve">A felhasználó hozzájárulása </w:t>
      </w:r>
    </w:p>
    <w:p w:rsidR="00672365" w:rsidRPr="00672365" w:rsidRDefault="00A35409" w:rsidP="00A35409">
      <w:pPr>
        <w:ind w:left="567"/>
        <w:jc w:val="both"/>
        <w:rPr>
          <w:bCs/>
        </w:rPr>
      </w:pPr>
      <w:r>
        <w:rPr>
          <w:bCs/>
        </w:rPr>
        <w:t>A</w:t>
      </w:r>
      <w:r w:rsidR="00672365" w:rsidRPr="00672365">
        <w:rPr>
          <w:bCs/>
        </w:rPr>
        <w:t xml:space="preserve"> felhasználó a villamos energia adásvételi szerződés megkötésével kifejezetten hozzájárul személyes adatainak kezeléséhez, feldolgozásához és továbbításához. Egyes esetekben, a jelen dokumentumban meghatározott adatfelhasználásokkal összefüggésben a személyes adatokat </w:t>
      </w:r>
      <w:r w:rsidR="009D0E32">
        <w:rPr>
          <w:bCs/>
        </w:rPr>
        <w:t>a Kereskedő</w:t>
      </w:r>
      <w:r w:rsidR="00672365" w:rsidRPr="00672365">
        <w:rPr>
          <w:bCs/>
        </w:rPr>
        <w:t xml:space="preserve"> az Adatvédelmi Törvény 6. § (5) alapján is kezelheti. Ez azt jelenti, hogy a személyes adatok kezelésére a</w:t>
      </w:r>
      <w:r w:rsidR="009D0E32">
        <w:rPr>
          <w:bCs/>
        </w:rPr>
        <w:t xml:space="preserve"> Kereskedő</w:t>
      </w:r>
      <w:r w:rsidR="00672365" w:rsidRPr="00672365">
        <w:rPr>
          <w:bCs/>
        </w:rPr>
        <w:t xml:space="preserve">re vonatkozó egyes jogi kötelezettségek teljesítése céljából, valamint </w:t>
      </w:r>
      <w:r w:rsidR="009D0E32">
        <w:rPr>
          <w:bCs/>
        </w:rPr>
        <w:t>az Kereskedő</w:t>
      </w:r>
      <w:r w:rsidR="00672365" w:rsidRPr="00672365">
        <w:rPr>
          <w:bCs/>
        </w:rPr>
        <w:t xml:space="preserve"> vagy harmadik személy jogos érdekének érvényesítése céljából szükség lehet, ha ezen érdek érvényesítése a személyes adatok védelméhez fűződő jog korlátozásával arányban áll. Ezen esetekben a személyes adatok az adatkezelési hozzájárulás visszavonását követően is kezelhetők. </w:t>
      </w:r>
    </w:p>
    <w:p w:rsidR="006C3741" w:rsidRPr="006C3741" w:rsidRDefault="006C3741" w:rsidP="00A35409">
      <w:pPr>
        <w:ind w:left="567" w:hanging="567"/>
        <w:jc w:val="both"/>
        <w:rPr>
          <w:b/>
          <w:bCs/>
          <w:sz w:val="24"/>
          <w:szCs w:val="24"/>
        </w:rPr>
      </w:pPr>
      <w:r>
        <w:rPr>
          <w:b/>
          <w:bCs/>
          <w:sz w:val="24"/>
          <w:szCs w:val="24"/>
        </w:rPr>
        <w:t>1</w:t>
      </w:r>
      <w:r w:rsidR="00E513D0" w:rsidRPr="006C3741">
        <w:rPr>
          <w:b/>
          <w:bCs/>
          <w:sz w:val="24"/>
          <w:szCs w:val="24"/>
        </w:rPr>
        <w:t xml:space="preserve">9. </w:t>
      </w:r>
      <w:r w:rsidR="00A35409">
        <w:rPr>
          <w:b/>
          <w:bCs/>
          <w:sz w:val="24"/>
          <w:szCs w:val="24"/>
        </w:rPr>
        <w:tab/>
      </w:r>
      <w:r w:rsidRPr="006C3741">
        <w:rPr>
          <w:b/>
          <w:bCs/>
          <w:sz w:val="24"/>
          <w:szCs w:val="24"/>
        </w:rPr>
        <w:t xml:space="preserve">A panaszügyek intézésére vonatkozó rendelkezések </w:t>
      </w:r>
    </w:p>
    <w:p w:rsidR="00E513D0" w:rsidRPr="00E513D0" w:rsidRDefault="00DD070A" w:rsidP="00A35409">
      <w:pPr>
        <w:ind w:left="567" w:hanging="567"/>
        <w:jc w:val="both"/>
      </w:pPr>
      <w:r>
        <w:t xml:space="preserve">19.1 </w:t>
      </w:r>
      <w:r w:rsidR="00A35409">
        <w:tab/>
      </w:r>
      <w:r w:rsidR="00E513D0" w:rsidRPr="00E513D0">
        <w:t xml:space="preserve">A </w:t>
      </w:r>
      <w:r w:rsidR="006E4D71">
        <w:t>Kereskedő</w:t>
      </w:r>
      <w:r w:rsidR="006E4D71" w:rsidRPr="00E513D0">
        <w:t xml:space="preserve"> </w:t>
      </w:r>
      <w:r w:rsidR="00E513D0" w:rsidRPr="00E513D0">
        <w:t>– annak érdekében, hog</w:t>
      </w:r>
      <w:r w:rsidR="000B62FA">
        <w:t xml:space="preserve">y a szolgáltatással kapcsolatos </w:t>
      </w:r>
      <w:r w:rsidR="00E513D0" w:rsidRPr="00E513D0">
        <w:t>rendszerh</w:t>
      </w:r>
      <w:r w:rsidR="006E4D71">
        <w:t>asználói panaszok rövid határidő</w:t>
      </w:r>
      <w:r w:rsidR="00E513D0" w:rsidRPr="00E513D0">
        <w:t>vel egységes eljárással kivizsgá</w:t>
      </w:r>
      <w:r w:rsidR="000B62FA">
        <w:t xml:space="preserve">lásra kerüljenek, a panasz okai </w:t>
      </w:r>
      <w:r w:rsidR="006E4D71">
        <w:t>megszű</w:t>
      </w:r>
      <w:r w:rsidR="00E513D0" w:rsidRPr="00E513D0">
        <w:t>njenek – a pan</w:t>
      </w:r>
      <w:r w:rsidR="006E4D71">
        <w:t>aszbejelentések esetén követendő</w:t>
      </w:r>
      <w:r w:rsidR="00E513D0" w:rsidRPr="00E513D0">
        <w:t xml:space="preserve"> eljárásrendet az alábbiak szerint szabályozza:</w:t>
      </w:r>
    </w:p>
    <w:p w:rsidR="006E4D71" w:rsidRDefault="00DD070A" w:rsidP="00A35409">
      <w:pPr>
        <w:ind w:left="567" w:hanging="567"/>
        <w:jc w:val="both"/>
      </w:pPr>
      <w:r>
        <w:t xml:space="preserve">19.2 </w:t>
      </w:r>
      <w:r w:rsidR="00A35409">
        <w:tab/>
      </w:r>
      <w:r w:rsidR="00E513D0" w:rsidRPr="00E513D0">
        <w:t xml:space="preserve">A felhasználó panaszával a </w:t>
      </w:r>
      <w:r w:rsidR="006E4D71">
        <w:t>Kereskedő</w:t>
      </w:r>
      <w:r w:rsidR="006E4D71" w:rsidRPr="00E513D0">
        <w:t xml:space="preserve"> </w:t>
      </w:r>
      <w:r w:rsidR="00E513D0" w:rsidRPr="00E513D0">
        <w:t>ügyfélszolgálati irodájához, ügyfélszolgála</w:t>
      </w:r>
      <w:r w:rsidR="006E4D71">
        <w:t xml:space="preserve">ti </w:t>
      </w:r>
      <w:r w:rsidR="00E513D0" w:rsidRPr="00E513D0">
        <w:t xml:space="preserve">fiók-irodájához, a </w:t>
      </w:r>
      <w:r w:rsidR="006E4D71">
        <w:t>Kereskedő</w:t>
      </w:r>
      <w:r w:rsidR="006E4D71" w:rsidRPr="00E513D0">
        <w:t xml:space="preserve"> </w:t>
      </w:r>
      <w:r w:rsidR="006E4D71">
        <w:t>székhelyén működő</w:t>
      </w:r>
      <w:r w:rsidR="00E513D0" w:rsidRPr="00E513D0">
        <w:t xml:space="preserve"> központi szervezetéhez, vagy a</w:t>
      </w:r>
      <w:r w:rsidR="006E4D71">
        <w:t xml:space="preserve"> </w:t>
      </w:r>
      <w:r w:rsidR="00E513D0" w:rsidRPr="00E513D0">
        <w:t>felhasználói érdekképviseleti, érdekvédelm</w:t>
      </w:r>
      <w:r w:rsidR="00534F8E">
        <w:t>i szervezetekhez (az 1997</w:t>
      </w:r>
      <w:r w:rsidR="00E513D0" w:rsidRPr="00E513D0">
        <w:t>. év</w:t>
      </w:r>
      <w:r w:rsidR="006E4D71">
        <w:t xml:space="preserve">i CLV. törvényben meghatározott békéltető testülethez) valamint az </w:t>
      </w:r>
      <w:r w:rsidR="00E513D0" w:rsidRPr="00E513D0">
        <w:t xml:space="preserve">Energia Hivatalhoz </w:t>
      </w:r>
      <w:r w:rsidR="006E4D71">
        <w:t xml:space="preserve">fordulhat. A panaszok bármelyik </w:t>
      </w:r>
      <w:r w:rsidR="00E513D0" w:rsidRPr="00E513D0">
        <w:t>ügyf</w:t>
      </w:r>
      <w:r w:rsidR="006E4D71">
        <w:t>élszolgálati helyen bejelenthető</w:t>
      </w:r>
      <w:r w:rsidR="00E513D0" w:rsidRPr="00E513D0">
        <w:t xml:space="preserve">k, annak intézését a </w:t>
      </w:r>
      <w:r w:rsidR="006E4D71">
        <w:t xml:space="preserve">Kereskedő központja felügyeli, vagy végzi. </w:t>
      </w:r>
    </w:p>
    <w:p w:rsidR="00E513D0" w:rsidRPr="00E513D0" w:rsidRDefault="00C26973" w:rsidP="00A35409">
      <w:pPr>
        <w:ind w:left="567" w:hanging="567"/>
        <w:jc w:val="both"/>
      </w:pPr>
      <w:r>
        <w:t>19.3</w:t>
      </w:r>
      <w:r w:rsidR="00DD070A">
        <w:t xml:space="preserve"> </w:t>
      </w:r>
      <w:r w:rsidR="00A35409">
        <w:tab/>
      </w:r>
      <w:r w:rsidR="00E513D0" w:rsidRPr="00E513D0">
        <w:t xml:space="preserve">A </w:t>
      </w:r>
      <w:r w:rsidR="006E4D71">
        <w:t>Kereskedőnél elő</w:t>
      </w:r>
      <w:r w:rsidR="00E513D0" w:rsidRPr="00E513D0">
        <w:t>terjesztett panaszbe</w:t>
      </w:r>
      <w:r w:rsidR="006E4D71">
        <w:t xml:space="preserve">adványoknak a következőket kell </w:t>
      </w:r>
      <w:r w:rsidR="00E513D0" w:rsidRPr="00E513D0">
        <w:t>tartalmaznia:</w:t>
      </w:r>
    </w:p>
    <w:p w:rsidR="00E513D0" w:rsidRPr="00E513D0" w:rsidRDefault="00DD070A" w:rsidP="00A35409">
      <w:pPr>
        <w:ind w:left="2268" w:hanging="283"/>
        <w:jc w:val="both"/>
      </w:pPr>
      <w:r>
        <w:t>a)</w:t>
      </w:r>
      <w:r w:rsidR="00E513D0" w:rsidRPr="00E513D0">
        <w:t xml:space="preserve"> </w:t>
      </w:r>
      <w:r w:rsidR="00A35409">
        <w:tab/>
      </w:r>
      <w:r w:rsidR="00E513D0" w:rsidRPr="00E513D0">
        <w:t>a panas</w:t>
      </w:r>
      <w:r w:rsidR="006E4D71">
        <w:t>zos neve, elérhető</w:t>
      </w:r>
      <w:r w:rsidR="00E513D0" w:rsidRPr="00E513D0">
        <w:t>sége, az érintett felhasználási hely,</w:t>
      </w:r>
    </w:p>
    <w:p w:rsidR="00E513D0" w:rsidRPr="00E513D0" w:rsidRDefault="00DD070A" w:rsidP="00A35409">
      <w:pPr>
        <w:ind w:left="2268" w:hanging="283"/>
        <w:jc w:val="both"/>
      </w:pPr>
      <w:r>
        <w:t xml:space="preserve">b) </w:t>
      </w:r>
      <w:r w:rsidR="00A35409">
        <w:tab/>
      </w:r>
      <w:r w:rsidR="00E513D0" w:rsidRPr="00E513D0">
        <w:t>a panasz tárgyának rövid leírása, a rendelkezésre álló dokumentumok,</w:t>
      </w:r>
    </w:p>
    <w:p w:rsidR="00E513D0" w:rsidRPr="00E513D0" w:rsidRDefault="00DD070A" w:rsidP="00A35409">
      <w:pPr>
        <w:ind w:left="2268" w:hanging="283"/>
        <w:jc w:val="both"/>
      </w:pPr>
      <w:r>
        <w:t>c)</w:t>
      </w:r>
      <w:r w:rsidR="00E513D0" w:rsidRPr="00E513D0">
        <w:t xml:space="preserve"> </w:t>
      </w:r>
      <w:r w:rsidR="00A35409">
        <w:tab/>
      </w:r>
      <w:r w:rsidR="00E513D0" w:rsidRPr="00E513D0">
        <w:t>a kért intézkedés megjelölése.</w:t>
      </w:r>
    </w:p>
    <w:p w:rsidR="00E513D0" w:rsidRPr="00E513D0" w:rsidRDefault="00C26973" w:rsidP="00A35409">
      <w:pPr>
        <w:ind w:left="567" w:hanging="567"/>
        <w:jc w:val="both"/>
      </w:pPr>
      <w:r>
        <w:t>19.4</w:t>
      </w:r>
      <w:r w:rsidR="00DD070A">
        <w:t xml:space="preserve"> </w:t>
      </w:r>
      <w:r w:rsidR="00A35409">
        <w:tab/>
      </w:r>
      <w:r w:rsidR="00E513D0" w:rsidRPr="00E513D0">
        <w:t xml:space="preserve">A </w:t>
      </w:r>
      <w:r w:rsidR="006E4D71">
        <w:t>Kereskedő</w:t>
      </w:r>
      <w:r w:rsidR="006E4D71" w:rsidRPr="00E513D0">
        <w:t xml:space="preserve"> </w:t>
      </w:r>
      <w:r w:rsidR="00E513D0" w:rsidRPr="00E513D0">
        <w:t>a beérkezett panaszokat illetve az azokkal kapcsolatos ügyintézés</w:t>
      </w:r>
      <w:r w:rsidR="006E4D71">
        <w:t xml:space="preserve">re </w:t>
      </w:r>
      <w:r w:rsidR="00E513D0" w:rsidRPr="00E513D0">
        <w:t xml:space="preserve">vonatkozó dokumentációt külön nyilvántartásban iktatja és gondoskodik </w:t>
      </w:r>
      <w:r w:rsidR="006E4D71">
        <w:t>azok elévülési határidő végéig, visszakereshetően történő megőrzéséről, illetve időtálló adathordozón történő</w:t>
      </w:r>
      <w:r w:rsidR="00E513D0" w:rsidRPr="00E513D0">
        <w:t xml:space="preserve"> archiválásáról.</w:t>
      </w:r>
    </w:p>
    <w:p w:rsidR="00E513D0" w:rsidRPr="00E513D0" w:rsidRDefault="00C26973" w:rsidP="00A35409">
      <w:pPr>
        <w:ind w:left="567" w:hanging="567"/>
        <w:jc w:val="both"/>
      </w:pPr>
      <w:r>
        <w:t>19.5</w:t>
      </w:r>
      <w:r w:rsidR="00DD070A">
        <w:t xml:space="preserve"> </w:t>
      </w:r>
      <w:r w:rsidR="00A35409">
        <w:tab/>
      </w:r>
      <w:r w:rsidR="00E513D0" w:rsidRPr="00E513D0">
        <w:t xml:space="preserve">Ha a beadvány más engedélyest is érint, a </w:t>
      </w:r>
      <w:r w:rsidR="006E4D71">
        <w:t xml:space="preserve">Kereskedő és az engedélyesek kötelesek </w:t>
      </w:r>
      <w:r w:rsidR="00E513D0" w:rsidRPr="00E513D0">
        <w:t>egymá</w:t>
      </w:r>
      <w:r w:rsidR="006E4D71">
        <w:t>s között a beadvány beérkezésétő</w:t>
      </w:r>
      <w:r w:rsidR="00E513D0" w:rsidRPr="00E513D0">
        <w:t>l számított 15 napon belül a szüksé</w:t>
      </w:r>
      <w:r w:rsidR="006E4D71">
        <w:t xml:space="preserve">ges egyeztetéseket lefolytatni, </w:t>
      </w:r>
      <w:r w:rsidR="00E513D0" w:rsidRPr="00E513D0">
        <w:t>az egyeztetések végrehajtását dokumentálni, a dokumentációt iktatni és archiválni.</w:t>
      </w:r>
    </w:p>
    <w:p w:rsidR="00E513D0" w:rsidRPr="00E513D0" w:rsidRDefault="00C26973" w:rsidP="00A35409">
      <w:pPr>
        <w:ind w:left="567" w:hanging="567"/>
        <w:jc w:val="both"/>
      </w:pPr>
      <w:r>
        <w:t>19.6</w:t>
      </w:r>
      <w:r w:rsidR="00DD070A">
        <w:t xml:space="preserve"> </w:t>
      </w:r>
      <w:r w:rsidR="00A35409">
        <w:tab/>
      </w:r>
      <w:r w:rsidR="00E513D0" w:rsidRPr="00E513D0">
        <w:t>A panaszbejelentések kiviz</w:t>
      </w:r>
      <w:r w:rsidR="006E4D71">
        <w:t>sgálására és az írásban történő</w:t>
      </w:r>
      <w:r w:rsidR="00E513D0" w:rsidRPr="00E513D0">
        <w:t xml:space="preserve"> érdemi vál</w:t>
      </w:r>
      <w:r w:rsidR="006E4D71">
        <w:t>aszadásra a határidő 15 nap, ha jogszabály ettől eltérő</w:t>
      </w:r>
      <w:r w:rsidR="00E513D0" w:rsidRPr="00E513D0">
        <w:t>en nem rendelkezik.</w:t>
      </w:r>
    </w:p>
    <w:p w:rsidR="008E09C6" w:rsidRPr="00A35409" w:rsidRDefault="00C26973" w:rsidP="00A35409">
      <w:pPr>
        <w:ind w:left="567" w:hanging="567"/>
        <w:jc w:val="both"/>
      </w:pPr>
      <w:r>
        <w:t>19.7</w:t>
      </w:r>
      <w:r w:rsidR="00DD070A">
        <w:t xml:space="preserve"> </w:t>
      </w:r>
      <w:r w:rsidR="00A35409">
        <w:tab/>
      </w:r>
      <w:r w:rsidR="00E513D0" w:rsidRPr="00E513D0">
        <w:t xml:space="preserve">A </w:t>
      </w:r>
      <w:r w:rsidR="006A4D9C">
        <w:t>Kereskedő</w:t>
      </w:r>
      <w:r w:rsidR="006A4D9C" w:rsidRPr="00E513D0">
        <w:t xml:space="preserve"> </w:t>
      </w:r>
      <w:r w:rsidR="00E513D0" w:rsidRPr="00E513D0">
        <w:t>az ügy rendezését a felhasználóval tört</w:t>
      </w:r>
      <w:r w:rsidR="006A4D9C">
        <w:t xml:space="preserve">énő közvetlen kapcsolatfelvétel </w:t>
      </w:r>
      <w:r w:rsidR="00E513D0" w:rsidRPr="00E513D0">
        <w:t>útján kíséreli meg, ennek során a fen</w:t>
      </w:r>
      <w:r w:rsidR="006A4D9C">
        <w:t>ti határidő</w:t>
      </w:r>
      <w:r w:rsidR="00E513D0" w:rsidRPr="00E513D0">
        <w:t>n belül érdemben választ kell</w:t>
      </w:r>
      <w:r w:rsidR="006A4D9C">
        <w:t xml:space="preserve"> adnia a felhasználó részére. A </w:t>
      </w:r>
      <w:r w:rsidR="00E513D0" w:rsidRPr="00E513D0">
        <w:t>válaszadás elmulasztása, vagy a felhas</w:t>
      </w:r>
      <w:r w:rsidR="006A4D9C">
        <w:t>ználó által nem elfogadható minő</w:t>
      </w:r>
      <w:r w:rsidR="00E513D0" w:rsidRPr="00E513D0">
        <w:t>ségb</w:t>
      </w:r>
      <w:r w:rsidR="006A4D9C">
        <w:t xml:space="preserve">en adott válasz esetén, illetve </w:t>
      </w:r>
      <w:r w:rsidR="00E513D0" w:rsidRPr="00E513D0">
        <w:t xml:space="preserve">ha – a panaszos megítélése szerint - a </w:t>
      </w:r>
      <w:r w:rsidR="006A4D9C">
        <w:t>Kereskedő</w:t>
      </w:r>
      <w:r w:rsidR="006A4D9C" w:rsidRPr="00E513D0">
        <w:t xml:space="preserve"> </w:t>
      </w:r>
      <w:r w:rsidR="00E513D0" w:rsidRPr="00E513D0">
        <w:t>nem kezelt</w:t>
      </w:r>
      <w:r w:rsidR="006A4D9C">
        <w:t xml:space="preserve">e érdemben a </w:t>
      </w:r>
      <w:r w:rsidR="00E513D0" w:rsidRPr="00E513D0">
        <w:t>beadványban foglaltakat, a felhasználó az ügy tárgyának megfelel</w:t>
      </w:r>
      <w:r w:rsidR="0060125C">
        <w:t xml:space="preserve">ően az Energia </w:t>
      </w:r>
      <w:r w:rsidR="006A4D9C">
        <w:t xml:space="preserve">Hivataltól vagy a </w:t>
      </w:r>
      <w:r w:rsidR="0060125C">
        <w:t xml:space="preserve">Nemzeti Fejlesztési Minisztériumtól </w:t>
      </w:r>
      <w:r w:rsidR="00E513D0" w:rsidRPr="00E513D0">
        <w:t>panaszbeadvánnyal kérheti az ügy orvoslását.</w:t>
      </w:r>
    </w:p>
    <w:p w:rsidR="00E513D0" w:rsidRPr="006C3741" w:rsidRDefault="006C3741" w:rsidP="00A35409">
      <w:pPr>
        <w:ind w:left="567" w:hanging="567"/>
        <w:jc w:val="both"/>
        <w:rPr>
          <w:b/>
          <w:bCs/>
          <w:sz w:val="24"/>
          <w:szCs w:val="24"/>
        </w:rPr>
      </w:pPr>
      <w:r w:rsidRPr="006C3741">
        <w:rPr>
          <w:b/>
          <w:bCs/>
          <w:sz w:val="24"/>
          <w:szCs w:val="24"/>
        </w:rPr>
        <w:t>2</w:t>
      </w:r>
      <w:r w:rsidR="00E513D0" w:rsidRPr="006C3741">
        <w:rPr>
          <w:b/>
          <w:bCs/>
          <w:sz w:val="24"/>
          <w:szCs w:val="24"/>
        </w:rPr>
        <w:t xml:space="preserve">0. </w:t>
      </w:r>
      <w:r w:rsidR="00A35409">
        <w:rPr>
          <w:b/>
          <w:bCs/>
          <w:sz w:val="24"/>
          <w:szCs w:val="24"/>
        </w:rPr>
        <w:tab/>
      </w:r>
      <w:r w:rsidR="004B7A8B">
        <w:rPr>
          <w:b/>
          <w:bCs/>
          <w:sz w:val="24"/>
          <w:szCs w:val="24"/>
        </w:rPr>
        <w:t>Ügyfélszolgálat, elérhetőségek</w:t>
      </w:r>
    </w:p>
    <w:p w:rsidR="00E513D0" w:rsidRPr="006C3741" w:rsidRDefault="006C3741" w:rsidP="00A35409">
      <w:pPr>
        <w:ind w:left="567" w:hanging="567"/>
        <w:jc w:val="both"/>
        <w:rPr>
          <w:bCs/>
        </w:rPr>
      </w:pPr>
      <w:r w:rsidRPr="006C3741">
        <w:rPr>
          <w:bCs/>
        </w:rPr>
        <w:t>2</w:t>
      </w:r>
      <w:r w:rsidR="00E513D0" w:rsidRPr="006C3741">
        <w:rPr>
          <w:bCs/>
        </w:rPr>
        <w:t xml:space="preserve">0.1. </w:t>
      </w:r>
      <w:r w:rsidR="00A35409">
        <w:rPr>
          <w:bCs/>
        </w:rPr>
        <w:tab/>
      </w:r>
      <w:r w:rsidR="00E513D0" w:rsidRPr="006C3741">
        <w:rPr>
          <w:bCs/>
        </w:rPr>
        <w:t>Ügyfélszolgálat</w:t>
      </w:r>
    </w:p>
    <w:p w:rsidR="00E513D0" w:rsidRPr="00E513D0" w:rsidRDefault="00DD070A" w:rsidP="00A35409">
      <w:pPr>
        <w:ind w:left="1276" w:hanging="709"/>
        <w:jc w:val="both"/>
      </w:pPr>
      <w:r>
        <w:t xml:space="preserve">20.1.1 </w:t>
      </w:r>
      <w:r w:rsidR="00A35409">
        <w:tab/>
      </w:r>
      <w:r w:rsidR="00E513D0" w:rsidRPr="00E513D0">
        <w:t>A rendszerhasználókkal, valamint a felhasználói társadalmi érdek</w:t>
      </w:r>
      <w:r w:rsidR="00BC75C1">
        <w:t>képviseleti szervezetekkel és a felhasználói érdekeket képviselő</w:t>
      </w:r>
      <w:r w:rsidR="00E513D0" w:rsidRPr="00E513D0">
        <w:t>kkel közvetlen kapcsolattartás biztosít</w:t>
      </w:r>
      <w:r w:rsidR="00BC75C1">
        <w:t xml:space="preserve">ására, bejelentések intézésére, </w:t>
      </w:r>
      <w:r w:rsidR="00E513D0" w:rsidRPr="00E513D0">
        <w:t xml:space="preserve">panaszok kivizsgálására, felhasználók tájékoztatására a </w:t>
      </w:r>
      <w:r w:rsidR="00BC75C1">
        <w:t xml:space="preserve">Kereskedő vagy megbízottja </w:t>
      </w:r>
      <w:r w:rsidR="00E513D0" w:rsidRPr="00E513D0">
        <w:t>az alábbiak szerint ügyfélszolgálatot tart fenn.</w:t>
      </w:r>
    </w:p>
    <w:p w:rsidR="00E513D0" w:rsidRPr="00E513D0" w:rsidRDefault="00DD070A" w:rsidP="00A35409">
      <w:pPr>
        <w:ind w:left="1276" w:hanging="709"/>
        <w:jc w:val="both"/>
      </w:pPr>
      <w:r>
        <w:t xml:space="preserve">20.1.2 </w:t>
      </w:r>
      <w:r w:rsidR="00A35409">
        <w:tab/>
      </w:r>
      <w:r w:rsidR="00E513D0" w:rsidRPr="00E513D0">
        <w:t>Az ügyfélszolgálathoz a fogyasztók telefonon, elektronikusan, írásb</w:t>
      </w:r>
      <w:r w:rsidR="00BC75C1">
        <w:t xml:space="preserve">an és személyesen fordulhatnak. </w:t>
      </w:r>
      <w:r w:rsidR="00E513D0" w:rsidRPr="00E513D0">
        <w:t>Minden elérési fo</w:t>
      </w:r>
      <w:r w:rsidR="00BC75C1">
        <w:t>rmával minden ügytípus intézhető, kezdeményezhető</w:t>
      </w:r>
      <w:r w:rsidR="00E513D0" w:rsidRPr="00E513D0">
        <w:t>.</w:t>
      </w:r>
    </w:p>
    <w:p w:rsidR="00E513D0" w:rsidRPr="00E513D0" w:rsidRDefault="00DD070A" w:rsidP="00A35409">
      <w:pPr>
        <w:ind w:left="1276" w:hanging="709"/>
        <w:jc w:val="both"/>
      </w:pPr>
      <w:r>
        <w:t xml:space="preserve">20.1.3 </w:t>
      </w:r>
      <w:r w:rsidR="00A35409">
        <w:tab/>
      </w:r>
      <w:r w:rsidR="00BC75C1">
        <w:t>A K</w:t>
      </w:r>
      <w:r w:rsidR="00E513D0" w:rsidRPr="00E513D0">
        <w:t>e</w:t>
      </w:r>
      <w:r w:rsidR="00BC75C1">
        <w:t>reskedő</w:t>
      </w:r>
      <w:r w:rsidR="00E513D0" w:rsidRPr="00E513D0">
        <w:t xml:space="preserve"> ügyfélszolgálati feladatait teljes ellátási területére vonatk</w:t>
      </w:r>
      <w:r w:rsidR="00BC75C1">
        <w:t xml:space="preserve">ozóan egyrészt ügyfélszolgálati </w:t>
      </w:r>
      <w:r w:rsidR="00E513D0" w:rsidRPr="00E513D0">
        <w:t>irodájában, telefonos ügyfélszolgálatán, valamint elektronikus ügyfélszo</w:t>
      </w:r>
      <w:r w:rsidR="00BC75C1">
        <w:t xml:space="preserve">lgálaton keresztül látja el. Az </w:t>
      </w:r>
      <w:r w:rsidR="00E513D0" w:rsidRPr="00E513D0">
        <w:t xml:space="preserve">ügyfélszolgálat hatáskörében rögzített egyes feladatok teljesítése </w:t>
      </w:r>
      <w:r w:rsidR="00B927F9" w:rsidRPr="00B927F9">
        <w:t xml:space="preserve">megbízási szerződés alapján </w:t>
      </w:r>
      <w:r w:rsidR="00BC75C1">
        <w:t xml:space="preserve">másra is </w:t>
      </w:r>
      <w:r w:rsidR="00E513D0" w:rsidRPr="00E513D0">
        <w:t>átruházható.</w:t>
      </w:r>
    </w:p>
    <w:p w:rsidR="00E513D0" w:rsidRPr="006C3741" w:rsidRDefault="006C3741" w:rsidP="00A35409">
      <w:pPr>
        <w:ind w:left="567" w:hanging="567"/>
        <w:jc w:val="both"/>
        <w:rPr>
          <w:bCs/>
        </w:rPr>
      </w:pPr>
      <w:r>
        <w:rPr>
          <w:bCs/>
        </w:rPr>
        <w:t>2</w:t>
      </w:r>
      <w:r w:rsidR="00E513D0" w:rsidRPr="006C3741">
        <w:rPr>
          <w:bCs/>
        </w:rPr>
        <w:t xml:space="preserve">0.2. </w:t>
      </w:r>
      <w:r w:rsidR="00A35409">
        <w:rPr>
          <w:bCs/>
        </w:rPr>
        <w:tab/>
      </w:r>
      <w:r w:rsidR="00E513D0" w:rsidRPr="006C3741">
        <w:rPr>
          <w:bCs/>
        </w:rPr>
        <w:t>Az ügyfélszolgálat hatáskörébe tartozik:</w:t>
      </w:r>
    </w:p>
    <w:p w:rsidR="00E513D0" w:rsidRPr="00E513D0" w:rsidRDefault="00DD070A" w:rsidP="00A35409">
      <w:pPr>
        <w:ind w:left="2268" w:hanging="283"/>
        <w:jc w:val="both"/>
      </w:pPr>
      <w:r>
        <w:t>a)</w:t>
      </w:r>
      <w:r w:rsidR="00BC75C1">
        <w:t xml:space="preserve"> </w:t>
      </w:r>
      <w:r w:rsidR="00A35409">
        <w:tab/>
      </w:r>
      <w:r w:rsidR="00BC75C1">
        <w:t>Szerző</w:t>
      </w:r>
      <w:r w:rsidR="00E513D0" w:rsidRPr="00E513D0">
        <w:t>déskötéssel kapcso</w:t>
      </w:r>
      <w:r w:rsidR="00BC75C1">
        <w:t>latos ügyek (ajánlatadás, szerző</w:t>
      </w:r>
      <w:r w:rsidR="00E513D0" w:rsidRPr="00E513D0">
        <w:t>déskötés)</w:t>
      </w:r>
    </w:p>
    <w:p w:rsidR="00E513D0" w:rsidRPr="00E513D0" w:rsidRDefault="00DD070A" w:rsidP="00A35409">
      <w:pPr>
        <w:ind w:left="2268" w:hanging="283"/>
        <w:jc w:val="both"/>
      </w:pPr>
      <w:r>
        <w:t>b)</w:t>
      </w:r>
      <w:r w:rsidR="00E513D0" w:rsidRPr="00E513D0">
        <w:t xml:space="preserve"> </w:t>
      </w:r>
      <w:r w:rsidR="00A35409">
        <w:tab/>
      </w:r>
      <w:r w:rsidR="00E513D0" w:rsidRPr="00E513D0">
        <w:t xml:space="preserve">A </w:t>
      </w:r>
      <w:r w:rsidR="00BC75C1">
        <w:t>Kereskedő</w:t>
      </w:r>
      <w:r w:rsidR="00BC75C1" w:rsidRPr="00E513D0">
        <w:t xml:space="preserve"> </w:t>
      </w:r>
      <w:r w:rsidR="00E513D0" w:rsidRPr="00E513D0">
        <w:t>által kiállított számlákkal</w:t>
      </w:r>
      <w:r w:rsidR="00BC75C1">
        <w:t xml:space="preserve"> kapcsolatos ügyek, folyószámla </w:t>
      </w:r>
      <w:r w:rsidR="00E513D0" w:rsidRPr="00E513D0">
        <w:t>egyeztetés, stb.</w:t>
      </w:r>
    </w:p>
    <w:p w:rsidR="00E513D0" w:rsidRPr="00E513D0" w:rsidRDefault="00DD070A" w:rsidP="00A35409">
      <w:pPr>
        <w:ind w:left="2268" w:hanging="283"/>
        <w:jc w:val="both"/>
      </w:pPr>
      <w:r>
        <w:t>c)</w:t>
      </w:r>
      <w:r w:rsidR="00BC75C1">
        <w:t xml:space="preserve"> </w:t>
      </w:r>
      <w:r w:rsidR="00A35409">
        <w:tab/>
      </w:r>
      <w:r w:rsidR="00BC75C1">
        <w:t>Szerző</w:t>
      </w:r>
      <w:r w:rsidR="00E513D0" w:rsidRPr="00E513D0">
        <w:t>déses ad</w:t>
      </w:r>
      <w:r w:rsidR="00BC75C1">
        <w:t>atok módosítása és egyeztetése</w:t>
      </w:r>
    </w:p>
    <w:p w:rsidR="00E513D0" w:rsidRPr="00E513D0" w:rsidRDefault="00DD070A" w:rsidP="00A35409">
      <w:pPr>
        <w:ind w:left="2268" w:hanging="283"/>
        <w:jc w:val="both"/>
      </w:pPr>
      <w:r>
        <w:t>d)</w:t>
      </w:r>
      <w:r w:rsidR="00E513D0" w:rsidRPr="00E513D0">
        <w:t xml:space="preserve"> </w:t>
      </w:r>
      <w:r w:rsidR="00A35409">
        <w:tab/>
      </w:r>
      <w:r w:rsidR="004B7A8B">
        <w:t>Kereskedőváltással kapcsolatos felvilágosítás</w:t>
      </w:r>
    </w:p>
    <w:p w:rsidR="00E513D0" w:rsidRPr="00E513D0" w:rsidRDefault="00DD070A" w:rsidP="00A35409">
      <w:pPr>
        <w:ind w:left="2268" w:hanging="283"/>
        <w:jc w:val="both"/>
      </w:pPr>
      <w:r>
        <w:t>e)</w:t>
      </w:r>
      <w:r w:rsidR="00E513D0" w:rsidRPr="00E513D0">
        <w:t xml:space="preserve"> </w:t>
      </w:r>
      <w:r w:rsidR="00A35409">
        <w:tab/>
      </w:r>
      <w:r w:rsidR="00E513D0" w:rsidRPr="00E513D0">
        <w:t>Általános tájékoztatás, tanácsadás</w:t>
      </w:r>
    </w:p>
    <w:p w:rsidR="003661E0" w:rsidRPr="00E513D0" w:rsidRDefault="00DD070A" w:rsidP="00A35409">
      <w:pPr>
        <w:ind w:left="2268" w:hanging="283"/>
        <w:jc w:val="both"/>
      </w:pPr>
      <w:r>
        <w:t>f)</w:t>
      </w:r>
      <w:r w:rsidR="00E513D0" w:rsidRPr="00E513D0">
        <w:t xml:space="preserve"> </w:t>
      </w:r>
      <w:r w:rsidR="00A35409">
        <w:tab/>
      </w:r>
      <w:r w:rsidR="00E513D0" w:rsidRPr="00E513D0">
        <w:t>Fogyasztói szol</w:t>
      </w:r>
      <w:r w:rsidR="00BC75C1">
        <w:t>gálati tevékenységgel összefüggő</w:t>
      </w:r>
      <w:r w:rsidR="00E513D0" w:rsidRPr="00E513D0">
        <w:t xml:space="preserve"> feladatok</w:t>
      </w:r>
    </w:p>
    <w:p w:rsidR="00E513D0" w:rsidRPr="006C3741" w:rsidRDefault="006C3741" w:rsidP="00A35409">
      <w:pPr>
        <w:ind w:left="567" w:hanging="567"/>
        <w:jc w:val="both"/>
        <w:rPr>
          <w:bCs/>
        </w:rPr>
      </w:pPr>
      <w:r>
        <w:rPr>
          <w:bCs/>
        </w:rPr>
        <w:t>2</w:t>
      </w:r>
      <w:r w:rsidR="00E513D0" w:rsidRPr="006C3741">
        <w:rPr>
          <w:bCs/>
        </w:rPr>
        <w:t>0.3.</w:t>
      </w:r>
      <w:r w:rsidR="00A35409">
        <w:rPr>
          <w:bCs/>
        </w:rPr>
        <w:tab/>
      </w:r>
      <w:r w:rsidR="00E513D0" w:rsidRPr="006C3741">
        <w:rPr>
          <w:bCs/>
        </w:rPr>
        <w:t xml:space="preserve"> Az ügyfélszolgálat elérhet</w:t>
      </w:r>
      <w:r w:rsidR="00BC75C1" w:rsidRPr="006C3741">
        <w:t>ő</w:t>
      </w:r>
      <w:r w:rsidR="00E513D0" w:rsidRPr="006C3741">
        <w:rPr>
          <w:bCs/>
        </w:rPr>
        <w:t>sége:</w:t>
      </w:r>
    </w:p>
    <w:p w:rsidR="00E513D0" w:rsidRDefault="00065D75" w:rsidP="00A35409">
      <w:pPr>
        <w:ind w:left="1985"/>
        <w:jc w:val="both"/>
      </w:pPr>
      <w:r>
        <w:t>Cím: 1121 Budapest, Maros utca 12.</w:t>
      </w:r>
    </w:p>
    <w:p w:rsidR="00065D75" w:rsidRDefault="00065D75" w:rsidP="00A35409">
      <w:pPr>
        <w:ind w:left="1277" w:firstLine="708"/>
        <w:jc w:val="both"/>
      </w:pPr>
      <w:r>
        <w:t>Telefon:</w:t>
      </w:r>
      <w:r w:rsidR="00BE3F69">
        <w:t xml:space="preserve"> +36-1-212-5659</w:t>
      </w:r>
    </w:p>
    <w:p w:rsidR="00065D75" w:rsidRDefault="00065D75" w:rsidP="00A35409">
      <w:pPr>
        <w:ind w:left="1277" w:firstLine="708"/>
        <w:jc w:val="both"/>
      </w:pPr>
      <w:r>
        <w:t>Fax:</w:t>
      </w:r>
      <w:r w:rsidR="00BE3F69">
        <w:t xml:space="preserve"> +36-1-201-1065</w:t>
      </w:r>
    </w:p>
    <w:p w:rsidR="008F6761" w:rsidRPr="008E09C6" w:rsidRDefault="00065D75" w:rsidP="00A35409">
      <w:pPr>
        <w:ind w:left="1277" w:firstLine="708"/>
        <w:jc w:val="both"/>
      </w:pPr>
      <w:r>
        <w:t>E-mail:</w:t>
      </w:r>
      <w:r w:rsidR="00BE3F69">
        <w:t xml:space="preserve"> info@lnrg.net</w:t>
      </w:r>
    </w:p>
    <w:p w:rsidR="00E513D0" w:rsidRPr="006C3741" w:rsidRDefault="006C3741" w:rsidP="00BE3F69">
      <w:pPr>
        <w:ind w:left="567" w:hanging="567"/>
        <w:jc w:val="both"/>
        <w:rPr>
          <w:b/>
          <w:bCs/>
          <w:sz w:val="24"/>
          <w:szCs w:val="24"/>
        </w:rPr>
      </w:pPr>
      <w:r w:rsidRPr="006C3741">
        <w:rPr>
          <w:b/>
          <w:bCs/>
          <w:sz w:val="24"/>
          <w:szCs w:val="24"/>
        </w:rPr>
        <w:t>2</w:t>
      </w:r>
      <w:r w:rsidR="00E513D0" w:rsidRPr="006C3741">
        <w:rPr>
          <w:b/>
          <w:bCs/>
          <w:sz w:val="24"/>
          <w:szCs w:val="24"/>
        </w:rPr>
        <w:t xml:space="preserve">1. </w:t>
      </w:r>
      <w:r w:rsidR="00BE3F69">
        <w:rPr>
          <w:b/>
          <w:bCs/>
          <w:sz w:val="24"/>
          <w:szCs w:val="24"/>
        </w:rPr>
        <w:tab/>
      </w:r>
      <w:r w:rsidR="00065D75">
        <w:rPr>
          <w:b/>
          <w:bCs/>
          <w:sz w:val="24"/>
          <w:szCs w:val="24"/>
        </w:rPr>
        <w:t>Vegyes rendelkezések</w:t>
      </w:r>
    </w:p>
    <w:p w:rsidR="00E513D0" w:rsidRPr="006C3741" w:rsidRDefault="006C3741" w:rsidP="00BE3F69">
      <w:pPr>
        <w:ind w:left="567" w:hanging="567"/>
        <w:jc w:val="both"/>
        <w:rPr>
          <w:bCs/>
        </w:rPr>
      </w:pPr>
      <w:r w:rsidRPr="006C3741">
        <w:rPr>
          <w:bCs/>
        </w:rPr>
        <w:t>2</w:t>
      </w:r>
      <w:r w:rsidR="00E513D0" w:rsidRPr="006C3741">
        <w:rPr>
          <w:bCs/>
        </w:rPr>
        <w:t xml:space="preserve">1.1. </w:t>
      </w:r>
      <w:r w:rsidR="00BE3F69">
        <w:rPr>
          <w:bCs/>
        </w:rPr>
        <w:tab/>
      </w:r>
      <w:r w:rsidR="00E513D0" w:rsidRPr="006C3741">
        <w:rPr>
          <w:bCs/>
        </w:rPr>
        <w:t>Irányadó jogszabályok:</w:t>
      </w:r>
    </w:p>
    <w:p w:rsidR="00E513D0" w:rsidRPr="00E513D0" w:rsidRDefault="00E513D0" w:rsidP="00BE3F69">
      <w:pPr>
        <w:pStyle w:val="Listaszerbekezds"/>
        <w:numPr>
          <w:ilvl w:val="0"/>
          <w:numId w:val="2"/>
        </w:numPr>
        <w:ind w:left="2268" w:hanging="283"/>
        <w:jc w:val="both"/>
      </w:pPr>
      <w:r w:rsidRPr="00E513D0">
        <w:t>2007. évi LXXXVI. törvény a villamos energiáról,</w:t>
      </w:r>
    </w:p>
    <w:p w:rsidR="00E513D0" w:rsidRPr="00E513D0" w:rsidRDefault="00CC2705" w:rsidP="00BE3F69">
      <w:pPr>
        <w:pStyle w:val="Listaszerbekezds"/>
        <w:numPr>
          <w:ilvl w:val="0"/>
          <w:numId w:val="2"/>
        </w:numPr>
        <w:ind w:left="2268" w:hanging="283"/>
        <w:jc w:val="both"/>
      </w:pPr>
      <w:r>
        <w:t xml:space="preserve">A személyes adatok védelméről és közérdekű </w:t>
      </w:r>
      <w:r w:rsidR="00E513D0" w:rsidRPr="00E513D0">
        <w:t>adatok nyilvánosságáról szóló 1992. évi LXIII. törvény,</w:t>
      </w:r>
    </w:p>
    <w:p w:rsidR="00E513D0" w:rsidRDefault="00E513D0" w:rsidP="00BE3F69">
      <w:pPr>
        <w:pStyle w:val="Listaszerbekezds"/>
        <w:numPr>
          <w:ilvl w:val="0"/>
          <w:numId w:val="2"/>
        </w:numPr>
        <w:ind w:left="2268" w:hanging="283"/>
        <w:jc w:val="both"/>
      </w:pPr>
      <w:r w:rsidRPr="00E513D0">
        <w:t>273/2007. (X.19.) Korm. rendelet a villamos energiáról szóló 2007. évi LXXXVI. törvény egyes</w:t>
      </w:r>
      <w:r w:rsidR="00CC2705">
        <w:t xml:space="preserve"> </w:t>
      </w:r>
      <w:r w:rsidRPr="00E513D0">
        <w:t>rendelkezéseinek végrehajtásáról,</w:t>
      </w:r>
    </w:p>
    <w:p w:rsidR="008F6761" w:rsidRPr="008E09C6" w:rsidRDefault="00E513D0" w:rsidP="00BE3F69">
      <w:pPr>
        <w:pStyle w:val="Listaszerbekezds"/>
        <w:numPr>
          <w:ilvl w:val="0"/>
          <w:numId w:val="2"/>
        </w:numPr>
        <w:ind w:left="2268" w:hanging="283"/>
        <w:jc w:val="both"/>
      </w:pPr>
      <w:r w:rsidRPr="00E513D0">
        <w:t>92/2004. (VII.9.) GKM rendelet a statisztikai elemzéssel készült felhasználói villamosteljesítmény-igény</w:t>
      </w:r>
      <w:r w:rsidR="00CC2705">
        <w:t xml:space="preserve"> </w:t>
      </w:r>
      <w:r w:rsidRPr="00E513D0">
        <w:t xml:space="preserve">görbe </w:t>
      </w:r>
      <w:r w:rsidR="00CC2705">
        <w:t>alapján mért felhasználók körérő</w:t>
      </w:r>
      <w:r w:rsidRPr="00E513D0">
        <w:t>l.</w:t>
      </w:r>
    </w:p>
    <w:p w:rsidR="008F6761" w:rsidRDefault="008E09C6" w:rsidP="00BE3F69">
      <w:pPr>
        <w:ind w:left="567" w:hanging="567"/>
        <w:rPr>
          <w:bCs/>
        </w:rPr>
      </w:pPr>
      <w:r>
        <w:rPr>
          <w:bCs/>
        </w:rPr>
        <w:t>21.2</w:t>
      </w:r>
      <w:r w:rsidR="008F6761">
        <w:rPr>
          <w:bCs/>
        </w:rPr>
        <w:t xml:space="preserve"> </w:t>
      </w:r>
      <w:r w:rsidR="00BE3F69">
        <w:rPr>
          <w:bCs/>
        </w:rPr>
        <w:tab/>
      </w:r>
      <w:r w:rsidR="008F6761">
        <w:rPr>
          <w:bCs/>
        </w:rPr>
        <w:t>Vitarendezés</w:t>
      </w:r>
    </w:p>
    <w:p w:rsidR="008F6761" w:rsidRPr="008F6761" w:rsidRDefault="008E09C6" w:rsidP="00BE3F69">
      <w:pPr>
        <w:ind w:left="1276" w:hanging="709"/>
        <w:jc w:val="both"/>
        <w:rPr>
          <w:bCs/>
        </w:rPr>
      </w:pPr>
      <w:r>
        <w:rPr>
          <w:bCs/>
        </w:rPr>
        <w:t>21.2</w:t>
      </w:r>
      <w:r w:rsidR="008F6761">
        <w:rPr>
          <w:bCs/>
        </w:rPr>
        <w:t xml:space="preserve">.1 </w:t>
      </w:r>
      <w:r w:rsidR="00BE3F69">
        <w:rPr>
          <w:bCs/>
        </w:rPr>
        <w:tab/>
      </w:r>
      <w:r w:rsidR="008F6761">
        <w:rPr>
          <w:bCs/>
        </w:rPr>
        <w:t xml:space="preserve">A jelen </w:t>
      </w:r>
      <w:r w:rsidR="008F6761" w:rsidRPr="008F6761">
        <w:rPr>
          <w:bCs/>
        </w:rPr>
        <w:t>Üzletszabályzat alapján létrejövő szerződéses jogviszonyokkal kapcsolatban felmerülő vita esetén a vitás kérdésre vonatkozó szabályokat elsősorban a rendszerhasználó és a</w:t>
      </w:r>
      <w:r w:rsidR="008F6761">
        <w:rPr>
          <w:bCs/>
        </w:rPr>
        <w:t xml:space="preserve"> Kereskedő </w:t>
      </w:r>
      <w:r w:rsidR="008F6761" w:rsidRPr="008F6761">
        <w:rPr>
          <w:bCs/>
        </w:rPr>
        <w:t xml:space="preserve">között létrejött villamos energia kereskedelmi szerződés rendelkezései alapján kell megítélni. </w:t>
      </w:r>
    </w:p>
    <w:p w:rsidR="008F6761" w:rsidRDefault="008E09C6" w:rsidP="00BE3F69">
      <w:pPr>
        <w:ind w:left="1276" w:hanging="709"/>
        <w:jc w:val="both"/>
        <w:rPr>
          <w:bCs/>
        </w:rPr>
      </w:pPr>
      <w:r>
        <w:rPr>
          <w:bCs/>
        </w:rPr>
        <w:t>21.2</w:t>
      </w:r>
      <w:r w:rsidR="008F6761">
        <w:rPr>
          <w:bCs/>
        </w:rPr>
        <w:t xml:space="preserve">.2 </w:t>
      </w:r>
      <w:r w:rsidR="00BE3F69">
        <w:rPr>
          <w:bCs/>
        </w:rPr>
        <w:tab/>
      </w:r>
      <w:r w:rsidR="008F6761" w:rsidRPr="008F6761">
        <w:rPr>
          <w:bCs/>
        </w:rPr>
        <w:t>Ha ezen szerződések a vita megoldásához szükséges szabályt nem tartalmazzák, akkor az adot</w:t>
      </w:r>
      <w:r w:rsidR="008F6761">
        <w:rPr>
          <w:bCs/>
        </w:rPr>
        <w:t>t felhasználóra alkalmazandó ÁSZF</w:t>
      </w:r>
      <w:r w:rsidR="008F6761" w:rsidRPr="008F6761">
        <w:rPr>
          <w:bCs/>
        </w:rPr>
        <w:t xml:space="preserve"> rendelkezéseit, ezt követően a </w:t>
      </w:r>
      <w:r w:rsidR="008F6761">
        <w:rPr>
          <w:bCs/>
        </w:rPr>
        <w:t xml:space="preserve">jelen </w:t>
      </w:r>
      <w:r w:rsidR="008F6761" w:rsidRPr="008F6761">
        <w:rPr>
          <w:bCs/>
        </w:rPr>
        <w:t>Üzletszabályzat rendelkezéseit, megfelelő szabály hiányában a Villamosenergia-jogszabályok, illetve a Villamosenergia-ellátási szabályzatok speciális rendelkezéseit, végül pedig a Ptk. rendelkezéseit kell alkalmazni.</w:t>
      </w:r>
    </w:p>
    <w:p w:rsidR="00E513D0" w:rsidRPr="006C3741" w:rsidRDefault="006C3741" w:rsidP="00BE3F69">
      <w:pPr>
        <w:ind w:left="567" w:hanging="567"/>
        <w:rPr>
          <w:bCs/>
        </w:rPr>
      </w:pPr>
      <w:r>
        <w:rPr>
          <w:bCs/>
        </w:rPr>
        <w:t>2</w:t>
      </w:r>
      <w:r w:rsidR="008E09C6">
        <w:rPr>
          <w:bCs/>
        </w:rPr>
        <w:t>1.3</w:t>
      </w:r>
      <w:r w:rsidR="00E513D0" w:rsidRPr="006C3741">
        <w:rPr>
          <w:bCs/>
        </w:rPr>
        <w:t xml:space="preserve">. </w:t>
      </w:r>
      <w:r w:rsidR="00BE3F69">
        <w:rPr>
          <w:bCs/>
        </w:rPr>
        <w:tab/>
      </w:r>
      <w:r w:rsidR="00E513D0" w:rsidRPr="006C3741">
        <w:rPr>
          <w:bCs/>
        </w:rPr>
        <w:t>Bírósági kikötés</w:t>
      </w:r>
    </w:p>
    <w:p w:rsidR="008F6761" w:rsidRPr="008F6761" w:rsidRDefault="008E09C6" w:rsidP="00BE3F69">
      <w:pPr>
        <w:ind w:left="1276" w:hanging="709"/>
        <w:jc w:val="both"/>
      </w:pPr>
      <w:r>
        <w:t>21.3</w:t>
      </w:r>
      <w:r w:rsidR="008F6761">
        <w:t xml:space="preserve">.1 </w:t>
      </w:r>
      <w:r w:rsidR="00BE3F69">
        <w:tab/>
      </w:r>
      <w:r w:rsidR="008F6761">
        <w:t xml:space="preserve">A felek a jelen </w:t>
      </w:r>
      <w:r w:rsidR="008F6761" w:rsidRPr="008F6761">
        <w:t>Üzletszabá</w:t>
      </w:r>
      <w:r w:rsidR="008F6761">
        <w:t>lyzattal, a rendszerhasználó és a Kereskedő</w:t>
      </w:r>
      <w:r w:rsidR="008F6761" w:rsidRPr="008F6761">
        <w:t xml:space="preserve"> között fennálló villamos energia kereskedelmi szerződéssel, annak teljesítésével, megszegésével, megszűnésével, érvényességével vagy értelmezésével kapcsolatban esetlegesen felmerülő minden vitás kérdést békés úton kísérelnek meg rendezni. </w:t>
      </w:r>
    </w:p>
    <w:p w:rsidR="008F6761" w:rsidRPr="008F6761" w:rsidRDefault="008E09C6" w:rsidP="00BE3F69">
      <w:pPr>
        <w:ind w:left="1276" w:hanging="709"/>
        <w:jc w:val="both"/>
      </w:pPr>
      <w:r>
        <w:t>21.3</w:t>
      </w:r>
      <w:r w:rsidR="008F6761">
        <w:t xml:space="preserve">.2 </w:t>
      </w:r>
      <w:r w:rsidR="00BE3F69">
        <w:tab/>
      </w:r>
      <w:r w:rsidR="008F6761" w:rsidRPr="008F6761">
        <w:t xml:space="preserve">Arra az esetre, ha ez nem vezet eredményre, a villamos energia kereskedelmi szerződés kifejezett eltérő rendelkezése hiányában bármely jogvita tekintetében a Polgári Perrendtartás szerint hatáskörrel és illetékességgel rendelkező rendes bíróságok jogosultak eljárni. </w:t>
      </w:r>
    </w:p>
    <w:p w:rsidR="008F6761" w:rsidRDefault="008E09C6" w:rsidP="00BE3F69">
      <w:pPr>
        <w:ind w:left="1276" w:hanging="709"/>
        <w:jc w:val="both"/>
        <w:rPr>
          <w:i/>
          <w:iCs/>
        </w:rPr>
      </w:pPr>
      <w:r>
        <w:t>21.3</w:t>
      </w:r>
      <w:r w:rsidR="008F6761">
        <w:t xml:space="preserve">.3 </w:t>
      </w:r>
      <w:r w:rsidR="00BE3F69">
        <w:tab/>
      </w:r>
      <w:r w:rsidR="008F6761" w:rsidRPr="008F6761">
        <w:t xml:space="preserve">A békéltető testülethez természetes személyek mellett a fogyasztóvédelemről szóló 1997.évi CLV. törvény mindenkor hatályos szabályai szerinti társaságok és szervezetek fordulhatnak. </w:t>
      </w:r>
    </w:p>
    <w:p w:rsidR="00E513D0" w:rsidRPr="006C3741" w:rsidRDefault="006C3741" w:rsidP="00BE3F69">
      <w:pPr>
        <w:ind w:left="567" w:hanging="567"/>
        <w:jc w:val="both"/>
        <w:rPr>
          <w:bCs/>
        </w:rPr>
      </w:pPr>
      <w:r w:rsidRPr="006C3741">
        <w:rPr>
          <w:bCs/>
        </w:rPr>
        <w:t>21</w:t>
      </w:r>
      <w:r w:rsidR="008E09C6">
        <w:rPr>
          <w:bCs/>
        </w:rPr>
        <w:t>.4</w:t>
      </w:r>
      <w:r w:rsidR="00E513D0" w:rsidRPr="006C3741">
        <w:rPr>
          <w:bCs/>
        </w:rPr>
        <w:t xml:space="preserve">. </w:t>
      </w:r>
      <w:r w:rsidR="00BE3F69">
        <w:rPr>
          <w:bCs/>
        </w:rPr>
        <w:tab/>
      </w:r>
      <w:r w:rsidR="00E513D0" w:rsidRPr="006C3741">
        <w:rPr>
          <w:bCs/>
        </w:rPr>
        <w:t>Kölcsönös értesítések rendje, határideje, módja</w:t>
      </w:r>
    </w:p>
    <w:p w:rsidR="00CC2705" w:rsidRDefault="008E09C6" w:rsidP="00845F34">
      <w:pPr>
        <w:ind w:left="1276" w:hanging="709"/>
        <w:jc w:val="both"/>
      </w:pPr>
      <w:r>
        <w:t>21.4</w:t>
      </w:r>
      <w:r w:rsidR="00DD070A">
        <w:t xml:space="preserve">.1 </w:t>
      </w:r>
      <w:r w:rsidR="00845F34">
        <w:tab/>
      </w:r>
      <w:r w:rsidR="00E513D0" w:rsidRPr="00E513D0">
        <w:t xml:space="preserve">A </w:t>
      </w:r>
      <w:r w:rsidR="00CC2705">
        <w:t>Kereskedő</w:t>
      </w:r>
      <w:r w:rsidR="00CC2705" w:rsidRPr="00E513D0">
        <w:t xml:space="preserve"> </w:t>
      </w:r>
      <w:r w:rsidR="00E513D0" w:rsidRPr="00E513D0">
        <w:t>a rendszerhasználó részére szóló iratok</w:t>
      </w:r>
      <w:r w:rsidR="00CC2705">
        <w:t>at, ajánlatokat, értesítéseket, általában postai úton elő</w:t>
      </w:r>
      <w:r w:rsidR="00E513D0" w:rsidRPr="00E513D0">
        <w:t>re fizetett ajánlott levélküldeményként, vagy faxo</w:t>
      </w:r>
      <w:r w:rsidR="00CC2705">
        <w:t xml:space="preserve">n, vagy e-mail-ben arra a címre </w:t>
      </w:r>
      <w:r w:rsidR="00E513D0" w:rsidRPr="00E513D0">
        <w:t>küldi, amely a rendszerhaszn</w:t>
      </w:r>
      <w:r w:rsidR="00CC2705">
        <w:t>áló értesítési címe, vagy fizető</w:t>
      </w:r>
      <w:r w:rsidR="00E513D0" w:rsidRPr="00E513D0">
        <w:t xml:space="preserve"> címe </w:t>
      </w:r>
      <w:r w:rsidR="00CC2705">
        <w:t>a villamos energia kereskedelmi szerző</w:t>
      </w:r>
      <w:r w:rsidR="00E513D0" w:rsidRPr="00E513D0">
        <w:t xml:space="preserve">désben. Ennek hiányában a </w:t>
      </w:r>
      <w:r w:rsidR="00CC2705">
        <w:t>Kereskedő</w:t>
      </w:r>
      <w:r w:rsidR="00CC2705" w:rsidRPr="00E513D0">
        <w:t xml:space="preserve"> </w:t>
      </w:r>
      <w:r w:rsidR="00E513D0" w:rsidRPr="00E513D0">
        <w:t>az ál</w:t>
      </w:r>
      <w:r w:rsidR="00CC2705">
        <w:t xml:space="preserve">tala a rendszerhasználó részére </w:t>
      </w:r>
      <w:r w:rsidR="00E513D0" w:rsidRPr="00E513D0">
        <w:t>legutolj</w:t>
      </w:r>
      <w:r w:rsidR="00CC2705">
        <w:t>ára kibocsátott számlán szereplő</w:t>
      </w:r>
      <w:r w:rsidR="00E513D0" w:rsidRPr="00E513D0">
        <w:t xml:space="preserve"> címre küldi meg az iratokat. Az e-</w:t>
      </w:r>
      <w:r w:rsidR="00CC2705">
        <w:t xml:space="preserve">mail-ben küldött értesítés csak </w:t>
      </w:r>
      <w:r w:rsidR="00E513D0" w:rsidRPr="00E513D0">
        <w:t>akkor tekinthet</w:t>
      </w:r>
      <w:r w:rsidR="00CC2705">
        <w:t>ő</w:t>
      </w:r>
      <w:r w:rsidR="00E513D0" w:rsidRPr="00E513D0">
        <w:t xml:space="preserve"> kézb</w:t>
      </w:r>
      <w:r w:rsidR="00CC2705">
        <w:t>esítettnek az email-ben szereplő idő</w:t>
      </w:r>
      <w:r w:rsidR="00E513D0" w:rsidRPr="00E513D0">
        <w:t xml:space="preserve">pontban, ha a </w:t>
      </w:r>
      <w:r w:rsidR="00CC2705">
        <w:t xml:space="preserve">kézhezvételt a rendszerhasználó </w:t>
      </w:r>
      <w:r w:rsidR="00E513D0" w:rsidRPr="00E513D0">
        <w:t xml:space="preserve">kifejezetten írásban visszajelezte. A </w:t>
      </w:r>
      <w:r w:rsidR="00CC2705">
        <w:t>Kereskedő</w:t>
      </w:r>
      <w:r w:rsidR="00CC2705" w:rsidRPr="00E513D0">
        <w:t xml:space="preserve"> </w:t>
      </w:r>
      <w:r w:rsidR="00E513D0" w:rsidRPr="00E513D0">
        <w:t>a</w:t>
      </w:r>
      <w:r w:rsidR="00CC2705">
        <w:t xml:space="preserve"> faxon, vagy e-mail-ben történő sürgő</w:t>
      </w:r>
      <w:r w:rsidR="00E513D0" w:rsidRPr="00E513D0">
        <w:t>s értesítést</w:t>
      </w:r>
      <w:r w:rsidR="00CC2705">
        <w:t xml:space="preserve"> a rendszerhasználó kérésére elő</w:t>
      </w:r>
      <w:r w:rsidR="00E513D0" w:rsidRPr="00E513D0">
        <w:t>re fizetett ajánlott l</w:t>
      </w:r>
      <w:r w:rsidR="00CC2705">
        <w:t xml:space="preserve">evélküldeményben is megerősíti. </w:t>
      </w:r>
    </w:p>
    <w:p w:rsidR="00CC2705" w:rsidRDefault="008E09C6" w:rsidP="00845F34">
      <w:pPr>
        <w:ind w:left="1276" w:hanging="709"/>
        <w:jc w:val="both"/>
      </w:pPr>
      <w:r>
        <w:t>21.4</w:t>
      </w:r>
      <w:r w:rsidR="00DD070A">
        <w:t xml:space="preserve">.2 </w:t>
      </w:r>
      <w:r w:rsidR="00845F34">
        <w:tab/>
      </w:r>
      <w:r w:rsidR="00E513D0" w:rsidRPr="00E513D0">
        <w:t xml:space="preserve">A </w:t>
      </w:r>
      <w:r w:rsidR="00CC2705">
        <w:t>Kereskedő</w:t>
      </w:r>
      <w:r w:rsidR="00CC2705" w:rsidRPr="00E513D0">
        <w:t xml:space="preserve"> </w:t>
      </w:r>
      <w:r w:rsidR="00E513D0" w:rsidRPr="00E513D0">
        <w:t>által nem könyvelt küldeményként postá</w:t>
      </w:r>
      <w:r w:rsidR="00CC2705">
        <w:t xml:space="preserve">ra adott iratokat (pl. számla), a postára adást követő </w:t>
      </w:r>
      <w:r w:rsidR="00E513D0" w:rsidRPr="00E513D0">
        <w:t>5. munkanapon</w:t>
      </w:r>
      <w:r w:rsidR="00CC2705">
        <w:t xml:space="preserve"> kézbesítettnek kell tekinteni. </w:t>
      </w:r>
    </w:p>
    <w:p w:rsidR="00CC2705" w:rsidRDefault="008E09C6" w:rsidP="00845F34">
      <w:pPr>
        <w:ind w:left="1276" w:hanging="709"/>
        <w:jc w:val="both"/>
      </w:pPr>
      <w:r>
        <w:t>21.4</w:t>
      </w:r>
      <w:r w:rsidR="00DD070A">
        <w:t xml:space="preserve">.3 </w:t>
      </w:r>
      <w:r w:rsidR="00845F34">
        <w:tab/>
      </w:r>
      <w:r w:rsidR="00E513D0" w:rsidRPr="00E513D0">
        <w:t xml:space="preserve">A </w:t>
      </w:r>
      <w:r w:rsidR="00CC2705">
        <w:t>Kereskedő</w:t>
      </w:r>
      <w:r w:rsidR="00E513D0" w:rsidRPr="00E513D0">
        <w:t xml:space="preserve"> – amennyiben azt tartalmuk miat</w:t>
      </w:r>
      <w:r w:rsidR="00CC2705">
        <w:t xml:space="preserve">t indokoltnak tartja, illetve a jogszabály előírása alapján az kötelező </w:t>
      </w:r>
      <w:r w:rsidR="00E513D0" w:rsidRPr="00E513D0">
        <w:t>– a rendszerhasználó részére sz</w:t>
      </w:r>
      <w:r w:rsidR="00CC2705">
        <w:t xml:space="preserve">óló küldeményeket tértivevényes </w:t>
      </w:r>
      <w:r w:rsidR="00E513D0" w:rsidRPr="00E513D0">
        <w:t>levélben küldi meg a rendszerhasználónak. A felhasználó felfüggesz</w:t>
      </w:r>
      <w:r w:rsidR="00CC2705">
        <w:t xml:space="preserve">tését, kikapcsolását megelőzően </w:t>
      </w:r>
      <w:r w:rsidR="00E513D0" w:rsidRPr="00E513D0">
        <w:t xml:space="preserve">azonban a </w:t>
      </w:r>
      <w:r w:rsidR="00CC2705">
        <w:t>Kereskedő</w:t>
      </w:r>
      <w:r w:rsidR="00CC2705" w:rsidRPr="00E513D0">
        <w:t xml:space="preserve"> </w:t>
      </w:r>
      <w:r w:rsidR="00E513D0" w:rsidRPr="00E513D0">
        <w:t>köteles a felhasználót a</w:t>
      </w:r>
      <w:r w:rsidR="00CC2705">
        <w:t xml:space="preserve"> szerződésüknek megfelelő módon </w:t>
      </w:r>
      <w:r w:rsidR="00E513D0" w:rsidRPr="00E513D0">
        <w:t xml:space="preserve">igazolhatóan tájékoztatni: Kikapcsolásra csak a villamos energia </w:t>
      </w:r>
      <w:r w:rsidR="00CC2705">
        <w:t>értékesítési szerződés szerinti szolgáltatások szüneteltetésérő</w:t>
      </w:r>
      <w:r w:rsidR="00E513D0" w:rsidRPr="00E513D0">
        <w:t>l szóló, a kikapcsolásra vonatkozó értesítésse</w:t>
      </w:r>
      <w:r w:rsidR="00CC2705">
        <w:t xml:space="preserve">l egyidejűleg megküldött </w:t>
      </w:r>
      <w:r w:rsidR="00E513D0" w:rsidRPr="00E513D0">
        <w:t>írásbeli értesítés esetén kerülhet sor. A szüneteltetést tértivevényes levélben</w:t>
      </w:r>
      <w:r w:rsidR="00CC2705">
        <w:t xml:space="preserve"> kell a felhasználóval közölni.</w:t>
      </w:r>
    </w:p>
    <w:p w:rsidR="00CC2705" w:rsidRDefault="008E09C6" w:rsidP="00845F34">
      <w:pPr>
        <w:ind w:left="1276" w:hanging="709"/>
        <w:jc w:val="both"/>
      </w:pPr>
      <w:r>
        <w:t>21.4</w:t>
      </w:r>
      <w:r w:rsidR="00DD070A">
        <w:t xml:space="preserve">.4 </w:t>
      </w:r>
      <w:r w:rsidR="00845F34">
        <w:tab/>
      </w:r>
      <w:r w:rsidR="00E513D0" w:rsidRPr="00E513D0">
        <w:t xml:space="preserve">Ha a postai úton továbbított tértivevényes küldemény kézbesítése azért </w:t>
      </w:r>
      <w:r w:rsidR="00CC2705">
        <w:t xml:space="preserve">volt sikertelen, mert a posta a </w:t>
      </w:r>
      <w:r w:rsidR="00E513D0" w:rsidRPr="00E513D0">
        <w:t>küldeményt, “nem kereste”, illetve “az átvételt megtagadta”,</w:t>
      </w:r>
      <w:r w:rsidR="00CC2705">
        <w:t xml:space="preserve"> jelzéssel adta vissza Kereskedőnek</w:t>
      </w:r>
      <w:r w:rsidR="00E513D0" w:rsidRPr="00E513D0">
        <w:t>, a</w:t>
      </w:r>
      <w:r w:rsidR="00CC2705">
        <w:t>kkor a küldeményt – az ellenkező</w:t>
      </w:r>
      <w:r w:rsidR="00E513D0" w:rsidRPr="00E513D0">
        <w:t xml:space="preserve"> bizonyítás</w:t>
      </w:r>
      <w:r w:rsidR="00CC2705">
        <w:t>áig-a postai kézbesítés második megkísérlésének napját követő</w:t>
      </w:r>
      <w:r w:rsidR="00E513D0" w:rsidRPr="00E513D0">
        <w:t xml:space="preserve"> ötödik munkanapon kézbesítettnek, a címzettel köz</w:t>
      </w:r>
      <w:r w:rsidR="00CC2705">
        <w:t>öltnek kell tekinteni, akkor is, ha a küldeményrő</w:t>
      </w:r>
      <w:r w:rsidR="00E513D0" w:rsidRPr="00E513D0">
        <w:t>l, vagy annak tartalmáról a címzett tén</w:t>
      </w:r>
      <w:r w:rsidR="00CC2705">
        <w:t xml:space="preserve">ylegesen nem szerzett tudomást. </w:t>
      </w:r>
    </w:p>
    <w:p w:rsidR="00CC2705" w:rsidRDefault="008E09C6" w:rsidP="00845F34">
      <w:pPr>
        <w:ind w:left="1276" w:hanging="709"/>
        <w:jc w:val="both"/>
      </w:pPr>
      <w:r>
        <w:t>21.4</w:t>
      </w:r>
      <w:r w:rsidR="00DD070A">
        <w:t xml:space="preserve">.5 </w:t>
      </w:r>
      <w:r w:rsidR="00845F34">
        <w:tab/>
      </w:r>
      <w:r w:rsidR="00E513D0" w:rsidRPr="00E513D0">
        <w:t xml:space="preserve">A </w:t>
      </w:r>
      <w:r w:rsidR="00CC2705">
        <w:t>felhasználó, amennyiben a szerző</w:t>
      </w:r>
      <w:r w:rsidR="00E513D0" w:rsidRPr="00E513D0">
        <w:t>désben rögzített adataiban bárm</w:t>
      </w:r>
      <w:r w:rsidR="00CC2705">
        <w:t>ely változás áll be köteles azt haladéktalanul, de legkéső</w:t>
      </w:r>
      <w:r w:rsidR="00E513D0" w:rsidRPr="00E513D0">
        <w:t xml:space="preserve">bb 5 munkanapon belül a </w:t>
      </w:r>
      <w:r w:rsidR="00CC2705">
        <w:t xml:space="preserve">Kereskedő részére bejelenteni. </w:t>
      </w:r>
    </w:p>
    <w:p w:rsidR="00E513D0" w:rsidRDefault="008E09C6" w:rsidP="00845F34">
      <w:pPr>
        <w:ind w:left="1276" w:hanging="709"/>
        <w:jc w:val="both"/>
      </w:pPr>
      <w:r>
        <w:t>21.4.</w:t>
      </w:r>
      <w:r w:rsidR="00DD070A">
        <w:t xml:space="preserve">6 </w:t>
      </w:r>
      <w:r w:rsidR="00845F34">
        <w:tab/>
      </w:r>
      <w:r w:rsidR="00E513D0" w:rsidRPr="00E513D0">
        <w:t xml:space="preserve">A felhasználó köteles a bejelentés elmulasztásával a </w:t>
      </w:r>
      <w:r w:rsidR="00CC2705">
        <w:t xml:space="preserve">Kereskedő részére okozott </w:t>
      </w:r>
      <w:r w:rsidR="00E513D0" w:rsidRPr="00E513D0">
        <w:t>károkat megtéríteni.</w:t>
      </w:r>
    </w:p>
    <w:p w:rsidR="00065D75" w:rsidRDefault="008E09C6" w:rsidP="00845F34">
      <w:pPr>
        <w:ind w:left="567" w:hanging="567"/>
      </w:pPr>
      <w:r>
        <w:t>21.5</w:t>
      </w:r>
      <w:r w:rsidR="00065D75">
        <w:t xml:space="preserve"> </w:t>
      </w:r>
      <w:r w:rsidR="00845F34">
        <w:tab/>
      </w:r>
      <w:r w:rsidR="00065D75">
        <w:t>Energiahatékonyság javítását célzó tájékoztatási kötelezettségek</w:t>
      </w:r>
    </w:p>
    <w:p w:rsidR="00065D75" w:rsidRDefault="008E09C6" w:rsidP="00845F34">
      <w:pPr>
        <w:ind w:left="1276" w:hanging="709"/>
        <w:jc w:val="both"/>
      </w:pPr>
      <w:r>
        <w:t>21.5</w:t>
      </w:r>
      <w:r w:rsidR="00065D75">
        <w:t xml:space="preserve">.1 </w:t>
      </w:r>
      <w:r w:rsidR="00845F34">
        <w:tab/>
      </w:r>
      <w:r w:rsidR="00065D75">
        <w:t>Az energiahatékonyságról szóló 2015. évi LVII. törvény 21.§-a értelmében a Kereskedő köteles a fenti 20.3 pontban megjelölt székhelyén és a honlapján az energiahatékonysággal kapcsolatos olyan tájékoztatást és tanácsadást nyújtani az energiafogyasztók számára, amely segíti a fogyasztók tudatos energiafogyasztási szemléletének kialakítását, gyakorlatias és hasznos információkat tartalmaz az egyes fogyasztói célcsoportok által kivitelezhető energia-megtakarítási lehetőségekről és a beruházásokhoz elérhető támogatási konstrukciókról.</w:t>
      </w:r>
    </w:p>
    <w:p w:rsidR="00065D75" w:rsidRDefault="008E09C6" w:rsidP="00845F34">
      <w:pPr>
        <w:ind w:left="1276" w:hanging="709"/>
        <w:jc w:val="both"/>
      </w:pPr>
      <w:r>
        <w:t>21.5</w:t>
      </w:r>
      <w:r w:rsidR="00065D75">
        <w:t xml:space="preserve">.2 </w:t>
      </w:r>
      <w:r w:rsidR="00845F34">
        <w:tab/>
      </w:r>
      <w:r w:rsidR="00065D75">
        <w:t>A Kereskedő szerződéskötés és szerződésmódosítás esetén köteles tájékoztatni a felhasználót az épületek energetikai jellemzőinek tanúsítását végző energetikai tanúsítók, valamint az energetikai auditálást végző személyek és szervezetek elérhetőségéről, továbbá az energiahatékonyság javítását célzó intézkedések, programok hozzáférhetőségéről.</w:t>
      </w:r>
    </w:p>
    <w:p w:rsidR="008E09C6" w:rsidRPr="00845F34" w:rsidRDefault="008E09C6" w:rsidP="00845F34">
      <w:pPr>
        <w:ind w:left="1276" w:hanging="709"/>
        <w:jc w:val="both"/>
      </w:pPr>
      <w:r>
        <w:t>21.5</w:t>
      </w:r>
      <w:r w:rsidR="00065D75">
        <w:t xml:space="preserve">.3 </w:t>
      </w:r>
      <w:r w:rsidR="00845F34">
        <w:tab/>
      </w:r>
      <w:r w:rsidR="00065D75">
        <w:t>A Kereskedő szerződéskötés és szerződésmódosítás esetén köteles tájékoztatni a felhasználót az energetikai fogyasztói tanácsadó vagy érdekvédelmi szervezetek elérhetőségéről (beleértve internetes honlapjuk elérhetőségét), amelyek tájékoztatást nyújthatnak az energiahatékonyságot javító intézkedésekről és programokról, az energiafogyasztásra vonatkozó referenciaértékekről, valamint a villamos energiával működő berendezések fogyasztáscsökkent</w:t>
      </w:r>
      <w:r w:rsidR="00845F34">
        <w:t>ésével kapcsolatos leírásokról.</w:t>
      </w:r>
    </w:p>
    <w:p w:rsidR="00845F34" w:rsidRDefault="00845F34" w:rsidP="004B7A8B">
      <w:pPr>
        <w:jc w:val="both"/>
        <w:rPr>
          <w:b/>
          <w:sz w:val="24"/>
        </w:rPr>
      </w:pPr>
    </w:p>
    <w:p w:rsidR="00845F34" w:rsidRDefault="00845F34" w:rsidP="004B7A8B">
      <w:pPr>
        <w:jc w:val="both"/>
        <w:rPr>
          <w:b/>
          <w:sz w:val="24"/>
        </w:rPr>
      </w:pPr>
    </w:p>
    <w:p w:rsidR="00845F34" w:rsidRDefault="00845F34" w:rsidP="004B7A8B">
      <w:pPr>
        <w:jc w:val="both"/>
        <w:rPr>
          <w:b/>
          <w:sz w:val="24"/>
        </w:rPr>
      </w:pPr>
    </w:p>
    <w:p w:rsidR="00845F34" w:rsidRDefault="00845F34" w:rsidP="004B7A8B">
      <w:pPr>
        <w:jc w:val="both"/>
        <w:rPr>
          <w:b/>
          <w:sz w:val="24"/>
        </w:rPr>
      </w:pPr>
    </w:p>
    <w:p w:rsidR="00845F34" w:rsidRDefault="00845F34" w:rsidP="004B7A8B">
      <w:pPr>
        <w:jc w:val="both"/>
        <w:rPr>
          <w:b/>
          <w:sz w:val="24"/>
        </w:rPr>
      </w:pPr>
    </w:p>
    <w:p w:rsidR="00845F34" w:rsidRDefault="00845F34" w:rsidP="004B7A8B">
      <w:pPr>
        <w:jc w:val="both"/>
        <w:rPr>
          <w:b/>
          <w:sz w:val="24"/>
        </w:rPr>
      </w:pPr>
    </w:p>
    <w:p w:rsidR="00C360DB" w:rsidRPr="004B7A8B" w:rsidRDefault="004B7A8B" w:rsidP="00845F34">
      <w:pPr>
        <w:ind w:left="567" w:hanging="567"/>
        <w:jc w:val="both"/>
        <w:rPr>
          <w:b/>
          <w:sz w:val="24"/>
        </w:rPr>
      </w:pPr>
      <w:r>
        <w:rPr>
          <w:b/>
          <w:sz w:val="24"/>
        </w:rPr>
        <w:t>22.</w:t>
      </w:r>
      <w:r w:rsidR="00C360DB" w:rsidRPr="004B7A8B">
        <w:rPr>
          <w:b/>
          <w:sz w:val="24"/>
        </w:rPr>
        <w:t xml:space="preserve"> </w:t>
      </w:r>
      <w:r w:rsidR="00845F34">
        <w:rPr>
          <w:b/>
          <w:sz w:val="24"/>
        </w:rPr>
        <w:tab/>
      </w:r>
      <w:r w:rsidR="00C360DB" w:rsidRPr="004B7A8B">
        <w:rPr>
          <w:b/>
          <w:sz w:val="24"/>
        </w:rPr>
        <w:t>MELLÉKLETEK</w:t>
      </w:r>
    </w:p>
    <w:p w:rsidR="004B7A8B" w:rsidRDefault="00C360DB" w:rsidP="00845F34">
      <w:pPr>
        <w:ind w:left="567"/>
        <w:jc w:val="both"/>
      </w:pPr>
      <w:r>
        <w:t>A mellékletek a jelen Üzletszabályzat elválaszthat</w:t>
      </w:r>
      <w:r w:rsidR="002C74E6">
        <w:t xml:space="preserve">atlan részét képezik </w:t>
      </w:r>
      <w:r>
        <w:t>és a jelen Üzletszabályzatra történő bármely utalá</w:t>
      </w:r>
      <w:r w:rsidR="002C74E6">
        <w:t xml:space="preserve">s az Üzletszabályzat mellékleteire </w:t>
      </w:r>
      <w:r w:rsidR="004B7A8B">
        <w:t>történő utalásként is értendő.</w:t>
      </w:r>
    </w:p>
    <w:p w:rsidR="00065D75" w:rsidRDefault="00845F34" w:rsidP="00B34888">
      <w:pPr>
        <w:ind w:left="2977" w:hanging="1984"/>
        <w:jc w:val="both"/>
      </w:pPr>
      <w:r>
        <w:t>1. számú</w:t>
      </w:r>
      <w:r w:rsidR="00065D75">
        <w:t xml:space="preserve"> Melléklet: </w:t>
      </w:r>
      <w:r w:rsidR="003661E0">
        <w:t>Általános Szerződési Feltételek</w:t>
      </w:r>
    </w:p>
    <w:p w:rsidR="00C360DB" w:rsidRDefault="00065D75" w:rsidP="00B34888">
      <w:pPr>
        <w:ind w:left="2977" w:hanging="1984"/>
        <w:jc w:val="both"/>
      </w:pPr>
      <w:r>
        <w:t>2</w:t>
      </w:r>
      <w:r w:rsidR="00845F34">
        <w:t>. számú</w:t>
      </w:r>
      <w:r w:rsidR="00C360DB">
        <w:t xml:space="preserve"> Melléklet: </w:t>
      </w:r>
      <w:r w:rsidR="003661E0">
        <w:t>Megbízási szerződés minta</w:t>
      </w:r>
    </w:p>
    <w:p w:rsidR="00C360DB" w:rsidRDefault="00B34888" w:rsidP="00B34888">
      <w:pPr>
        <w:ind w:left="2977" w:hanging="1984"/>
        <w:jc w:val="both"/>
      </w:pPr>
      <w:r>
        <w:t xml:space="preserve">3. számú Melléklet: </w:t>
      </w:r>
      <w:r w:rsidR="00C360DB">
        <w:t>Teljes ellátás alapú villamos energia adásvételi szerződés mintája</w:t>
      </w:r>
    </w:p>
    <w:p w:rsidR="007C2334" w:rsidRDefault="003661E0" w:rsidP="00B34888">
      <w:pPr>
        <w:ind w:left="2977" w:hanging="1984"/>
        <w:jc w:val="both"/>
      </w:pPr>
      <w:r>
        <w:t>4</w:t>
      </w:r>
      <w:r w:rsidR="00845F34">
        <w:t>. számú</w:t>
      </w:r>
      <w:r w:rsidR="007C2334">
        <w:t xml:space="preserve"> Melléklet: </w:t>
      </w:r>
      <w:r w:rsidR="00C360DB">
        <w:t xml:space="preserve">Menetrend alapú villamos energia adásvételi szerződés mintája </w:t>
      </w:r>
    </w:p>
    <w:p w:rsidR="00C360DB" w:rsidRDefault="003661E0" w:rsidP="00B34888">
      <w:pPr>
        <w:ind w:left="2977" w:hanging="1984"/>
        <w:jc w:val="both"/>
      </w:pPr>
      <w:r>
        <w:t>5</w:t>
      </w:r>
      <w:r w:rsidR="00845F34">
        <w:t>. számú</w:t>
      </w:r>
      <w:r w:rsidR="00C360DB">
        <w:t xml:space="preserve"> Melléklet: </w:t>
      </w:r>
      <w:r w:rsidR="00A1259B">
        <w:t>Garantált Szolgáltatások</w:t>
      </w:r>
    </w:p>
    <w:p w:rsidR="002C74E6" w:rsidRDefault="002C74E6" w:rsidP="002C74E6">
      <w:pPr>
        <w:jc w:val="both"/>
      </w:pPr>
    </w:p>
    <w:p w:rsidR="008E09C6" w:rsidRDefault="008E09C6" w:rsidP="002C74E6">
      <w:pPr>
        <w:jc w:val="both"/>
      </w:pPr>
    </w:p>
    <w:p w:rsidR="00845F34" w:rsidRDefault="00845F34" w:rsidP="002C74E6">
      <w:pPr>
        <w:jc w:val="both"/>
      </w:pPr>
    </w:p>
    <w:p w:rsidR="00C360DB" w:rsidRDefault="00845F34" w:rsidP="002C74E6">
      <w:pPr>
        <w:jc w:val="both"/>
      </w:pPr>
      <w:r>
        <w:t>Budapest, 2017. március 1</w:t>
      </w:r>
      <w:r w:rsidR="002C74E6">
        <w:t>6</w:t>
      </w:r>
      <w:r w:rsidR="00C360DB">
        <w:t>.</w:t>
      </w:r>
    </w:p>
    <w:p w:rsidR="004B7A8B" w:rsidRDefault="004B7A8B" w:rsidP="002C74E6">
      <w:pPr>
        <w:jc w:val="both"/>
      </w:pPr>
    </w:p>
    <w:p w:rsidR="008E09C6" w:rsidRDefault="008E09C6" w:rsidP="002C74E6">
      <w:pPr>
        <w:jc w:val="both"/>
      </w:pPr>
    </w:p>
    <w:p w:rsidR="00845F34" w:rsidRDefault="00845F34" w:rsidP="002C74E6">
      <w:pPr>
        <w:jc w:val="both"/>
      </w:pPr>
    </w:p>
    <w:p w:rsidR="00845F34" w:rsidRDefault="00845F34" w:rsidP="002C74E6">
      <w:pPr>
        <w:jc w:val="both"/>
      </w:pPr>
    </w:p>
    <w:p w:rsidR="00C360DB" w:rsidRDefault="00C360DB" w:rsidP="002C74E6">
      <w:pPr>
        <w:jc w:val="both"/>
      </w:pPr>
      <w:r>
        <w:t>________________________________</w:t>
      </w:r>
    </w:p>
    <w:p w:rsidR="00C360DB" w:rsidRDefault="002C74E6" w:rsidP="00C360DB">
      <w:r>
        <w:t>L-NRG Zrt.</w:t>
      </w:r>
    </w:p>
    <w:p w:rsidR="00C360DB" w:rsidRDefault="002C74E6" w:rsidP="00C360DB">
      <w:r>
        <w:t>dr. Jellen Kornél András</w:t>
      </w:r>
    </w:p>
    <w:p w:rsidR="00C360DB" w:rsidRDefault="00845F34" w:rsidP="00C360DB">
      <w:r>
        <w:t>vezérigazgató</w:t>
      </w:r>
    </w:p>
    <w:p w:rsidR="002C74E6" w:rsidRDefault="002C74E6" w:rsidP="00C360DB"/>
    <w:p w:rsidR="002C74E6" w:rsidRDefault="002C74E6" w:rsidP="00C360DB"/>
    <w:p w:rsidR="004B7A8B" w:rsidRDefault="004B7A8B" w:rsidP="00DD070A">
      <w:pPr>
        <w:jc w:val="both"/>
      </w:pPr>
    </w:p>
    <w:p w:rsidR="00C360DB" w:rsidRDefault="00C360DB" w:rsidP="00DD070A">
      <w:pPr>
        <w:jc w:val="both"/>
      </w:pPr>
      <w:r>
        <w:t>A jelen Üz</w:t>
      </w:r>
      <w:r w:rsidR="002C74E6">
        <w:t xml:space="preserve">letszabályzatot a Magyar </w:t>
      </w:r>
      <w:r>
        <w:t>Energetikai és Közmű-szabályozási Hivatal</w:t>
      </w:r>
      <w:r w:rsidR="002C74E6">
        <w:t xml:space="preserve"> ……………</w:t>
      </w:r>
      <w:r w:rsidR="00845F34">
        <w:t>…………</w:t>
      </w:r>
      <w:r w:rsidR="002C74E6">
        <w:t>………</w:t>
      </w:r>
      <w:r>
        <w:t xml:space="preserve"> sz. </w:t>
      </w:r>
      <w:r w:rsidR="002C74E6">
        <w:t>határozatával ……………………………………</w:t>
      </w:r>
      <w:r>
        <w:t xml:space="preserve"> napján hagyta jóvá.</w:t>
      </w:r>
    </w:p>
    <w:p w:rsidR="00AB42D4" w:rsidRDefault="00AB42D4" w:rsidP="007758A4"/>
    <w:p w:rsidR="00B34888" w:rsidRDefault="00B34888" w:rsidP="007758A4"/>
    <w:p w:rsidR="00B34888" w:rsidRDefault="00B34888" w:rsidP="007758A4"/>
    <w:p w:rsidR="007758A4" w:rsidRPr="00DC5856" w:rsidRDefault="00B24C8B" w:rsidP="007C1CCE">
      <w:pPr>
        <w:ind w:left="142" w:hanging="142"/>
        <w:rPr>
          <w:sz w:val="24"/>
          <w:szCs w:val="24"/>
        </w:rPr>
      </w:pPr>
      <w:r>
        <w:rPr>
          <w:b/>
          <w:bCs/>
          <w:sz w:val="24"/>
          <w:szCs w:val="24"/>
        </w:rPr>
        <w:t>1</w:t>
      </w:r>
      <w:r w:rsidR="007C1CCE">
        <w:rPr>
          <w:b/>
          <w:bCs/>
          <w:sz w:val="24"/>
          <w:szCs w:val="24"/>
        </w:rPr>
        <w:t xml:space="preserve">. </w:t>
      </w:r>
      <w:r w:rsidR="00AB42D4">
        <w:rPr>
          <w:b/>
          <w:bCs/>
          <w:sz w:val="24"/>
          <w:szCs w:val="24"/>
        </w:rPr>
        <w:t>számú M</w:t>
      </w:r>
      <w:r w:rsidR="007758A4" w:rsidRPr="00DC5856">
        <w:rPr>
          <w:b/>
          <w:bCs/>
          <w:sz w:val="24"/>
          <w:szCs w:val="24"/>
        </w:rPr>
        <w:t xml:space="preserve">elléklet </w:t>
      </w:r>
    </w:p>
    <w:p w:rsidR="007758A4" w:rsidRPr="007758A4" w:rsidRDefault="007758A4" w:rsidP="007758A4"/>
    <w:p w:rsidR="007758A4" w:rsidRPr="00A1259B" w:rsidRDefault="007758A4" w:rsidP="007758A4">
      <w:pPr>
        <w:jc w:val="center"/>
        <w:rPr>
          <w:sz w:val="28"/>
          <w:szCs w:val="28"/>
        </w:rPr>
      </w:pPr>
      <w:r w:rsidRPr="00A1259B">
        <w:rPr>
          <w:b/>
          <w:bCs/>
          <w:sz w:val="28"/>
          <w:szCs w:val="28"/>
        </w:rPr>
        <w:t>FELHASZNÁLÓKKAL KÖTENDŐ</w:t>
      </w:r>
    </w:p>
    <w:p w:rsidR="007758A4" w:rsidRPr="00A1259B" w:rsidRDefault="007758A4" w:rsidP="007758A4">
      <w:pPr>
        <w:jc w:val="center"/>
        <w:rPr>
          <w:sz w:val="28"/>
          <w:szCs w:val="28"/>
        </w:rPr>
      </w:pPr>
      <w:r w:rsidRPr="00A1259B">
        <w:rPr>
          <w:b/>
          <w:bCs/>
          <w:sz w:val="28"/>
          <w:szCs w:val="28"/>
        </w:rPr>
        <w:t>VILLAMOS ENERGIA ADÁSVÉTELI SZERZŐDÉSEK</w:t>
      </w:r>
    </w:p>
    <w:p w:rsidR="007758A4" w:rsidRPr="00A1259B" w:rsidRDefault="007758A4" w:rsidP="007758A4">
      <w:pPr>
        <w:jc w:val="center"/>
        <w:rPr>
          <w:sz w:val="28"/>
          <w:szCs w:val="28"/>
        </w:rPr>
      </w:pPr>
      <w:r w:rsidRPr="00A1259B">
        <w:rPr>
          <w:b/>
          <w:bCs/>
          <w:sz w:val="28"/>
          <w:szCs w:val="28"/>
        </w:rPr>
        <w:t>ÁLTALÁNOS SZERZŐDÉSI FELTÉTELEI</w:t>
      </w:r>
    </w:p>
    <w:p w:rsidR="007758A4" w:rsidRDefault="007758A4" w:rsidP="007758A4">
      <w:pPr>
        <w:rPr>
          <w:b/>
          <w:bCs/>
        </w:rPr>
      </w:pPr>
    </w:p>
    <w:p w:rsidR="007758A4" w:rsidRPr="00A1259B" w:rsidRDefault="007758A4" w:rsidP="00AB42D4">
      <w:pPr>
        <w:ind w:left="426" w:hanging="426"/>
        <w:rPr>
          <w:sz w:val="24"/>
          <w:szCs w:val="24"/>
        </w:rPr>
      </w:pPr>
      <w:r w:rsidRPr="00A1259B">
        <w:rPr>
          <w:b/>
          <w:bCs/>
          <w:sz w:val="24"/>
          <w:szCs w:val="24"/>
        </w:rPr>
        <w:t xml:space="preserve">1. </w:t>
      </w:r>
      <w:r w:rsidR="00AB42D4">
        <w:rPr>
          <w:b/>
          <w:bCs/>
          <w:sz w:val="24"/>
          <w:szCs w:val="24"/>
        </w:rPr>
        <w:tab/>
      </w:r>
      <w:r w:rsidRPr="00A1259B">
        <w:rPr>
          <w:b/>
          <w:bCs/>
          <w:sz w:val="24"/>
          <w:szCs w:val="24"/>
        </w:rPr>
        <w:t xml:space="preserve">ÁSZF alkalmazási köre </w:t>
      </w:r>
    </w:p>
    <w:p w:rsidR="007758A4" w:rsidRPr="007758A4" w:rsidRDefault="00171E8F" w:rsidP="00AB42D4">
      <w:pPr>
        <w:ind w:left="426" w:hanging="426"/>
        <w:jc w:val="both"/>
        <w:rPr>
          <w:bCs/>
        </w:rPr>
      </w:pPr>
      <w:r>
        <w:rPr>
          <w:bCs/>
        </w:rPr>
        <w:t xml:space="preserve">1.1 </w:t>
      </w:r>
      <w:r w:rsidR="00AB42D4">
        <w:rPr>
          <w:bCs/>
        </w:rPr>
        <w:tab/>
      </w:r>
      <w:r>
        <w:rPr>
          <w:bCs/>
        </w:rPr>
        <w:t>Az L-NRG Zrt.</w:t>
      </w:r>
      <w:r w:rsidR="007758A4" w:rsidRPr="007758A4">
        <w:rPr>
          <w:bCs/>
        </w:rPr>
        <w:t xml:space="preserve"> mint villamosenergia-kereskedő (a „Kereskedő”) a jelen Általános Szerződési Feltételekben (az „ÁSZF”) és a Kereskedő Üzletszabályzatában foglalt kikötésekkel és feltételekkel köt ellátás vagy menetrend alapú villamos energia adásvételi szerződést egyetemes szolgáltatásra nem jogosult felhasználókkal (azok bármelyike a „Felhasználó”).</w:t>
      </w:r>
      <w:r>
        <w:rPr>
          <w:bCs/>
        </w:rPr>
        <w:t xml:space="preserve"> </w:t>
      </w:r>
      <w:r w:rsidR="007758A4" w:rsidRPr="007758A4">
        <w:rPr>
          <w:bCs/>
        </w:rPr>
        <w:t xml:space="preserve">A Kereskedő és a Felhasználó együttesen a „Felek”, azok bármelyike külön-külön a „Fél”. </w:t>
      </w:r>
    </w:p>
    <w:p w:rsidR="007758A4" w:rsidRPr="007758A4" w:rsidRDefault="007758A4" w:rsidP="00AB42D4">
      <w:pPr>
        <w:ind w:left="426" w:hanging="426"/>
        <w:jc w:val="both"/>
        <w:rPr>
          <w:bCs/>
        </w:rPr>
      </w:pPr>
      <w:r w:rsidRPr="007758A4">
        <w:rPr>
          <w:bCs/>
        </w:rPr>
        <w:t xml:space="preserve">1.2 </w:t>
      </w:r>
      <w:r w:rsidR="00AB42D4">
        <w:rPr>
          <w:bCs/>
        </w:rPr>
        <w:tab/>
      </w:r>
      <w:r w:rsidRPr="007758A4">
        <w:rPr>
          <w:bCs/>
        </w:rPr>
        <w:t xml:space="preserve">A jelen ÁSZF – a Kereskedő Üzletszabályzatával együtt – a Kereskedő által Felhasználókkal kötött ellátás vagy menetrend alapú villamos energia adásvételi szerződések (azok bármelyike a „Szerződés”) elválaszthatatlan részét képezi, és azok mindegyikére megfelelően alkalmazandó. A Felek a jelen ÁSZF-ben és az Üzletszabályzatban foglaltaktól egyező akarattal eltérhetnek a Szerződésben. A Szerződés és a jelen ÁSZF és/vagy az Üzletszabályzat közötti eltérés vagy ellentmondás esetén, a Szerződés rendelkezései az irányadók. A jelen ÁSZF és a Kereskedő Üzletszabályzata közötti eltérés vagy ellentmondás esetén, a jelen ÁSZF rendelkezései az irányadók. </w:t>
      </w:r>
    </w:p>
    <w:p w:rsidR="00171E8F" w:rsidRDefault="007758A4" w:rsidP="00AB42D4">
      <w:pPr>
        <w:ind w:left="426" w:hanging="426"/>
        <w:jc w:val="both"/>
        <w:rPr>
          <w:bCs/>
        </w:rPr>
      </w:pPr>
      <w:r w:rsidRPr="007758A4">
        <w:rPr>
          <w:bCs/>
        </w:rPr>
        <w:t xml:space="preserve">1.3 </w:t>
      </w:r>
      <w:r w:rsidR="00AB42D4">
        <w:rPr>
          <w:bCs/>
        </w:rPr>
        <w:tab/>
      </w:r>
      <w:r w:rsidRPr="007758A4">
        <w:rPr>
          <w:bCs/>
        </w:rPr>
        <w:t>A Kereskedő három típusú villamos energia adásvételi szerződést köt Felhasználókkal:</w:t>
      </w:r>
    </w:p>
    <w:p w:rsidR="00171E8F" w:rsidRDefault="00171E8F" w:rsidP="00AB42D4">
      <w:pPr>
        <w:ind w:left="1985"/>
        <w:jc w:val="both"/>
        <w:rPr>
          <w:bCs/>
        </w:rPr>
      </w:pPr>
      <w:r>
        <w:rPr>
          <w:bCs/>
        </w:rPr>
        <w:t>a) teljes ellátás alapú,</w:t>
      </w:r>
      <w:r w:rsidR="007758A4" w:rsidRPr="007758A4">
        <w:rPr>
          <w:bCs/>
        </w:rPr>
        <w:t xml:space="preserve"> </w:t>
      </w:r>
    </w:p>
    <w:p w:rsidR="00171E8F" w:rsidRDefault="00171E8F" w:rsidP="00AB42D4">
      <w:pPr>
        <w:ind w:left="1985"/>
        <w:jc w:val="both"/>
        <w:rPr>
          <w:bCs/>
        </w:rPr>
      </w:pPr>
      <w:r>
        <w:rPr>
          <w:bCs/>
        </w:rPr>
        <w:t>b) részleges ellátás alapú,</w:t>
      </w:r>
    </w:p>
    <w:p w:rsidR="00171E8F" w:rsidRDefault="00171E8F" w:rsidP="00AB42D4">
      <w:pPr>
        <w:ind w:left="1985"/>
        <w:jc w:val="both"/>
        <w:rPr>
          <w:bCs/>
        </w:rPr>
      </w:pPr>
      <w:r>
        <w:rPr>
          <w:bCs/>
        </w:rPr>
        <w:t>c) menetrend alapú.</w:t>
      </w:r>
    </w:p>
    <w:p w:rsidR="007758A4" w:rsidRPr="007758A4" w:rsidRDefault="007758A4" w:rsidP="00AB42D4">
      <w:pPr>
        <w:ind w:left="426"/>
        <w:jc w:val="both"/>
        <w:rPr>
          <w:bCs/>
        </w:rPr>
      </w:pPr>
      <w:r w:rsidRPr="007758A4">
        <w:rPr>
          <w:bCs/>
        </w:rPr>
        <w:t xml:space="preserve">A jelen ÁSZF mindhárom típusú Szerződés esetén alkalmazandó, kivéve, ha a jelen ÁSZF egy adott rendelkezése egy adott típusú Szerződés esetén nem értelmezhető vagy nem alkalmazható. </w:t>
      </w:r>
    </w:p>
    <w:p w:rsidR="007758A4" w:rsidRPr="00A1259B" w:rsidRDefault="007758A4" w:rsidP="00AB42D4">
      <w:pPr>
        <w:ind w:left="426" w:hanging="426"/>
        <w:rPr>
          <w:b/>
          <w:bCs/>
          <w:sz w:val="24"/>
        </w:rPr>
      </w:pPr>
      <w:r w:rsidRPr="00A1259B">
        <w:rPr>
          <w:b/>
          <w:bCs/>
          <w:sz w:val="24"/>
        </w:rPr>
        <w:t xml:space="preserve">2. </w:t>
      </w:r>
      <w:r w:rsidR="00AB42D4">
        <w:rPr>
          <w:b/>
          <w:bCs/>
          <w:sz w:val="24"/>
        </w:rPr>
        <w:tab/>
      </w:r>
      <w:r w:rsidRPr="00A1259B">
        <w:rPr>
          <w:b/>
          <w:bCs/>
          <w:sz w:val="24"/>
        </w:rPr>
        <w:t xml:space="preserve">Szerződés létrejötte </w:t>
      </w:r>
    </w:p>
    <w:p w:rsidR="007758A4" w:rsidRPr="007758A4" w:rsidRDefault="007758A4" w:rsidP="00AB42D4">
      <w:pPr>
        <w:ind w:left="426" w:hanging="426"/>
        <w:jc w:val="both"/>
        <w:rPr>
          <w:bCs/>
        </w:rPr>
      </w:pPr>
      <w:r w:rsidRPr="007758A4">
        <w:rPr>
          <w:bCs/>
        </w:rPr>
        <w:t xml:space="preserve">2.1 </w:t>
      </w:r>
      <w:r w:rsidR="00AB42D4">
        <w:rPr>
          <w:bCs/>
        </w:rPr>
        <w:tab/>
      </w:r>
      <w:r w:rsidRPr="007758A4">
        <w:rPr>
          <w:bCs/>
        </w:rPr>
        <w:t xml:space="preserve">Amennyiben a Kereskedő írásban kötelező érvényű ajánlatot tesz a Felhasználónak és a Felhasználó azt az ajánlat érvényességi idején belül írásban elfogadja, a Szerződés az ajánlat Felhasználó általi elfogadásával, az elfogadás időpontjával jön létre. </w:t>
      </w:r>
    </w:p>
    <w:p w:rsidR="007758A4" w:rsidRPr="007758A4" w:rsidRDefault="007758A4" w:rsidP="00AB42D4">
      <w:pPr>
        <w:ind w:left="426" w:hanging="426"/>
        <w:jc w:val="both"/>
        <w:rPr>
          <w:bCs/>
        </w:rPr>
      </w:pPr>
      <w:r w:rsidRPr="007758A4">
        <w:rPr>
          <w:bCs/>
        </w:rPr>
        <w:t xml:space="preserve">2.2 </w:t>
      </w:r>
      <w:r w:rsidR="00AB42D4">
        <w:rPr>
          <w:bCs/>
        </w:rPr>
        <w:tab/>
      </w:r>
      <w:r w:rsidRPr="007758A4">
        <w:rPr>
          <w:bCs/>
        </w:rPr>
        <w:t xml:space="preserve">Amennyiben a Szerződés fenti 2.1 pont szerinti létrejöttét követően a Felek egy részletesebb Szerződést is aláírnak, úgy a Felek rendelkezhetnek úgy, hogy annak rendelkezései a Kereskedő ajánlatának Felhasználó általi elfogadása időpontjától kezdve alkalmazandók a Felek között fennálló jogviszonyra. Azaz a Felek rendelkezhetnek úgy, hogy a Szerződésre vonatkozóan utólag írásba foglalt teljes megállapodásukat alkalmazni rendelik a Szerződés létrejöttétől kezdődően. </w:t>
      </w:r>
    </w:p>
    <w:p w:rsidR="007758A4" w:rsidRPr="007758A4" w:rsidRDefault="007758A4" w:rsidP="00AB42D4">
      <w:pPr>
        <w:ind w:left="426" w:hanging="426"/>
        <w:jc w:val="both"/>
        <w:rPr>
          <w:bCs/>
        </w:rPr>
      </w:pPr>
      <w:r w:rsidRPr="007758A4">
        <w:rPr>
          <w:bCs/>
        </w:rPr>
        <w:t xml:space="preserve">2.3 </w:t>
      </w:r>
      <w:r w:rsidR="00430C6E">
        <w:rPr>
          <w:bCs/>
        </w:rPr>
        <w:tab/>
      </w:r>
      <w:r w:rsidRPr="007758A4">
        <w:rPr>
          <w:bCs/>
        </w:rPr>
        <w:t xml:space="preserve">Amennyiben a Felek teljes megállapodását tartalmazó Szerződés aláírását nem előzi meg a Kereskedő írásba foglalt kötelező érvényű ajánlatadása és annak Felhasználó általi írásbeli elfogadása, akkor a Szerződés annak mindkét Fél általi aláírásával, az aláírás időpontjában jön létre. A Szerződés ez esetben is rendelkezhet úgy, hogy annak rendelkezéseit egy korábbi időponttól kezdve alkalmazzák a Felek egymás között. </w:t>
      </w:r>
    </w:p>
    <w:p w:rsidR="007758A4" w:rsidRPr="00A1259B" w:rsidRDefault="007758A4" w:rsidP="00AB42D4">
      <w:pPr>
        <w:ind w:left="426" w:hanging="426"/>
        <w:jc w:val="both"/>
        <w:rPr>
          <w:b/>
          <w:bCs/>
          <w:sz w:val="24"/>
        </w:rPr>
      </w:pPr>
      <w:r w:rsidRPr="00A1259B">
        <w:rPr>
          <w:b/>
          <w:bCs/>
          <w:sz w:val="24"/>
        </w:rPr>
        <w:t xml:space="preserve">3. </w:t>
      </w:r>
      <w:r w:rsidR="00430C6E">
        <w:rPr>
          <w:b/>
          <w:bCs/>
          <w:sz w:val="24"/>
        </w:rPr>
        <w:tab/>
      </w:r>
      <w:r w:rsidRPr="00A1259B">
        <w:rPr>
          <w:b/>
          <w:bCs/>
          <w:sz w:val="24"/>
        </w:rPr>
        <w:t xml:space="preserve">Szerződés időbeli hatálya </w:t>
      </w:r>
    </w:p>
    <w:p w:rsidR="007758A4" w:rsidRPr="007758A4" w:rsidRDefault="007758A4" w:rsidP="00AB42D4">
      <w:pPr>
        <w:ind w:left="426" w:hanging="426"/>
        <w:jc w:val="both"/>
        <w:rPr>
          <w:bCs/>
        </w:rPr>
      </w:pPr>
      <w:r w:rsidRPr="007758A4">
        <w:rPr>
          <w:bCs/>
        </w:rPr>
        <w:t xml:space="preserve">3.1 </w:t>
      </w:r>
      <w:r w:rsidR="00430C6E">
        <w:rPr>
          <w:bCs/>
        </w:rPr>
        <w:tab/>
      </w:r>
      <w:r w:rsidRPr="007758A4">
        <w:rPr>
          <w:bCs/>
        </w:rPr>
        <w:t>A Szerződés annak létrejöttétől nyomban hat</w:t>
      </w:r>
      <w:r>
        <w:rPr>
          <w:bCs/>
        </w:rPr>
        <w:t>ályos</w:t>
      </w:r>
    </w:p>
    <w:p w:rsidR="007758A4" w:rsidRPr="007758A4" w:rsidRDefault="007758A4" w:rsidP="00AB42D4">
      <w:pPr>
        <w:ind w:left="426" w:hanging="426"/>
        <w:jc w:val="both"/>
        <w:rPr>
          <w:bCs/>
        </w:rPr>
      </w:pPr>
      <w:r w:rsidRPr="007758A4">
        <w:rPr>
          <w:bCs/>
        </w:rPr>
        <w:t xml:space="preserve">3.2 </w:t>
      </w:r>
      <w:r w:rsidR="00430C6E">
        <w:rPr>
          <w:bCs/>
        </w:rPr>
        <w:tab/>
      </w:r>
      <w:r w:rsidRPr="007758A4">
        <w:rPr>
          <w:bCs/>
        </w:rPr>
        <w:t xml:space="preserve">A Szerződést </w:t>
      </w:r>
      <w:r w:rsidR="00171E8F">
        <w:rPr>
          <w:bCs/>
        </w:rPr>
        <w:t xml:space="preserve">a Felek </w:t>
      </w:r>
      <w:r w:rsidRPr="007758A4">
        <w:rPr>
          <w:bCs/>
        </w:rPr>
        <w:t>határozott időre, a Szerződés szerinti szál</w:t>
      </w:r>
      <w:r w:rsidR="00171E8F">
        <w:rPr>
          <w:bCs/>
        </w:rPr>
        <w:t>lítási időszakra kötik</w:t>
      </w:r>
    </w:p>
    <w:p w:rsidR="007758A4" w:rsidRPr="00A1259B" w:rsidRDefault="007758A4" w:rsidP="00AB42D4">
      <w:pPr>
        <w:ind w:left="426" w:hanging="426"/>
        <w:jc w:val="both"/>
        <w:rPr>
          <w:b/>
          <w:bCs/>
          <w:sz w:val="24"/>
        </w:rPr>
      </w:pPr>
      <w:r w:rsidRPr="00A1259B">
        <w:rPr>
          <w:b/>
          <w:bCs/>
          <w:sz w:val="24"/>
        </w:rPr>
        <w:t xml:space="preserve">4. </w:t>
      </w:r>
      <w:r w:rsidR="00430C6E">
        <w:rPr>
          <w:b/>
          <w:bCs/>
          <w:sz w:val="24"/>
        </w:rPr>
        <w:tab/>
      </w:r>
      <w:r w:rsidRPr="00A1259B">
        <w:rPr>
          <w:b/>
          <w:bCs/>
          <w:sz w:val="24"/>
        </w:rPr>
        <w:t>Felhasználási helyek</w:t>
      </w:r>
    </w:p>
    <w:p w:rsidR="007758A4" w:rsidRPr="007758A4" w:rsidRDefault="007758A4" w:rsidP="00AB42D4">
      <w:pPr>
        <w:ind w:left="426" w:hanging="426"/>
        <w:jc w:val="both"/>
        <w:rPr>
          <w:bCs/>
        </w:rPr>
      </w:pPr>
      <w:r w:rsidRPr="007758A4">
        <w:rPr>
          <w:bCs/>
        </w:rPr>
        <w:t xml:space="preserve">4.1 </w:t>
      </w:r>
      <w:r w:rsidR="00430C6E">
        <w:rPr>
          <w:bCs/>
        </w:rPr>
        <w:tab/>
      </w:r>
      <w:r w:rsidRPr="007758A4">
        <w:rPr>
          <w:bCs/>
        </w:rPr>
        <w:t xml:space="preserve">A Szerződés tárgyi hatálya minden esetben meghatározott felhasználási helyekre terjed ki, amelyeket az Elosztói Szabályzat (az Elosztói Szabályzat meghatározását a Kereskedő Üzletszabályzata tartalmazza) szerinti mérési pont azonosító szám (POD) szerint határoznak meg a Felek a Szerződésben. Egy adott Szerződés hatálya alá tartozó felhasználási helyek a továbbiakban együttesen „Felhasználási Helyek” vagy azok bármelyike „Felhasználási Hely”. </w:t>
      </w:r>
    </w:p>
    <w:p w:rsidR="007758A4" w:rsidRPr="007758A4" w:rsidRDefault="007758A4" w:rsidP="00AB42D4">
      <w:pPr>
        <w:ind w:left="426" w:hanging="426"/>
        <w:jc w:val="both"/>
        <w:rPr>
          <w:bCs/>
        </w:rPr>
      </w:pPr>
      <w:r w:rsidRPr="007758A4">
        <w:rPr>
          <w:bCs/>
        </w:rPr>
        <w:t xml:space="preserve">4.2 </w:t>
      </w:r>
      <w:r w:rsidR="00430C6E">
        <w:rPr>
          <w:bCs/>
        </w:rPr>
        <w:tab/>
      </w:r>
      <w:r w:rsidRPr="007758A4">
        <w:rPr>
          <w:bCs/>
        </w:rPr>
        <w:t xml:space="preserve">A Szerződés külön definiálja az idősoros és a profilos felhasználási helyeket. Ahol a jelen ÁSZF Idősoros Felhasználási Helyekre vagy Profilos Felhasználási Helyekre hivatkozik, az alatt a Szerződésben ilyenként definiált Felhasználási Helyeket kell érteni. </w:t>
      </w:r>
    </w:p>
    <w:p w:rsidR="007758A4" w:rsidRPr="007758A4" w:rsidRDefault="007758A4" w:rsidP="00AB42D4">
      <w:pPr>
        <w:ind w:left="426" w:hanging="426"/>
        <w:jc w:val="both"/>
        <w:rPr>
          <w:bCs/>
        </w:rPr>
      </w:pPr>
      <w:r w:rsidRPr="007758A4">
        <w:rPr>
          <w:bCs/>
        </w:rPr>
        <w:t xml:space="preserve">4.3 </w:t>
      </w:r>
      <w:r w:rsidR="00430C6E">
        <w:rPr>
          <w:bCs/>
        </w:rPr>
        <w:tab/>
      </w:r>
      <w:r w:rsidRPr="007758A4">
        <w:rPr>
          <w:bCs/>
        </w:rPr>
        <w:t xml:space="preserve">Amennyiben a Felhasználó a Felhasználási Helyek bármelyikén fel szándékozik hagyni a villamos energia vételezéssel és/vagy bármelyik Felhasználási Hely hálózati csatlakozási és hálózathasználati szerződését egyébként meg kívánja szüntetni (beleértve azt az esetet is, amikor valamely Felhasználási Helyen a felhasználó személye fog változni), a Felhasználó köteles erről a villamos energia vételezés megszűnése és/vagy a hálózati csatlakozási és hálózathasználati szerződés megszűnése előtt legalább 30 nappal korábban értesíteni a Kereskedőt. </w:t>
      </w:r>
    </w:p>
    <w:p w:rsidR="007758A4" w:rsidRPr="007758A4" w:rsidRDefault="00171E8F" w:rsidP="00AB42D4">
      <w:pPr>
        <w:ind w:left="426" w:hanging="426"/>
        <w:jc w:val="both"/>
        <w:rPr>
          <w:bCs/>
        </w:rPr>
      </w:pPr>
      <w:r>
        <w:rPr>
          <w:bCs/>
        </w:rPr>
        <w:t>4.4</w:t>
      </w:r>
      <w:r w:rsidR="007758A4" w:rsidRPr="007758A4">
        <w:rPr>
          <w:bCs/>
        </w:rPr>
        <w:t xml:space="preserve"> </w:t>
      </w:r>
      <w:r w:rsidR="00430C6E">
        <w:rPr>
          <w:bCs/>
        </w:rPr>
        <w:tab/>
      </w:r>
      <w:r w:rsidR="007758A4" w:rsidRPr="007758A4">
        <w:rPr>
          <w:bCs/>
        </w:rPr>
        <w:t>A Felhasználó fenti 4.3 pont szerinti bejelentése alapján a Kereskedő köteles elvégezni a szükséges bejelentéseket és adatszolgáltatásokat az érintett Felhasználási Hely fekvése szerint területileg illetékes el</w:t>
      </w:r>
      <w:r w:rsidR="00CB2C02">
        <w:rPr>
          <w:bCs/>
        </w:rPr>
        <w:t>osztó hálózati engedélyes (az „E</w:t>
      </w:r>
      <w:r w:rsidR="007758A4" w:rsidRPr="007758A4">
        <w:rPr>
          <w:bCs/>
        </w:rPr>
        <w:t>losztó”) vagy – ha a Felhasználási Hely az átviteli hálózatra csatlakozik – az</w:t>
      </w:r>
      <w:r w:rsidR="00430C6E">
        <w:rPr>
          <w:bCs/>
        </w:rPr>
        <w:t xml:space="preserve"> átviteli rendszerirányító (az e</w:t>
      </w:r>
      <w:r w:rsidR="007758A4" w:rsidRPr="007758A4">
        <w:rPr>
          <w:bCs/>
        </w:rPr>
        <w:t xml:space="preserve">losztó és az átviteli rendszerirányító bármelyike „Hálózati Engedélyes”, azok együttesen a „Hálózati Engedélyesek”) felé. </w:t>
      </w:r>
    </w:p>
    <w:p w:rsidR="007758A4" w:rsidRPr="007758A4" w:rsidRDefault="00171E8F" w:rsidP="00AB42D4">
      <w:pPr>
        <w:ind w:left="426" w:hanging="426"/>
        <w:jc w:val="both"/>
        <w:rPr>
          <w:bCs/>
        </w:rPr>
      </w:pPr>
      <w:r>
        <w:rPr>
          <w:bCs/>
        </w:rPr>
        <w:t>4.5</w:t>
      </w:r>
      <w:r w:rsidR="007758A4" w:rsidRPr="007758A4">
        <w:rPr>
          <w:bCs/>
        </w:rPr>
        <w:t xml:space="preserve"> </w:t>
      </w:r>
      <w:r w:rsidR="00430C6E">
        <w:rPr>
          <w:bCs/>
        </w:rPr>
        <w:tab/>
      </w:r>
      <w:r w:rsidR="007758A4" w:rsidRPr="007758A4">
        <w:rPr>
          <w:bCs/>
        </w:rPr>
        <w:t xml:space="preserve">Valamely Felhasználási Hely hálózati csatlakozási és hálózathasználati szerződésének megszűnése és/vagy a felhasználó személyének valamely Felhasználási Helyen való megváltozása esetén az érintett Felhasználási Hely megszűnik a Szerződés hatálya alá tartozni a fenti 4.1 és – ellátás alapú Szerződés esetén – az alábbi 7. pont szerint. A fenti 4.3 pontban hivatkozott események bármelyikének bekövetkezése azonban nem változtat a Felek Szerződés alapján fennálló jogain és kötelezettségein, a Szerződés rendelkezései változatlanul érvényben és hatályban maradnak. </w:t>
      </w:r>
    </w:p>
    <w:p w:rsidR="007758A4" w:rsidRPr="007758A4" w:rsidRDefault="00171E8F" w:rsidP="00AB42D4">
      <w:pPr>
        <w:ind w:left="426" w:hanging="426"/>
        <w:jc w:val="both"/>
        <w:rPr>
          <w:bCs/>
        </w:rPr>
      </w:pPr>
      <w:r>
        <w:rPr>
          <w:bCs/>
        </w:rPr>
        <w:t>4.6</w:t>
      </w:r>
      <w:r w:rsidR="007758A4" w:rsidRPr="007758A4">
        <w:rPr>
          <w:bCs/>
        </w:rPr>
        <w:t xml:space="preserve"> </w:t>
      </w:r>
      <w:r w:rsidR="00430C6E">
        <w:rPr>
          <w:bCs/>
        </w:rPr>
        <w:tab/>
      </w:r>
      <w:r w:rsidR="007758A4" w:rsidRPr="007758A4">
        <w:rPr>
          <w:bCs/>
        </w:rPr>
        <w:t xml:space="preserve">Amennyiben a Felhasználó által a Hálózati Engedélyesekkel megkötött hálózati csatlakozási és hálózathasználati szerződések valamennyi Felhasználási Hely tekintetében – akár a vételezéssel való felhagyás, akár a felhasználó személyének változása miatt – megszűnnek, úgy a Felhasználó a fenti 4.3 pont szerinti bejelentésében a Szerződést felmondja az utolsó Felhasználási Hely hálózati csatlakozási és hálózathasználati szerződése megszűnésének napjával. Amennyiben a Felhasználó a Szerződést nem mondja fel a fenti 4.3 pont szerinti bejelentésében, úgy a fenti napon a Szerződés automatikusan megszűnik. </w:t>
      </w:r>
    </w:p>
    <w:p w:rsidR="007758A4" w:rsidRPr="007758A4" w:rsidRDefault="00171E8F" w:rsidP="00AB42D4">
      <w:pPr>
        <w:ind w:left="426" w:hanging="426"/>
        <w:jc w:val="both"/>
        <w:rPr>
          <w:bCs/>
        </w:rPr>
      </w:pPr>
      <w:r>
        <w:rPr>
          <w:bCs/>
        </w:rPr>
        <w:t>4.7</w:t>
      </w:r>
      <w:r w:rsidR="007758A4" w:rsidRPr="007758A4">
        <w:rPr>
          <w:bCs/>
        </w:rPr>
        <w:t xml:space="preserve"> </w:t>
      </w:r>
      <w:r w:rsidR="00430C6E">
        <w:rPr>
          <w:bCs/>
        </w:rPr>
        <w:tab/>
      </w:r>
      <w:r w:rsidR="007758A4" w:rsidRPr="007758A4">
        <w:rPr>
          <w:bCs/>
        </w:rPr>
        <w:t xml:space="preserve">Ellátás alapú Szerződés esetén a Felhasználó bármikor kezdeményezheti a Kereskedőnél, hogy a Szerződés hatálya egy új felhasználási helyre is kiterjedjen. Ellátás alapú Szerződés esetén a Felhasználó egyúttal vállalja, hogy minden új felhasználási helyére vonatkozóan ajánlattételi jogot biztosít a Kereskedőnek. A Felhasználó jelen pont szerinti kezdeményezését írásba kell foglalni. </w:t>
      </w:r>
    </w:p>
    <w:p w:rsidR="007758A4" w:rsidRPr="007758A4" w:rsidRDefault="00430C6E" w:rsidP="00430C6E">
      <w:pPr>
        <w:ind w:left="426" w:hanging="426"/>
        <w:jc w:val="both"/>
        <w:rPr>
          <w:bCs/>
        </w:rPr>
      </w:pPr>
      <w:r>
        <w:rPr>
          <w:bCs/>
        </w:rPr>
        <w:t>4.8</w:t>
      </w:r>
      <w:r>
        <w:rPr>
          <w:bCs/>
        </w:rPr>
        <w:tab/>
      </w:r>
      <w:r w:rsidR="00171E8F">
        <w:rPr>
          <w:bCs/>
        </w:rPr>
        <w:t>A Felhasználó fenti 4.7</w:t>
      </w:r>
      <w:r w:rsidR="007758A4" w:rsidRPr="007758A4">
        <w:rPr>
          <w:bCs/>
        </w:rPr>
        <w:t xml:space="preserve"> pont szerinti kérelmének tartalmaznia kell: </w:t>
      </w:r>
    </w:p>
    <w:p w:rsidR="007758A4" w:rsidRPr="007758A4" w:rsidRDefault="007758A4" w:rsidP="00430C6E">
      <w:pPr>
        <w:ind w:left="993" w:hanging="284"/>
        <w:jc w:val="both"/>
        <w:rPr>
          <w:bCs/>
        </w:rPr>
      </w:pPr>
      <w:r>
        <w:rPr>
          <w:bCs/>
        </w:rPr>
        <w:t>a</w:t>
      </w:r>
      <w:r w:rsidRPr="007758A4">
        <w:rPr>
          <w:bCs/>
        </w:rPr>
        <w:t xml:space="preserve">) </w:t>
      </w:r>
      <w:r w:rsidR="00430C6E">
        <w:rPr>
          <w:bCs/>
        </w:rPr>
        <w:tab/>
      </w:r>
      <w:r w:rsidRPr="007758A4">
        <w:rPr>
          <w:bCs/>
        </w:rPr>
        <w:t xml:space="preserve">az érintett felhasználási hely azon adatait, amit a Felhasználási Helyekre vonatkozóan a Szerződés már tartalmaz; </w:t>
      </w:r>
    </w:p>
    <w:p w:rsidR="007758A4" w:rsidRPr="007758A4" w:rsidRDefault="007758A4" w:rsidP="00430C6E">
      <w:pPr>
        <w:ind w:left="993" w:hanging="284"/>
        <w:jc w:val="both"/>
        <w:rPr>
          <w:bCs/>
        </w:rPr>
      </w:pPr>
      <w:r>
        <w:rPr>
          <w:bCs/>
        </w:rPr>
        <w:t>b</w:t>
      </w:r>
      <w:r w:rsidRPr="007758A4">
        <w:rPr>
          <w:bCs/>
        </w:rPr>
        <w:t xml:space="preserve">) </w:t>
      </w:r>
      <w:r w:rsidR="00430C6E">
        <w:rPr>
          <w:bCs/>
        </w:rPr>
        <w:tab/>
      </w:r>
      <w:r w:rsidRPr="007758A4">
        <w:rPr>
          <w:bCs/>
        </w:rPr>
        <w:t xml:space="preserve">az érintett felhasználási helynek legalább egy évre visszamenőleg a negyedórás villamos energia fogyasztási adatait; amennyiben az érintett felhasználási hely kevesebb, mint egy éve csatlakozott a villamos energia hálózatra, vagy a Felhasználó jelen pont szerinti kérelmét követően fog a hálózathoz csatlakozni, akkor a rendelkezésre álló fogyasztási adatait, vagy a Szerződés szerinti szállítási időszak(ok) hátralévő idejére becsült várható negyedórás fogyasztási adatait; </w:t>
      </w:r>
    </w:p>
    <w:p w:rsidR="007758A4" w:rsidRPr="007758A4" w:rsidRDefault="007758A4" w:rsidP="00430C6E">
      <w:pPr>
        <w:ind w:left="993" w:hanging="284"/>
        <w:jc w:val="both"/>
        <w:rPr>
          <w:bCs/>
        </w:rPr>
      </w:pPr>
      <w:r>
        <w:rPr>
          <w:bCs/>
        </w:rPr>
        <w:t>c</w:t>
      </w:r>
      <w:r w:rsidRPr="007758A4">
        <w:rPr>
          <w:bCs/>
        </w:rPr>
        <w:t xml:space="preserve">) </w:t>
      </w:r>
      <w:r w:rsidR="00430C6E">
        <w:rPr>
          <w:bCs/>
        </w:rPr>
        <w:tab/>
      </w:r>
      <w:r w:rsidRPr="007758A4">
        <w:rPr>
          <w:bCs/>
        </w:rPr>
        <w:t>azt az időpontot, amikortól a Felhasználó igényli az új felhasználási helynek a Szerződés hatálya alá történő felvételét, amely időpont nem lehet korábbi, mint a jelen pont szerinti kérelem Kereskedővel tört</w:t>
      </w:r>
      <w:r w:rsidR="00FB1851">
        <w:rPr>
          <w:bCs/>
        </w:rPr>
        <w:t>énő közlését követő 45. nap;</w:t>
      </w:r>
    </w:p>
    <w:p w:rsidR="007758A4" w:rsidRPr="007758A4" w:rsidRDefault="007758A4" w:rsidP="00430C6E">
      <w:pPr>
        <w:ind w:left="993" w:hanging="284"/>
        <w:jc w:val="both"/>
        <w:rPr>
          <w:bCs/>
        </w:rPr>
      </w:pPr>
      <w:r>
        <w:rPr>
          <w:bCs/>
        </w:rPr>
        <w:t>d</w:t>
      </w:r>
      <w:r w:rsidRPr="007758A4">
        <w:rPr>
          <w:bCs/>
        </w:rPr>
        <w:t xml:space="preserve">) </w:t>
      </w:r>
      <w:r w:rsidR="00430C6E">
        <w:rPr>
          <w:bCs/>
        </w:rPr>
        <w:tab/>
      </w:r>
      <w:r w:rsidRPr="007758A4">
        <w:rPr>
          <w:bCs/>
        </w:rPr>
        <w:t>a Felhasználó arra vonatkozó nyilatkozatát, hogy az érintett felhasználási hely tek</w:t>
      </w:r>
      <w:r>
        <w:rPr>
          <w:bCs/>
        </w:rPr>
        <w:t>intetében legkésőbb a fenti c</w:t>
      </w:r>
      <w:r w:rsidRPr="007758A4">
        <w:rPr>
          <w:bCs/>
        </w:rPr>
        <w:t xml:space="preserve">) pont szerinti időponttól kezdődően érvényes és hatályos hálózati csatlakozási és hálózathasználati szerződéssel rendelkezik, valamint hogy az érintett felhasználási helyen negyedórás terhelési adatok regisztrálására alkalmas távlehívható mérővel rendelkezik, vagy profil alapú elszámolás van érvényben. </w:t>
      </w:r>
    </w:p>
    <w:p w:rsidR="007758A4" w:rsidRPr="007758A4" w:rsidRDefault="00FB1851" w:rsidP="00430C6E">
      <w:pPr>
        <w:ind w:left="426" w:hanging="426"/>
        <w:jc w:val="both"/>
        <w:rPr>
          <w:bCs/>
        </w:rPr>
      </w:pPr>
      <w:r>
        <w:rPr>
          <w:bCs/>
        </w:rPr>
        <w:t xml:space="preserve">4.9 </w:t>
      </w:r>
      <w:r w:rsidR="00430C6E">
        <w:rPr>
          <w:bCs/>
        </w:rPr>
        <w:tab/>
      </w:r>
      <w:r>
        <w:rPr>
          <w:bCs/>
        </w:rPr>
        <w:t>A Felhasználó fenti 4.7-4.8</w:t>
      </w:r>
      <w:r w:rsidR="007758A4" w:rsidRPr="007758A4">
        <w:rPr>
          <w:bCs/>
        </w:rPr>
        <w:t xml:space="preserve"> pont szerinti kérelmének közlését követő tizenöt napon belül a Kereskedő köteles írásban visszajelezni a Felhasználónak, hogy hozzájárul-e a Felhasználó kérelme szerinti új felhasználási helynek a Szerződés hatálya alá történő felvételéhez a Szerződés feltételeinek módosítása nélkül. A Kereskedő az erre vonatkozó döntését saját belátása és mérlegelése szerint jogosult m</w:t>
      </w:r>
      <w:r>
        <w:rPr>
          <w:bCs/>
        </w:rPr>
        <w:t>eghozni. A Kereskedő a fenti 4.8</w:t>
      </w:r>
      <w:r w:rsidR="007758A4" w:rsidRPr="007758A4">
        <w:rPr>
          <w:bCs/>
        </w:rPr>
        <w:t xml:space="preserve"> pont szerinti adatoknak vagy azok egy részének rendelkezésre állása hiányában is hozzájárulhat az érintett új felhasználási helynek a Szerződés hatálya alá való felvételéhez a Szerződés feltételeinek módosítása nélkül. </w:t>
      </w:r>
    </w:p>
    <w:p w:rsidR="007758A4" w:rsidRPr="007758A4" w:rsidRDefault="00FB1851" w:rsidP="00430C6E">
      <w:pPr>
        <w:ind w:left="426" w:hanging="426"/>
        <w:jc w:val="both"/>
        <w:rPr>
          <w:bCs/>
        </w:rPr>
      </w:pPr>
      <w:r>
        <w:rPr>
          <w:bCs/>
        </w:rPr>
        <w:t>4.10</w:t>
      </w:r>
      <w:r w:rsidR="00430C6E">
        <w:rPr>
          <w:bCs/>
        </w:rPr>
        <w:tab/>
      </w:r>
      <w:r w:rsidR="007758A4" w:rsidRPr="007758A4">
        <w:rPr>
          <w:bCs/>
        </w:rPr>
        <w:t>Ame</w:t>
      </w:r>
      <w:r>
        <w:rPr>
          <w:bCs/>
        </w:rPr>
        <w:t>nnyiben a Kereskedő a fenti 4.9</w:t>
      </w:r>
      <w:r w:rsidR="007758A4" w:rsidRPr="007758A4">
        <w:rPr>
          <w:bCs/>
        </w:rPr>
        <w:t xml:space="preserve"> pont szerinti válaszában arról értesíti a Felhasználót, hogy hozzájárul az új felhasználási helynek a Szerződés hatálya alá történő felvételéhez a Szerződés feltételeinek módosítása nélkül, akkor a Felek Szerződés alapján fennálló jogai és kötelezettségei és a Szerződés egyéb rendelkezései változatlanul érvényben és hatályban maradnak. </w:t>
      </w:r>
    </w:p>
    <w:p w:rsidR="007758A4" w:rsidRPr="007758A4" w:rsidRDefault="00FB1851" w:rsidP="00430C6E">
      <w:pPr>
        <w:ind w:left="426" w:hanging="426"/>
        <w:jc w:val="both"/>
        <w:rPr>
          <w:bCs/>
        </w:rPr>
      </w:pPr>
      <w:r>
        <w:rPr>
          <w:bCs/>
        </w:rPr>
        <w:t>4.11</w:t>
      </w:r>
      <w:r w:rsidR="00430C6E">
        <w:rPr>
          <w:bCs/>
        </w:rPr>
        <w:tab/>
      </w:r>
      <w:r w:rsidR="007758A4" w:rsidRPr="007758A4">
        <w:rPr>
          <w:bCs/>
        </w:rPr>
        <w:t>Ame</w:t>
      </w:r>
      <w:r>
        <w:rPr>
          <w:bCs/>
        </w:rPr>
        <w:t>nnyiben a Kereskedő a fenti 4.9</w:t>
      </w:r>
      <w:r w:rsidR="007758A4" w:rsidRPr="007758A4">
        <w:rPr>
          <w:bCs/>
        </w:rPr>
        <w:t xml:space="preserve"> pont szerinti válaszában arról értesíti a Felhasználót, hogy nem járul hozzá az új felhasználási helynek a Szerződés hatálya alá történő felvételéhez, akkor a Kereskedő a válaszában ajánlatot tehet a Felhasználónak vagy egyeztetést kezdeményezhet arra vonatkozóan, hogy a Szerződés milyen tartalmú módosítása esetén járul hozzá az új felhasználási helynek a Szerződés hatálya alá történő felvételéhez. </w:t>
      </w:r>
    </w:p>
    <w:p w:rsidR="007758A4" w:rsidRPr="007758A4" w:rsidRDefault="00FB1851" w:rsidP="00430C6E">
      <w:pPr>
        <w:ind w:left="426" w:hanging="426"/>
        <w:jc w:val="both"/>
        <w:rPr>
          <w:bCs/>
        </w:rPr>
      </w:pPr>
      <w:r>
        <w:rPr>
          <w:bCs/>
        </w:rPr>
        <w:t>4.12</w:t>
      </w:r>
      <w:r w:rsidR="00430C6E">
        <w:rPr>
          <w:bCs/>
        </w:rPr>
        <w:tab/>
      </w:r>
      <w:r w:rsidR="007758A4" w:rsidRPr="007758A4">
        <w:rPr>
          <w:bCs/>
        </w:rPr>
        <w:t>Ame</w:t>
      </w:r>
      <w:r>
        <w:rPr>
          <w:bCs/>
        </w:rPr>
        <w:t>nnyiben a Kereskedő a fenti 4.9-4.10</w:t>
      </w:r>
      <w:r w:rsidR="007758A4" w:rsidRPr="007758A4">
        <w:rPr>
          <w:bCs/>
        </w:rPr>
        <w:t xml:space="preserve"> pontok szerint hozzájárul az új felhasználási helynek a Szerződés hatálya alá történő felvételéhez vagy a Felhasználó írásba foglalt nyilatkozatával </w:t>
      </w:r>
      <w:r>
        <w:rPr>
          <w:bCs/>
        </w:rPr>
        <w:t>elfogadja a Kereskedő fenti 4.11</w:t>
      </w:r>
      <w:r w:rsidR="007758A4" w:rsidRPr="007758A4">
        <w:rPr>
          <w:bCs/>
        </w:rPr>
        <w:t xml:space="preserve"> pont szerinti ajánlatát az ajánlat érvényességi idején belül, úgy a Kereskedő a szükséges bejelentéseket és adatszolgáltatásokat elvégzi a Hálózati Engedélyes felé. </w:t>
      </w:r>
    </w:p>
    <w:p w:rsidR="007758A4" w:rsidRPr="007758A4" w:rsidRDefault="00430C6E" w:rsidP="00430C6E">
      <w:pPr>
        <w:ind w:left="426" w:hanging="426"/>
        <w:jc w:val="both"/>
        <w:rPr>
          <w:bCs/>
        </w:rPr>
      </w:pPr>
      <w:r>
        <w:rPr>
          <w:bCs/>
        </w:rPr>
        <w:t>4.13</w:t>
      </w:r>
      <w:r>
        <w:rPr>
          <w:bCs/>
        </w:rPr>
        <w:tab/>
      </w:r>
      <w:r w:rsidR="00FB1851">
        <w:rPr>
          <w:bCs/>
        </w:rPr>
        <w:t>A fenti 4.12</w:t>
      </w:r>
      <w:r w:rsidR="007758A4" w:rsidRPr="007758A4">
        <w:rPr>
          <w:bCs/>
        </w:rPr>
        <w:t xml:space="preserve"> pont szerinti esetekben az új felhasználási hely azzal az időponttal kerül a Szerződés hatálya al</w:t>
      </w:r>
      <w:r w:rsidR="00FB1851">
        <w:rPr>
          <w:bCs/>
        </w:rPr>
        <w:t>á, amikor a Kereskedő fenti 4.12</w:t>
      </w:r>
      <w:r w:rsidR="007758A4" w:rsidRPr="007758A4">
        <w:rPr>
          <w:bCs/>
        </w:rPr>
        <w:t xml:space="preserve"> pont szerinti bejelentése alapján a változást a Hálózati Engedélyes nyilvántartásba veszi. A Felhasználó tudomásul veszi és elfogadja, hogy ugyanezen időponttól kezdődően az érintett új felhasználási hely csatlakozik a Kereskedő mérlegköréhez az alábbi 7. pont szerinti feltételekkel. </w:t>
      </w:r>
    </w:p>
    <w:p w:rsidR="007758A4" w:rsidRPr="00A1259B" w:rsidRDefault="007758A4" w:rsidP="00430C6E">
      <w:pPr>
        <w:ind w:left="426" w:hanging="426"/>
        <w:jc w:val="both"/>
        <w:rPr>
          <w:b/>
          <w:bCs/>
          <w:sz w:val="24"/>
        </w:rPr>
      </w:pPr>
      <w:r w:rsidRPr="00A1259B">
        <w:rPr>
          <w:b/>
          <w:bCs/>
          <w:sz w:val="24"/>
        </w:rPr>
        <w:t xml:space="preserve">5. </w:t>
      </w:r>
      <w:r w:rsidR="00430C6E">
        <w:rPr>
          <w:b/>
          <w:bCs/>
          <w:sz w:val="24"/>
        </w:rPr>
        <w:tab/>
      </w:r>
      <w:r w:rsidRPr="00A1259B">
        <w:rPr>
          <w:b/>
          <w:bCs/>
          <w:sz w:val="24"/>
        </w:rPr>
        <w:t>Teljesítés helye</w:t>
      </w:r>
    </w:p>
    <w:p w:rsidR="007758A4" w:rsidRPr="007758A4" w:rsidRDefault="007758A4" w:rsidP="00430C6E">
      <w:pPr>
        <w:ind w:left="426" w:hanging="426"/>
        <w:jc w:val="both"/>
        <w:rPr>
          <w:bCs/>
        </w:rPr>
      </w:pPr>
      <w:r w:rsidRPr="007758A4">
        <w:rPr>
          <w:bCs/>
        </w:rPr>
        <w:t xml:space="preserve">5.1 </w:t>
      </w:r>
      <w:r w:rsidR="00430C6E">
        <w:rPr>
          <w:bCs/>
        </w:rPr>
        <w:tab/>
      </w:r>
      <w:r w:rsidRPr="007758A4">
        <w:rPr>
          <w:bCs/>
        </w:rPr>
        <w:t xml:space="preserve">A Kereskedő a Szerződés szerinti villamos energia szállítási kötelezettségének azzal tesz eleget, hogy a villamos energiát a Szerződés szerinti szállítási időszakban és mennyiségben az átviteli hálózatra betáplálja. A villamos energia tulajdonjoga és a kárveszély az átviteli hálózatra való betáplálással száll át a Kereskedőről a Felhasználóra. </w:t>
      </w:r>
    </w:p>
    <w:p w:rsidR="007758A4" w:rsidRPr="007758A4" w:rsidRDefault="007758A4" w:rsidP="00430C6E">
      <w:pPr>
        <w:ind w:left="426" w:hanging="426"/>
        <w:jc w:val="both"/>
        <w:rPr>
          <w:bCs/>
        </w:rPr>
      </w:pPr>
      <w:r w:rsidRPr="007758A4">
        <w:rPr>
          <w:bCs/>
        </w:rPr>
        <w:t xml:space="preserve">5.2 A villamos energia továbbítása a Felhasználási Helyek csatlakozási pontjára a Hálózati Engedélyesek feladata és felelőssége. A Kereskedő a Felhasználó által a Felhasználási Helyeken vételezett villamos energia mennyiségi vagy minőségi hibájáért, a vételezésénél jelentkező műszaki problémákért és üzemzavarokért nem felel. </w:t>
      </w:r>
    </w:p>
    <w:p w:rsidR="007758A4" w:rsidRPr="007758A4" w:rsidRDefault="007758A4" w:rsidP="00430C6E">
      <w:pPr>
        <w:ind w:left="426" w:hanging="426"/>
        <w:jc w:val="both"/>
        <w:rPr>
          <w:bCs/>
        </w:rPr>
      </w:pPr>
      <w:r w:rsidRPr="007758A4">
        <w:rPr>
          <w:bCs/>
        </w:rPr>
        <w:t xml:space="preserve">5.3 </w:t>
      </w:r>
      <w:r w:rsidR="00430C6E">
        <w:rPr>
          <w:bCs/>
        </w:rPr>
        <w:tab/>
      </w:r>
      <w:r w:rsidRPr="007758A4">
        <w:rPr>
          <w:bCs/>
        </w:rPr>
        <w:t xml:space="preserve">Amennyiben a Felhasználó azt észleli, hogy a Felhasználási Helyeken vagy azok bármelyikén a szolgáltatott villamos energia nem felel meg a minőségi előírásoknak (MSZ 1:2002, illetve MSZ EN 50160) vagy bármely Felhasználási Hely ellátása szünetel, a Felhasználó köteles erről haladéktalanul értesíteni a Kereskedőt és a Hálózati Engedélyes ügyfélszolgálatát. </w:t>
      </w:r>
    </w:p>
    <w:p w:rsidR="007758A4" w:rsidRPr="00A1259B" w:rsidRDefault="0015162D" w:rsidP="00430C6E">
      <w:pPr>
        <w:ind w:left="426" w:hanging="426"/>
        <w:jc w:val="both"/>
        <w:rPr>
          <w:b/>
          <w:bCs/>
          <w:sz w:val="24"/>
        </w:rPr>
      </w:pPr>
      <w:r w:rsidRPr="00A1259B">
        <w:rPr>
          <w:b/>
          <w:bCs/>
          <w:sz w:val="24"/>
        </w:rPr>
        <w:t xml:space="preserve">6. </w:t>
      </w:r>
      <w:r w:rsidR="00430C6E">
        <w:rPr>
          <w:b/>
          <w:bCs/>
          <w:sz w:val="24"/>
        </w:rPr>
        <w:tab/>
      </w:r>
      <w:r w:rsidRPr="00A1259B">
        <w:rPr>
          <w:b/>
          <w:bCs/>
          <w:sz w:val="24"/>
        </w:rPr>
        <w:t>Villamos energia továbbadása</w:t>
      </w:r>
    </w:p>
    <w:p w:rsidR="007758A4" w:rsidRPr="007758A4" w:rsidRDefault="007758A4" w:rsidP="00430C6E">
      <w:pPr>
        <w:ind w:left="426" w:hanging="426"/>
        <w:jc w:val="both"/>
        <w:rPr>
          <w:bCs/>
        </w:rPr>
      </w:pPr>
      <w:r w:rsidRPr="007758A4">
        <w:rPr>
          <w:bCs/>
        </w:rPr>
        <w:t xml:space="preserve">6.1 </w:t>
      </w:r>
      <w:r w:rsidR="00430C6E">
        <w:rPr>
          <w:bCs/>
        </w:rPr>
        <w:tab/>
      </w:r>
      <w:r w:rsidRPr="007758A4">
        <w:rPr>
          <w:bCs/>
        </w:rPr>
        <w:t xml:space="preserve">A Felhasználó a mindenkori jogszabályi előírásoknak megfelelően köteles tájékoztatni a Kereskedőt és az előírt adatokat és információkat a Kereskedő rendelkezésére bocsátani, amennyiben a Szerződés alapján átvett villamos energiát vagy annak egy részét a villamos energiáról szóló 2007. évi LXXXVI. törvény (a „VET”) 66.§-a alapján továbbadja. </w:t>
      </w:r>
    </w:p>
    <w:p w:rsidR="007758A4" w:rsidRPr="007758A4" w:rsidRDefault="00FB1851" w:rsidP="00430C6E">
      <w:pPr>
        <w:ind w:left="426" w:hanging="426"/>
        <w:jc w:val="both"/>
        <w:rPr>
          <w:bCs/>
        </w:rPr>
      </w:pPr>
      <w:r>
        <w:rPr>
          <w:bCs/>
        </w:rPr>
        <w:t>6.2</w:t>
      </w:r>
      <w:r w:rsidR="007758A4" w:rsidRPr="007758A4">
        <w:rPr>
          <w:bCs/>
        </w:rPr>
        <w:t xml:space="preserve"> </w:t>
      </w:r>
      <w:r w:rsidR="00430C6E">
        <w:rPr>
          <w:bCs/>
        </w:rPr>
        <w:tab/>
      </w:r>
      <w:r w:rsidR="007758A4" w:rsidRPr="007758A4">
        <w:rPr>
          <w:bCs/>
        </w:rPr>
        <w:t xml:space="preserve">A Felhasználó tudomásul veszi, hogy amennyiben elmulasztja a fenti 6.1 pont szerinti tájékoztatási és adatszolgáltatási kötelezettségét vagy a Felhasználó tájékoztatása nem felel meg a mindenkori jogszabályi előírásoknak, úgy a Kereskedő a VET Vhr. 39.§ (4) bekezdése értelmében a továbbadó Felhasználóval szemben a VET 66/A.§ (2) bekezdésében előírt szabályok helyett a jelen ÁSZF-nek a felhasználók kikapcsolására vonatkozó általános szabályait alkalmazhatja. </w:t>
      </w:r>
    </w:p>
    <w:p w:rsidR="007758A4" w:rsidRPr="007758A4" w:rsidRDefault="00FB1851" w:rsidP="00430C6E">
      <w:pPr>
        <w:ind w:left="426" w:hanging="426"/>
        <w:jc w:val="both"/>
        <w:rPr>
          <w:bCs/>
        </w:rPr>
      </w:pPr>
      <w:r>
        <w:rPr>
          <w:bCs/>
        </w:rPr>
        <w:t>6.3</w:t>
      </w:r>
      <w:r w:rsidR="007758A4" w:rsidRPr="007758A4">
        <w:rPr>
          <w:bCs/>
        </w:rPr>
        <w:t xml:space="preserve"> </w:t>
      </w:r>
      <w:r w:rsidR="00430C6E">
        <w:rPr>
          <w:bCs/>
        </w:rPr>
        <w:tab/>
      </w:r>
      <w:r w:rsidR="007758A4" w:rsidRPr="007758A4">
        <w:rPr>
          <w:bCs/>
        </w:rPr>
        <w:t>Amennyiben a Felhasználó továbbadja a Szerződés alapján átvett villamos energiát</w:t>
      </w:r>
      <w:r>
        <w:rPr>
          <w:bCs/>
        </w:rPr>
        <w:t xml:space="preserve"> a fenti 6.1 </w:t>
      </w:r>
      <w:r w:rsidR="007758A4" w:rsidRPr="007758A4">
        <w:rPr>
          <w:bCs/>
        </w:rPr>
        <w:t xml:space="preserve">pontban foglaltak szerint, a Felhasználó felelősséget vállal és helytáll azért, hogy a Szerződés alapján átvett villamos energia érintett Felhasználási Helyeken történő továbbadására jogosult, és az a VET és a VET Vhr. előírásainak megfelelően történik. </w:t>
      </w:r>
    </w:p>
    <w:p w:rsidR="007758A4" w:rsidRPr="007758A4" w:rsidRDefault="00FB1851" w:rsidP="00430C6E">
      <w:pPr>
        <w:ind w:left="426" w:hanging="426"/>
        <w:jc w:val="both"/>
        <w:rPr>
          <w:bCs/>
        </w:rPr>
      </w:pPr>
      <w:r>
        <w:rPr>
          <w:bCs/>
        </w:rPr>
        <w:t xml:space="preserve">6.4 </w:t>
      </w:r>
      <w:r w:rsidR="00430C6E">
        <w:rPr>
          <w:bCs/>
        </w:rPr>
        <w:tab/>
      </w:r>
      <w:r>
        <w:rPr>
          <w:bCs/>
        </w:rPr>
        <w:t xml:space="preserve">A fenti 6.1 </w:t>
      </w:r>
      <w:r w:rsidR="007758A4" w:rsidRPr="007758A4">
        <w:rPr>
          <w:bCs/>
        </w:rPr>
        <w:t xml:space="preserve">pont szerinti kivételtől eltekintve a Felhasználó semmilyen jogcímen nem jogosult átruházni vagy továbbadni a Szerződés alapján átvett villamos energiát harmadik személyeknek. A Szerződés alapján átvett villamos energia jogosulatlan továbbadásáért kizárólag a Felhasználót terheli felelősség, és a Felhasználó köteles mentesíteni a Kereskedőt az abból eredően őt ért mindennemű hátrányos jogkövetkezmény és kár alól. </w:t>
      </w:r>
    </w:p>
    <w:p w:rsidR="007758A4" w:rsidRPr="007758A4" w:rsidRDefault="00FB1851" w:rsidP="00430C6E">
      <w:pPr>
        <w:ind w:left="426" w:hanging="426"/>
        <w:jc w:val="both"/>
        <w:rPr>
          <w:bCs/>
        </w:rPr>
      </w:pPr>
      <w:r>
        <w:rPr>
          <w:bCs/>
        </w:rPr>
        <w:t>6.5</w:t>
      </w:r>
      <w:r w:rsidR="00430C6E">
        <w:rPr>
          <w:bCs/>
        </w:rPr>
        <w:tab/>
      </w:r>
      <w:r w:rsidR="007758A4" w:rsidRPr="007758A4">
        <w:rPr>
          <w:bCs/>
        </w:rPr>
        <w:t xml:space="preserve"> A Felhasználó viseli annak a kockázatát, ha a Szerződés hatálya alatt bármelyik vételező, akinek a Felhasználó továbbadja a villamos energiát, úgy dönt, hogy a VET 39/B.§-a alapján harmadik féltől vásárol villamos energiát. A Felhasználó Szerződés szerinti jogai és kötelezettségei a jelen pont szerinti esetben változatlanok maradnak. </w:t>
      </w:r>
    </w:p>
    <w:p w:rsidR="007758A4" w:rsidRPr="007758A4" w:rsidRDefault="00FB1851" w:rsidP="00430C6E">
      <w:pPr>
        <w:ind w:left="426" w:hanging="426"/>
        <w:jc w:val="both"/>
        <w:rPr>
          <w:bCs/>
        </w:rPr>
      </w:pPr>
      <w:r>
        <w:rPr>
          <w:bCs/>
        </w:rPr>
        <w:t>6.6</w:t>
      </w:r>
      <w:r w:rsidR="007758A4" w:rsidRPr="007758A4">
        <w:rPr>
          <w:bCs/>
        </w:rPr>
        <w:t xml:space="preserve"> </w:t>
      </w:r>
      <w:r w:rsidR="00430C6E">
        <w:rPr>
          <w:bCs/>
        </w:rPr>
        <w:tab/>
      </w:r>
      <w:r w:rsidR="007758A4" w:rsidRPr="007758A4">
        <w:rPr>
          <w:bCs/>
        </w:rPr>
        <w:t xml:space="preserve">A Felhasználó haladéktalanul köteles írásban értesíteni a Kereskedőt arról, ha villamosenergia-kereskedelmi engedély iránti kérelmet nyújt be az Energia Hivatalhoz (az Energia Hivatal meghatározását a Kereskedő Üzletszabályzata tartalmazza), illetve ha a villamosenergia-kereskedelmi engedélyt az Energia Hivatal a részére kiadja. </w:t>
      </w:r>
    </w:p>
    <w:p w:rsidR="007758A4" w:rsidRPr="00A1259B" w:rsidRDefault="0015162D" w:rsidP="00430C6E">
      <w:pPr>
        <w:ind w:left="426" w:hanging="426"/>
        <w:jc w:val="both"/>
        <w:rPr>
          <w:b/>
          <w:bCs/>
          <w:sz w:val="24"/>
        </w:rPr>
      </w:pPr>
      <w:r w:rsidRPr="00A1259B">
        <w:rPr>
          <w:b/>
          <w:bCs/>
          <w:sz w:val="24"/>
        </w:rPr>
        <w:t>7.</w:t>
      </w:r>
      <w:r w:rsidR="00430C6E">
        <w:rPr>
          <w:b/>
          <w:bCs/>
          <w:sz w:val="24"/>
        </w:rPr>
        <w:tab/>
      </w:r>
      <w:r w:rsidRPr="00A1259B">
        <w:rPr>
          <w:b/>
          <w:bCs/>
          <w:sz w:val="24"/>
        </w:rPr>
        <w:t xml:space="preserve"> Mérlegkör tagság</w:t>
      </w:r>
    </w:p>
    <w:p w:rsidR="007758A4" w:rsidRPr="007758A4" w:rsidRDefault="007758A4" w:rsidP="00430C6E">
      <w:pPr>
        <w:ind w:left="426" w:hanging="426"/>
        <w:jc w:val="both"/>
        <w:rPr>
          <w:bCs/>
        </w:rPr>
      </w:pPr>
      <w:r w:rsidRPr="007758A4">
        <w:rPr>
          <w:bCs/>
        </w:rPr>
        <w:t xml:space="preserve">7.1 </w:t>
      </w:r>
      <w:r w:rsidR="00430C6E">
        <w:rPr>
          <w:bCs/>
        </w:rPr>
        <w:tab/>
      </w:r>
      <w:r w:rsidRPr="007758A4">
        <w:rPr>
          <w:bCs/>
        </w:rPr>
        <w:t>Amennyiben a Felek teljes vagy részleges ellátás alapú Szerződést kötnek egymással, a Szerződés megkötésével a Felhasználó automatikusan csatlakozik a Kereskedő mérlegköréhez valamennyi Felhasználási Hely tekintetében a Szerződés szerinti szállítási időszak kezdőidőpontjának a hatályával a szállítási időszak lejá</w:t>
      </w:r>
      <w:r w:rsidR="00C63C59">
        <w:rPr>
          <w:bCs/>
        </w:rPr>
        <w:t xml:space="preserve">rtáig. A </w:t>
      </w:r>
      <w:r w:rsidRPr="007758A4">
        <w:rPr>
          <w:bCs/>
        </w:rPr>
        <w:t xml:space="preserve">Felhasználó </w:t>
      </w:r>
      <w:r w:rsidR="00C63C59">
        <w:rPr>
          <w:bCs/>
        </w:rPr>
        <w:t>és a Kereskedő között megkötendő mérlegkör-tagsági szerződés mintáját</w:t>
      </w:r>
      <w:r w:rsidRPr="007758A4">
        <w:rPr>
          <w:bCs/>
        </w:rPr>
        <w:t xml:space="preserve"> </w:t>
      </w:r>
      <w:r w:rsidRPr="00C63C59">
        <w:rPr>
          <w:bCs/>
        </w:rPr>
        <w:t xml:space="preserve">a </w:t>
      </w:r>
      <w:r w:rsidR="00DF167D" w:rsidRPr="00C63C59">
        <w:rPr>
          <w:bCs/>
        </w:rPr>
        <w:t>jelen ÁSZF 1</w:t>
      </w:r>
      <w:r w:rsidR="00430C6E">
        <w:rPr>
          <w:bCs/>
        </w:rPr>
        <w:t>. számú</w:t>
      </w:r>
      <w:r w:rsidR="00C63C59">
        <w:rPr>
          <w:bCs/>
        </w:rPr>
        <w:t xml:space="preserve"> függeléke tartalmazza.</w:t>
      </w:r>
    </w:p>
    <w:p w:rsidR="007758A4" w:rsidRPr="007758A4" w:rsidRDefault="007758A4" w:rsidP="00430C6E">
      <w:pPr>
        <w:ind w:left="426" w:hanging="426"/>
        <w:jc w:val="both"/>
        <w:rPr>
          <w:bCs/>
        </w:rPr>
      </w:pPr>
      <w:r w:rsidRPr="007758A4">
        <w:rPr>
          <w:bCs/>
        </w:rPr>
        <w:t xml:space="preserve">7.2 </w:t>
      </w:r>
      <w:r w:rsidR="00430C6E">
        <w:rPr>
          <w:bCs/>
        </w:rPr>
        <w:tab/>
      </w:r>
      <w:r w:rsidRPr="007758A4">
        <w:rPr>
          <w:bCs/>
        </w:rPr>
        <w:t xml:space="preserve">A Kereskedő a Felhasználó hozzájárulása nélkül bármikor egyoldalúan úgy dönthet, hogy a vele (teljes vagy részleges) ellátás alapú Szerződéssel rendelkező Felhasználó mérlegkör-tagságáról egy másik mérlegkör-felelős útján gondoskodik. Ez esetben a Felhasználási Helyek mérlegkör-tagságát a Kereskedő egy másik mérlegkör-felelőssel kötött együttműködés útján, a Felhasználási Helyeket ezen mérlegkör-felelős mérlegkörébe bejelentve biztosítja, és erről a Felhasználót utólag értesíti. </w:t>
      </w:r>
    </w:p>
    <w:p w:rsidR="001249A1" w:rsidRDefault="007758A4" w:rsidP="00430C6E">
      <w:pPr>
        <w:ind w:left="426" w:hanging="426"/>
        <w:jc w:val="both"/>
        <w:rPr>
          <w:bCs/>
        </w:rPr>
      </w:pPr>
      <w:r w:rsidRPr="007758A4">
        <w:rPr>
          <w:bCs/>
        </w:rPr>
        <w:t xml:space="preserve">7.3 </w:t>
      </w:r>
      <w:r w:rsidR="00430C6E">
        <w:rPr>
          <w:bCs/>
        </w:rPr>
        <w:tab/>
      </w:r>
      <w:r w:rsidRPr="007758A4">
        <w:rPr>
          <w:bCs/>
        </w:rPr>
        <w:t>Az ellátás alapú szerződés megkötésével a Felhasználó megbízza a Kereskedőt, hogy amennyiben a fenti 7.2 pontban foglaltak szerint jár el, úgy a saját belátása szerint, de a tőle elvárható gondossággal kiválasztott mérlegkör-felelőssel a mérlegkör-tagsági szerződést saját nevében, de a Felhas</w:t>
      </w:r>
      <w:r w:rsidR="001249A1">
        <w:rPr>
          <w:bCs/>
        </w:rPr>
        <w:t>ználó javára megkösse</w:t>
      </w:r>
    </w:p>
    <w:p w:rsidR="007758A4" w:rsidRPr="00A1259B" w:rsidRDefault="0015162D" w:rsidP="00430C6E">
      <w:pPr>
        <w:ind w:left="426" w:hanging="426"/>
        <w:jc w:val="both"/>
        <w:rPr>
          <w:b/>
          <w:bCs/>
          <w:sz w:val="24"/>
        </w:rPr>
      </w:pPr>
      <w:r w:rsidRPr="00A1259B">
        <w:rPr>
          <w:b/>
          <w:bCs/>
          <w:sz w:val="24"/>
        </w:rPr>
        <w:t xml:space="preserve">8. </w:t>
      </w:r>
      <w:r w:rsidR="00430C6E">
        <w:rPr>
          <w:b/>
          <w:bCs/>
          <w:sz w:val="24"/>
        </w:rPr>
        <w:tab/>
      </w:r>
      <w:r w:rsidRPr="00A1259B">
        <w:rPr>
          <w:b/>
          <w:bCs/>
          <w:sz w:val="24"/>
        </w:rPr>
        <w:t>Felek közötti elszámolás mennyiségi alapja</w:t>
      </w:r>
      <w:r w:rsidR="007758A4" w:rsidRPr="00A1259B">
        <w:rPr>
          <w:b/>
          <w:bCs/>
          <w:sz w:val="24"/>
        </w:rPr>
        <w:t xml:space="preserve"> </w:t>
      </w:r>
    </w:p>
    <w:p w:rsidR="007758A4" w:rsidRPr="007758A4" w:rsidRDefault="007758A4" w:rsidP="00430C6E">
      <w:pPr>
        <w:ind w:left="426" w:hanging="426"/>
        <w:jc w:val="both"/>
        <w:rPr>
          <w:bCs/>
        </w:rPr>
      </w:pPr>
      <w:r w:rsidRPr="007758A4">
        <w:rPr>
          <w:bCs/>
        </w:rPr>
        <w:t xml:space="preserve">8.1 </w:t>
      </w:r>
      <w:r w:rsidR="00430C6E">
        <w:rPr>
          <w:bCs/>
        </w:rPr>
        <w:tab/>
      </w:r>
      <w:r w:rsidRPr="007758A4">
        <w:rPr>
          <w:bCs/>
        </w:rPr>
        <w:t xml:space="preserve">Ellátás Alapú Szerződés </w:t>
      </w:r>
    </w:p>
    <w:p w:rsidR="007758A4" w:rsidRPr="007758A4" w:rsidRDefault="00430C6E" w:rsidP="00430C6E">
      <w:pPr>
        <w:ind w:left="993" w:hanging="567"/>
        <w:jc w:val="both"/>
        <w:rPr>
          <w:bCs/>
        </w:rPr>
      </w:pPr>
      <w:r>
        <w:rPr>
          <w:bCs/>
        </w:rPr>
        <w:t>8.1.1</w:t>
      </w:r>
      <w:r>
        <w:rPr>
          <w:bCs/>
        </w:rPr>
        <w:tab/>
      </w:r>
      <w:r w:rsidR="007758A4" w:rsidRPr="007758A4">
        <w:rPr>
          <w:bCs/>
        </w:rPr>
        <w:t xml:space="preserve">A Felhasználási Helyeken történt villamos energia vételezés mérése, a Felhasználási Helyeken felszerelt mérőberendezések leolvasása és ellenőrzése a Hálózati Engedélyesek feladata és felelőssége. </w:t>
      </w:r>
    </w:p>
    <w:p w:rsidR="008E09C6" w:rsidRDefault="007758A4" w:rsidP="00430C6E">
      <w:pPr>
        <w:ind w:left="993" w:hanging="567"/>
        <w:jc w:val="both"/>
        <w:rPr>
          <w:bCs/>
        </w:rPr>
      </w:pPr>
      <w:r w:rsidRPr="007758A4">
        <w:rPr>
          <w:bCs/>
        </w:rPr>
        <w:t xml:space="preserve">8.1.2 </w:t>
      </w:r>
      <w:r w:rsidR="00430C6E">
        <w:rPr>
          <w:bCs/>
        </w:rPr>
        <w:tab/>
      </w:r>
      <w:r w:rsidRPr="007758A4">
        <w:rPr>
          <w:bCs/>
        </w:rPr>
        <w:t>Amennyiben a Felhasználó bármely Felhasználási Helyen azt észleli, hogy a fogyasztásmérő berendezés hibásan mér, a Felhasználó köteles erről haladéktalanul értesíteni a Kereskedőt és a Hálózati Enge</w:t>
      </w:r>
      <w:r w:rsidR="00430C6E">
        <w:rPr>
          <w:bCs/>
        </w:rPr>
        <w:t xml:space="preserve">délyes ügyfélszolgálatát. </w:t>
      </w:r>
    </w:p>
    <w:p w:rsidR="007758A4" w:rsidRPr="007758A4" w:rsidRDefault="007758A4" w:rsidP="00430C6E">
      <w:pPr>
        <w:ind w:left="993" w:hanging="567"/>
        <w:jc w:val="both"/>
        <w:rPr>
          <w:bCs/>
        </w:rPr>
      </w:pPr>
      <w:r w:rsidRPr="007758A4">
        <w:rPr>
          <w:bCs/>
        </w:rPr>
        <w:t xml:space="preserve">Idősoros Felhasználási Helyek </w:t>
      </w:r>
    </w:p>
    <w:p w:rsidR="007758A4" w:rsidRPr="007758A4" w:rsidRDefault="007758A4" w:rsidP="00430C6E">
      <w:pPr>
        <w:ind w:left="993" w:hanging="567"/>
        <w:jc w:val="both"/>
        <w:rPr>
          <w:bCs/>
        </w:rPr>
      </w:pPr>
      <w:r w:rsidRPr="007758A4">
        <w:rPr>
          <w:bCs/>
        </w:rPr>
        <w:t xml:space="preserve">8.1.3 </w:t>
      </w:r>
      <w:r w:rsidR="00430C6E">
        <w:rPr>
          <w:bCs/>
        </w:rPr>
        <w:tab/>
      </w:r>
      <w:r w:rsidRPr="007758A4">
        <w:rPr>
          <w:bCs/>
        </w:rPr>
        <w:t xml:space="preserve">A Felhasználó a Szerződés megkötésével kijelenti, hogy az Idősoros Felhasználási Helyeken negyedórás terhelési adatok regisztrálására alkalmas távlehívható mérővel rendelkezik. A Felhasználó által az Idősoros Felhasználási Helyeken a tárgyhónapban vételezett villamos energia mennyiségét a távlehívható mérő által rögzített adatok alapján a Hálózati Engedélyesek továbbítják a Kereskedőnek. </w:t>
      </w:r>
    </w:p>
    <w:p w:rsidR="007758A4" w:rsidRPr="007758A4" w:rsidRDefault="007758A4" w:rsidP="00430C6E">
      <w:pPr>
        <w:ind w:left="993" w:hanging="567"/>
        <w:jc w:val="both"/>
        <w:rPr>
          <w:bCs/>
        </w:rPr>
      </w:pPr>
      <w:r w:rsidRPr="007758A4">
        <w:rPr>
          <w:bCs/>
        </w:rPr>
        <w:t xml:space="preserve">8.1.4 </w:t>
      </w:r>
      <w:r w:rsidR="00430C6E">
        <w:rPr>
          <w:bCs/>
        </w:rPr>
        <w:tab/>
      </w:r>
      <w:r w:rsidRPr="007758A4">
        <w:rPr>
          <w:bCs/>
        </w:rPr>
        <w:t xml:space="preserve">Teljes ellátás alapú Szerződés esetén a Felek a Hálózati Engedélyesek által a Kereskedőnek továbbított tárgyhavi mérési adatok szerint vételezett villamos energia mennyiséget tekintik a Szerződés szerint az Idősoros Felhasználási Helyekre leszállított és a Felhasználó által átvett villamos energia mennyiségnek (az „Idősoros Havi Mennyiség”). </w:t>
      </w:r>
    </w:p>
    <w:p w:rsidR="007758A4" w:rsidRPr="007758A4" w:rsidRDefault="007758A4" w:rsidP="00430C6E">
      <w:pPr>
        <w:ind w:left="993" w:hanging="567"/>
        <w:jc w:val="both"/>
        <w:rPr>
          <w:bCs/>
        </w:rPr>
      </w:pPr>
      <w:r w:rsidRPr="007758A4">
        <w:rPr>
          <w:bCs/>
        </w:rPr>
        <w:t xml:space="preserve">8.1.5 </w:t>
      </w:r>
      <w:r w:rsidR="00430C6E">
        <w:rPr>
          <w:bCs/>
        </w:rPr>
        <w:tab/>
      </w:r>
      <w:r w:rsidRPr="007758A4">
        <w:rPr>
          <w:bCs/>
        </w:rPr>
        <w:t xml:space="preserve">Részleges ellátás alapú Szerződés esetén a Szerződés szerint az Idősoros Felhasználási Helyekre leszállított és a Felhasználó által átvett villamos energia mennyiségét úgy határozzák meg a </w:t>
      </w:r>
      <w:r w:rsidR="0015162D">
        <w:rPr>
          <w:bCs/>
        </w:rPr>
        <w:t>F</w:t>
      </w:r>
      <w:r w:rsidRPr="007758A4">
        <w:rPr>
          <w:bCs/>
        </w:rPr>
        <w:t xml:space="preserve">elek, hogy a Hálózati Engedélyesek által a Kereskedőnek továbbított tárgyhavi mérési adatok szerint vételezett villamos energia mennyiséget csökkentik a Kereskedő és/vagy harmadik személyek által menetrend alapú szerződés(ek) alapján a Felhasználó javára teljesített villamos energia mennyiséggel. </w:t>
      </w:r>
    </w:p>
    <w:p w:rsidR="007758A4" w:rsidRPr="007758A4" w:rsidRDefault="007758A4" w:rsidP="00430C6E">
      <w:pPr>
        <w:ind w:left="993" w:hanging="567"/>
        <w:jc w:val="both"/>
        <w:rPr>
          <w:bCs/>
        </w:rPr>
      </w:pPr>
      <w:r w:rsidRPr="007758A4">
        <w:rPr>
          <w:bCs/>
        </w:rPr>
        <w:t xml:space="preserve">Profilos Felhasználási Helyek </w:t>
      </w:r>
    </w:p>
    <w:p w:rsidR="007758A4" w:rsidRPr="007758A4" w:rsidRDefault="007758A4" w:rsidP="00430C6E">
      <w:pPr>
        <w:ind w:left="993" w:hanging="567"/>
        <w:jc w:val="both"/>
        <w:rPr>
          <w:bCs/>
        </w:rPr>
      </w:pPr>
      <w:r w:rsidRPr="007758A4">
        <w:rPr>
          <w:bCs/>
        </w:rPr>
        <w:t xml:space="preserve">8.1.6 </w:t>
      </w:r>
      <w:r w:rsidR="00430C6E">
        <w:rPr>
          <w:bCs/>
        </w:rPr>
        <w:tab/>
      </w:r>
      <w:r w:rsidRPr="007758A4">
        <w:rPr>
          <w:bCs/>
        </w:rPr>
        <w:t xml:space="preserve">A Felhasználó a Szerződés megkötésével kijelenti, hogy a Profilos Felhasználási Helyeken negyedórás terhelési adatok regisztrálására alkalmas távlehívható mérővel nem rendelkezik, és a Profilos Felhasználási Helyeken a kisfeszültségű hálózatról vételez. Erre figyelemmel a Profilos Felhasználási Helyekre profil alapú elszámolást kell alkalmazni. </w:t>
      </w:r>
    </w:p>
    <w:p w:rsidR="007758A4" w:rsidRPr="007758A4" w:rsidRDefault="007758A4" w:rsidP="00430C6E">
      <w:pPr>
        <w:ind w:left="993" w:hanging="567"/>
        <w:jc w:val="both"/>
        <w:rPr>
          <w:bCs/>
        </w:rPr>
      </w:pPr>
      <w:r w:rsidRPr="007758A4">
        <w:rPr>
          <w:bCs/>
        </w:rPr>
        <w:t xml:space="preserve">8.1.7 </w:t>
      </w:r>
      <w:r w:rsidR="00430C6E">
        <w:rPr>
          <w:bCs/>
        </w:rPr>
        <w:tab/>
      </w:r>
      <w:r w:rsidRPr="007758A4">
        <w:rPr>
          <w:bCs/>
        </w:rPr>
        <w:t xml:space="preserve">A Profilos Felhasználási Helyek profilcsoporthoz rendelését és mértékadó éves fogyasztásának (a „Mértékadó Éves Fogyasztás”) meghatározását az egyes Profilos Felhasználási Helyek vonatkozásában megkötött vagy megkötendő hálózathasználati szerződés </w:t>
      </w:r>
      <w:r w:rsidR="00CB2C02">
        <w:rPr>
          <w:bCs/>
        </w:rPr>
        <w:t>tartalmazza, vagy egyébként az E</w:t>
      </w:r>
      <w:r w:rsidRPr="007758A4">
        <w:rPr>
          <w:bCs/>
        </w:rPr>
        <w:t>losztó határozza me</w:t>
      </w:r>
      <w:r w:rsidR="00CB2C02">
        <w:rPr>
          <w:bCs/>
        </w:rPr>
        <w:t>g az Elosztói Szabályzat és az E</w:t>
      </w:r>
      <w:r w:rsidRPr="007758A4">
        <w:rPr>
          <w:bCs/>
        </w:rPr>
        <w:t xml:space="preserve">losztó üzletszabályzatában foglalt előírások szerint. </w:t>
      </w:r>
    </w:p>
    <w:p w:rsidR="007758A4" w:rsidRPr="007758A4" w:rsidRDefault="007758A4" w:rsidP="00430C6E">
      <w:pPr>
        <w:ind w:left="993" w:hanging="567"/>
        <w:jc w:val="both"/>
        <w:rPr>
          <w:bCs/>
        </w:rPr>
      </w:pPr>
      <w:r w:rsidRPr="007758A4">
        <w:rPr>
          <w:bCs/>
        </w:rPr>
        <w:t xml:space="preserve">8.1.8 </w:t>
      </w:r>
      <w:r w:rsidR="00430C6E">
        <w:rPr>
          <w:bCs/>
        </w:rPr>
        <w:tab/>
      </w:r>
      <w:r w:rsidRPr="007758A4">
        <w:rPr>
          <w:bCs/>
        </w:rPr>
        <w:t xml:space="preserve">Ellátás alapú Szerződés esetén a Profilos Felhasználási Helyek tekintetében a Felek az adott Profilos Felhasználási Helyhez rendelt profilcsoport terhelési görbéje és Mértékadó Éves Fogyasztása alapján az érintett hónapra irányadó villamos energia mennyiséget tekintik a havi vételezett villamos energia mennyiségnek (a „Profilos Havi Mennyiség”). </w:t>
      </w:r>
    </w:p>
    <w:p w:rsidR="007758A4" w:rsidRPr="007758A4" w:rsidRDefault="007758A4" w:rsidP="00430C6E">
      <w:pPr>
        <w:ind w:left="993" w:hanging="567"/>
        <w:jc w:val="both"/>
        <w:rPr>
          <w:bCs/>
        </w:rPr>
      </w:pPr>
      <w:r w:rsidRPr="007758A4">
        <w:rPr>
          <w:bCs/>
        </w:rPr>
        <w:t xml:space="preserve">8.1.9 </w:t>
      </w:r>
      <w:r w:rsidR="00430C6E">
        <w:rPr>
          <w:bCs/>
        </w:rPr>
        <w:tab/>
      </w:r>
      <w:r w:rsidRPr="007758A4">
        <w:rPr>
          <w:bCs/>
        </w:rPr>
        <w:t>A Profilos Felhasználási Helyek profilba sorolására és a Profilos Felhasználási Helyek mérőóráinak leolvasására, valamint a Profilos Felhasználási Helyeken a mért és a Mértékadó Éves Fogyasztás alapján figyelembe vett villamos energia mennyiség különbségének (a „</w:t>
      </w:r>
      <w:r w:rsidRPr="00C63C59">
        <w:rPr>
          <w:bCs/>
        </w:rPr>
        <w:t xml:space="preserve">Mennyiségi Eltérés”) elszámolására vonatkozó rendelkezéseket a jelen </w:t>
      </w:r>
      <w:r w:rsidR="00DF167D" w:rsidRPr="00C63C59">
        <w:rPr>
          <w:bCs/>
        </w:rPr>
        <w:t>ÁSZF 2</w:t>
      </w:r>
      <w:r w:rsidR="00430C6E">
        <w:rPr>
          <w:bCs/>
        </w:rPr>
        <w:t>. számú</w:t>
      </w:r>
      <w:r w:rsidRPr="00C63C59">
        <w:rPr>
          <w:bCs/>
        </w:rPr>
        <w:t xml:space="preserve"> függeléke tartalmazza.</w:t>
      </w:r>
      <w:r w:rsidRPr="007758A4">
        <w:rPr>
          <w:bCs/>
        </w:rPr>
        <w:t xml:space="preserve"> </w:t>
      </w:r>
    </w:p>
    <w:p w:rsidR="007758A4" w:rsidRPr="007758A4" w:rsidRDefault="007758A4" w:rsidP="00430C6E">
      <w:pPr>
        <w:ind w:left="426" w:hanging="426"/>
        <w:jc w:val="both"/>
        <w:rPr>
          <w:bCs/>
        </w:rPr>
      </w:pPr>
      <w:r w:rsidRPr="007758A4">
        <w:rPr>
          <w:bCs/>
        </w:rPr>
        <w:t xml:space="preserve">8.2 </w:t>
      </w:r>
      <w:r w:rsidR="00430C6E">
        <w:rPr>
          <w:bCs/>
        </w:rPr>
        <w:tab/>
      </w:r>
      <w:r w:rsidRPr="007758A4">
        <w:rPr>
          <w:bCs/>
        </w:rPr>
        <w:t xml:space="preserve">Menetrend Alapú Szerződés </w:t>
      </w:r>
    </w:p>
    <w:p w:rsidR="007758A4" w:rsidRPr="007758A4" w:rsidRDefault="007758A4" w:rsidP="00430C6E">
      <w:pPr>
        <w:ind w:left="426"/>
        <w:jc w:val="both"/>
        <w:rPr>
          <w:bCs/>
        </w:rPr>
      </w:pPr>
      <w:r w:rsidRPr="007758A4">
        <w:rPr>
          <w:bCs/>
        </w:rPr>
        <w:t xml:space="preserve">Menetrend alapú Szerződés esetén a Felek közötti havi elszámolás mennyiségi alapja a Szerződés szerinti menetrendes szállítás(ok)nak a vonatkozó menetrend(ek) szerint az érintett naptári hónapra eső (összesített) mennyisége (MWh) (a „Havi Menetrendes Mennyiség”). </w:t>
      </w:r>
    </w:p>
    <w:p w:rsidR="0015162D" w:rsidRPr="00A1259B" w:rsidRDefault="0015162D" w:rsidP="00430C6E">
      <w:pPr>
        <w:ind w:left="426" w:hanging="426"/>
        <w:jc w:val="both"/>
        <w:rPr>
          <w:b/>
          <w:bCs/>
          <w:sz w:val="24"/>
        </w:rPr>
      </w:pPr>
      <w:r w:rsidRPr="00A1259B">
        <w:rPr>
          <w:b/>
          <w:bCs/>
          <w:sz w:val="24"/>
        </w:rPr>
        <w:t xml:space="preserve">9. </w:t>
      </w:r>
      <w:r w:rsidR="00430C6E">
        <w:rPr>
          <w:b/>
          <w:bCs/>
          <w:sz w:val="24"/>
        </w:rPr>
        <w:tab/>
      </w:r>
      <w:r w:rsidRPr="00A1259B">
        <w:rPr>
          <w:b/>
          <w:bCs/>
          <w:sz w:val="24"/>
        </w:rPr>
        <w:t xml:space="preserve">Számlázási és fizetési feltételek </w:t>
      </w:r>
    </w:p>
    <w:p w:rsidR="007758A4" w:rsidRPr="007758A4" w:rsidRDefault="007758A4" w:rsidP="00430C6E">
      <w:pPr>
        <w:ind w:left="426" w:hanging="426"/>
        <w:jc w:val="both"/>
        <w:rPr>
          <w:bCs/>
        </w:rPr>
      </w:pPr>
      <w:r w:rsidRPr="007758A4">
        <w:rPr>
          <w:bCs/>
        </w:rPr>
        <w:t xml:space="preserve">9.1 </w:t>
      </w:r>
      <w:r w:rsidR="00430C6E">
        <w:rPr>
          <w:bCs/>
        </w:rPr>
        <w:tab/>
      </w:r>
      <w:r w:rsidRPr="007758A4">
        <w:rPr>
          <w:bCs/>
        </w:rPr>
        <w:t xml:space="preserve">A Felek kötelesek a Szerződésben meghatározott fizetési kötelezettségeiknek az ott meghatározott módon és határidőben eleget tenni. A Szerződés alapján bármelyik Fél által kibocsátott számla akkor minősül a fizetésre kötelezett Fél által teljesítettnek, amikor a számla szerint fizetendő összeget a jogosult Fél bankszámláján jóváírják. </w:t>
      </w:r>
    </w:p>
    <w:p w:rsidR="007758A4" w:rsidRPr="007758A4" w:rsidRDefault="007758A4" w:rsidP="00430C6E">
      <w:pPr>
        <w:ind w:left="426" w:hanging="426"/>
        <w:jc w:val="both"/>
        <w:rPr>
          <w:bCs/>
        </w:rPr>
      </w:pPr>
      <w:r w:rsidRPr="007758A4">
        <w:rPr>
          <w:bCs/>
        </w:rPr>
        <w:t xml:space="preserve">9.2 </w:t>
      </w:r>
      <w:r w:rsidR="00430C6E">
        <w:rPr>
          <w:bCs/>
        </w:rPr>
        <w:tab/>
      </w:r>
      <w:r w:rsidRPr="007758A4">
        <w:rPr>
          <w:bCs/>
        </w:rPr>
        <w:t xml:space="preserve">A fizetési határidőt a Szerződés jellemzően a számla fizetésre kötelezett Fél általi kézhezvétele napjától határozza meg. A számla kézhezvétele napjának az a nap minősül, amelyen a kötelezett Fél e-mail üzenethez mellékelve megkapja a számla szkennelt másolatát, feltéve, hogy a számla eredeti példányát a jogosult Fél a számla kiállításának napját követő három munkanapon belül postára adja a kötelezett Félnek. </w:t>
      </w:r>
    </w:p>
    <w:p w:rsidR="007758A4" w:rsidRPr="007758A4" w:rsidRDefault="007758A4" w:rsidP="00430C6E">
      <w:pPr>
        <w:ind w:left="426" w:hanging="426"/>
        <w:jc w:val="both"/>
        <w:rPr>
          <w:bCs/>
        </w:rPr>
      </w:pPr>
      <w:r w:rsidRPr="007758A4">
        <w:rPr>
          <w:bCs/>
        </w:rPr>
        <w:t xml:space="preserve">9.3 </w:t>
      </w:r>
      <w:r w:rsidR="00430C6E">
        <w:rPr>
          <w:bCs/>
        </w:rPr>
        <w:tab/>
      </w:r>
      <w:r w:rsidRPr="007758A4">
        <w:rPr>
          <w:bCs/>
        </w:rPr>
        <w:t xml:space="preserve">A Szerződés rendelkezései szerint teljesítendő bármely fizetési kötelezettség késedelmes teljesítése esetén a késedelmesen teljesítő Fél a késedelembe esés napjától a fizetés napjáig terjedő időszakra a Ptk.-ban meghatározott mértékű késedelmi kamatot köteles fizetni a másik Fél részére. </w:t>
      </w:r>
    </w:p>
    <w:p w:rsidR="007758A4" w:rsidRPr="007758A4" w:rsidRDefault="007758A4" w:rsidP="00430C6E">
      <w:pPr>
        <w:ind w:left="426" w:hanging="426"/>
        <w:jc w:val="both"/>
        <w:rPr>
          <w:bCs/>
        </w:rPr>
      </w:pPr>
      <w:r w:rsidRPr="007758A4">
        <w:rPr>
          <w:bCs/>
        </w:rPr>
        <w:t xml:space="preserve">9.4 </w:t>
      </w:r>
      <w:r w:rsidR="00430C6E">
        <w:rPr>
          <w:bCs/>
        </w:rPr>
        <w:tab/>
      </w:r>
      <w:r w:rsidRPr="007758A4">
        <w:rPr>
          <w:bCs/>
        </w:rPr>
        <w:t xml:space="preserve">A Felhasználó a Szerződés létrejöttét követő 15 napon belül kérheti, hogy a Kereskedő a számlaképét és a Kereskedő által ahhoz mellékelt kimutatások mintáját tájékoztatásul küldje meg a Felhasználónak. Amennyiben a Felhasználónak a Kereskedő által alkalmazott számlaképhez és/vagy kimutatásokhoz képest bármilyen többletigénye van a számla és/vagy a kimutatások tartalmára vagy formájára nézve, azt a Felhasználó köteles a Kereskedő jelen pont szerinti tájékoztatását követő öt munkanapon belül jelezni, ellenkező esetben azokat a Kereskedő a Szerződés hatálya alatt nem tudja figyelembe venni. </w:t>
      </w:r>
    </w:p>
    <w:p w:rsidR="007758A4" w:rsidRPr="00A1259B" w:rsidRDefault="007758A4" w:rsidP="00430C6E">
      <w:pPr>
        <w:ind w:left="426" w:hanging="426"/>
        <w:jc w:val="both"/>
        <w:rPr>
          <w:b/>
          <w:bCs/>
          <w:sz w:val="24"/>
        </w:rPr>
      </w:pPr>
      <w:r w:rsidRPr="00A1259B">
        <w:rPr>
          <w:b/>
          <w:bCs/>
          <w:sz w:val="24"/>
        </w:rPr>
        <w:t>10</w:t>
      </w:r>
      <w:r w:rsidR="0015162D" w:rsidRPr="00A1259B">
        <w:rPr>
          <w:b/>
          <w:bCs/>
          <w:sz w:val="24"/>
        </w:rPr>
        <w:t>.</w:t>
      </w:r>
      <w:r w:rsidRPr="00A1259B">
        <w:rPr>
          <w:b/>
          <w:bCs/>
          <w:sz w:val="24"/>
        </w:rPr>
        <w:t xml:space="preserve"> </w:t>
      </w:r>
      <w:r w:rsidR="00430C6E">
        <w:rPr>
          <w:b/>
          <w:bCs/>
          <w:sz w:val="24"/>
        </w:rPr>
        <w:tab/>
      </w:r>
      <w:r w:rsidR="0015162D" w:rsidRPr="00A1259B">
        <w:rPr>
          <w:b/>
          <w:bCs/>
          <w:sz w:val="24"/>
        </w:rPr>
        <w:t>Előrefizetés és biztosíték</w:t>
      </w:r>
      <w:r w:rsidRPr="00A1259B">
        <w:rPr>
          <w:b/>
          <w:bCs/>
          <w:sz w:val="24"/>
        </w:rPr>
        <w:t xml:space="preserve"> </w:t>
      </w:r>
    </w:p>
    <w:p w:rsidR="007758A4" w:rsidRPr="007758A4" w:rsidRDefault="00430C6E" w:rsidP="00430C6E">
      <w:pPr>
        <w:ind w:left="426" w:hanging="426"/>
        <w:jc w:val="both"/>
        <w:rPr>
          <w:bCs/>
        </w:rPr>
      </w:pPr>
      <w:r>
        <w:rPr>
          <w:bCs/>
        </w:rPr>
        <w:t>10.1</w:t>
      </w:r>
      <w:r>
        <w:rPr>
          <w:bCs/>
        </w:rPr>
        <w:tab/>
      </w:r>
      <w:r w:rsidR="007758A4" w:rsidRPr="007758A4">
        <w:rPr>
          <w:bCs/>
        </w:rPr>
        <w:t xml:space="preserve">Amennyiben a Kereskedő a Szerződés szerinti villamos energia szállítás megkezdését attól teszi függővé, hogy a Felhasználó biztosítékot nyújtson a Szerződésben vállalt kötelezettségei teljesítésére, annak feltételeit a Szerződés állapítja meg. </w:t>
      </w:r>
    </w:p>
    <w:p w:rsidR="007758A4" w:rsidRPr="007758A4" w:rsidRDefault="00430C6E" w:rsidP="00430C6E">
      <w:pPr>
        <w:ind w:left="426" w:hanging="426"/>
        <w:jc w:val="both"/>
        <w:rPr>
          <w:bCs/>
        </w:rPr>
      </w:pPr>
      <w:r>
        <w:rPr>
          <w:bCs/>
        </w:rPr>
        <w:t>10.2</w:t>
      </w:r>
      <w:r>
        <w:rPr>
          <w:bCs/>
        </w:rPr>
        <w:tab/>
      </w:r>
      <w:r w:rsidR="007758A4" w:rsidRPr="007758A4">
        <w:rPr>
          <w:bCs/>
        </w:rPr>
        <w:t xml:space="preserve">Amennyiben az alábbi események bármelyike bekövetkezik, a Kereskedő – saját választása szerint – jogosult az alábbi 10.4 pont szerint előrefizetéshez kötni a jövőbeni villamos energia szállítást, vagy a Felhasználótól az alábbi 10.5 pont szerint biztosítékot kérni: </w:t>
      </w:r>
    </w:p>
    <w:p w:rsidR="007758A4" w:rsidRPr="007758A4" w:rsidRDefault="0015162D" w:rsidP="00C652DF">
      <w:pPr>
        <w:ind w:left="993" w:hanging="284"/>
        <w:jc w:val="both"/>
        <w:rPr>
          <w:bCs/>
        </w:rPr>
      </w:pPr>
      <w:r>
        <w:rPr>
          <w:bCs/>
        </w:rPr>
        <w:t>a</w:t>
      </w:r>
      <w:r w:rsidR="007758A4" w:rsidRPr="007758A4">
        <w:rPr>
          <w:bCs/>
        </w:rPr>
        <w:t xml:space="preserve">) </w:t>
      </w:r>
      <w:r w:rsidR="00C652DF">
        <w:rPr>
          <w:bCs/>
        </w:rPr>
        <w:tab/>
      </w:r>
      <w:r w:rsidR="007758A4" w:rsidRPr="007758A4">
        <w:rPr>
          <w:bCs/>
        </w:rPr>
        <w:t xml:space="preserve">a Felhasználó a Szerződés alapján esedékessé váló bármely fizetési kötelezettsége teljesítésével nyolc napot meghaladó fizetési késedelembe esik; </w:t>
      </w:r>
    </w:p>
    <w:p w:rsidR="007758A4" w:rsidRPr="007758A4" w:rsidRDefault="0015162D" w:rsidP="00C652DF">
      <w:pPr>
        <w:ind w:left="993" w:hanging="284"/>
        <w:jc w:val="both"/>
        <w:rPr>
          <w:bCs/>
        </w:rPr>
      </w:pPr>
      <w:r>
        <w:rPr>
          <w:bCs/>
        </w:rPr>
        <w:t>b</w:t>
      </w:r>
      <w:r w:rsidR="007758A4" w:rsidRPr="007758A4">
        <w:rPr>
          <w:bCs/>
        </w:rPr>
        <w:t xml:space="preserve">) </w:t>
      </w:r>
      <w:r w:rsidR="00C652DF">
        <w:rPr>
          <w:bCs/>
        </w:rPr>
        <w:tab/>
      </w:r>
      <w:r w:rsidR="007758A4" w:rsidRPr="007758A4">
        <w:rPr>
          <w:bCs/>
        </w:rPr>
        <w:t xml:space="preserve">a Felhasználó a jelen Szerződés alapján esedékessé váló bármely fizetési kötelezettsége teljesítésével két egymást követő hónapban öt napot meghaladó fizetési késedelembe esik; </w:t>
      </w:r>
    </w:p>
    <w:p w:rsidR="007758A4" w:rsidRPr="007758A4" w:rsidRDefault="0015162D" w:rsidP="00C652DF">
      <w:pPr>
        <w:ind w:left="993" w:hanging="284"/>
        <w:jc w:val="both"/>
        <w:rPr>
          <w:bCs/>
        </w:rPr>
      </w:pPr>
      <w:r>
        <w:rPr>
          <w:bCs/>
        </w:rPr>
        <w:t>c</w:t>
      </w:r>
      <w:r w:rsidR="007758A4" w:rsidRPr="007758A4">
        <w:rPr>
          <w:bCs/>
        </w:rPr>
        <w:t>)</w:t>
      </w:r>
      <w:r w:rsidR="00C652DF">
        <w:rPr>
          <w:bCs/>
        </w:rPr>
        <w:tab/>
      </w:r>
      <w:r w:rsidR="007758A4" w:rsidRPr="007758A4">
        <w:rPr>
          <w:bCs/>
        </w:rPr>
        <w:t xml:space="preserve"> a Hálózati Engedélyes arról értesíti a Kereskedőt bármely Felhasználási Hely tekintetében, hogy a Felhasználó a hálózati csatlakozási vagy hálózathasználati szerződését megszegte; </w:t>
      </w:r>
    </w:p>
    <w:p w:rsidR="007758A4" w:rsidRPr="007758A4" w:rsidRDefault="0015162D" w:rsidP="00C652DF">
      <w:pPr>
        <w:ind w:left="993" w:hanging="284"/>
        <w:jc w:val="both"/>
        <w:rPr>
          <w:bCs/>
        </w:rPr>
      </w:pPr>
      <w:r>
        <w:rPr>
          <w:bCs/>
        </w:rPr>
        <w:t>d</w:t>
      </w:r>
      <w:r w:rsidR="007758A4" w:rsidRPr="007758A4">
        <w:rPr>
          <w:bCs/>
        </w:rPr>
        <w:t xml:space="preserve">) </w:t>
      </w:r>
      <w:r w:rsidR="00C652DF">
        <w:rPr>
          <w:bCs/>
        </w:rPr>
        <w:tab/>
      </w:r>
      <w:r w:rsidR="007758A4" w:rsidRPr="007758A4">
        <w:rPr>
          <w:bCs/>
        </w:rPr>
        <w:t xml:space="preserve">a Felhasználó maga ellen csőd- vagy felszámolási eljárást kezdeményez, vagy a Kereskedő vagy harmadik személy kezdeményez a Felhasználóval szemben csőd- vagy felszámolási eljárást; vagy </w:t>
      </w:r>
    </w:p>
    <w:p w:rsidR="007758A4" w:rsidRPr="007758A4" w:rsidRDefault="0015162D" w:rsidP="00C652DF">
      <w:pPr>
        <w:ind w:left="993" w:hanging="284"/>
        <w:jc w:val="both"/>
        <w:rPr>
          <w:bCs/>
        </w:rPr>
      </w:pPr>
      <w:r>
        <w:rPr>
          <w:bCs/>
        </w:rPr>
        <w:t>e</w:t>
      </w:r>
      <w:r w:rsidR="007758A4" w:rsidRPr="007758A4">
        <w:rPr>
          <w:bCs/>
        </w:rPr>
        <w:t xml:space="preserve">) </w:t>
      </w:r>
      <w:r w:rsidR="00C652DF">
        <w:rPr>
          <w:bCs/>
        </w:rPr>
        <w:tab/>
      </w:r>
      <w:r w:rsidR="007758A4" w:rsidRPr="007758A4">
        <w:rPr>
          <w:bCs/>
        </w:rPr>
        <w:t xml:space="preserve">a Kereskedő megítélése szerint a Felhasználó pénzügyi helyzetében és fizetőképességében egyébként lényeges hátrányos változás következett be. </w:t>
      </w:r>
    </w:p>
    <w:p w:rsidR="007758A4" w:rsidRPr="007758A4" w:rsidRDefault="00C652DF" w:rsidP="00C652DF">
      <w:pPr>
        <w:ind w:left="426" w:hanging="426"/>
        <w:jc w:val="both"/>
        <w:rPr>
          <w:bCs/>
        </w:rPr>
      </w:pPr>
      <w:r>
        <w:rPr>
          <w:bCs/>
        </w:rPr>
        <w:t>10.3</w:t>
      </w:r>
      <w:r>
        <w:rPr>
          <w:bCs/>
        </w:rPr>
        <w:tab/>
      </w:r>
      <w:r w:rsidR="007758A4" w:rsidRPr="007758A4">
        <w:rPr>
          <w:bCs/>
        </w:rPr>
        <w:t xml:space="preserve">A Kereskedő jelen 10. pontban foglalt jogainak gyakorlása nem zárja ki, illetve nem feltétele annak, hogy a Kereskedő a fenti 10.2 pont szerinti esetekben a Szerződés, a jelen ÁSZF, az Üzletszabályzat vagy a jogszabályok alapján őt megillető más jogát gyakorolja, vagy más jogkövetkezményt alkalmazzon, akár a jelen 10. pontban foglalt jogok gyakorlásával párhuzamosan. </w:t>
      </w:r>
    </w:p>
    <w:p w:rsidR="007758A4" w:rsidRPr="007758A4" w:rsidRDefault="00C652DF" w:rsidP="00C652DF">
      <w:pPr>
        <w:ind w:left="426" w:hanging="426"/>
        <w:jc w:val="both"/>
        <w:rPr>
          <w:bCs/>
        </w:rPr>
      </w:pPr>
      <w:r>
        <w:rPr>
          <w:bCs/>
        </w:rPr>
        <w:t>10.4</w:t>
      </w:r>
      <w:r>
        <w:rPr>
          <w:bCs/>
        </w:rPr>
        <w:tab/>
      </w:r>
      <w:r w:rsidR="007758A4" w:rsidRPr="007758A4">
        <w:rPr>
          <w:bCs/>
        </w:rPr>
        <w:t xml:space="preserve">Előrefizetés </w:t>
      </w:r>
    </w:p>
    <w:p w:rsidR="007758A4" w:rsidRPr="007758A4" w:rsidRDefault="00C652DF" w:rsidP="00C652DF">
      <w:pPr>
        <w:ind w:left="993" w:hanging="567"/>
        <w:jc w:val="both"/>
        <w:rPr>
          <w:bCs/>
        </w:rPr>
      </w:pPr>
      <w:r>
        <w:rPr>
          <w:bCs/>
        </w:rPr>
        <w:t>10.4.1</w:t>
      </w:r>
      <w:r>
        <w:rPr>
          <w:bCs/>
        </w:rPr>
        <w:tab/>
      </w:r>
      <w:r w:rsidR="007758A4" w:rsidRPr="007758A4">
        <w:rPr>
          <w:bCs/>
        </w:rPr>
        <w:t>Amennyiben a Kereskedő a fenti 10.2 pont szerinti események bármelyikének bekövetkezése miatt a Szerződés sze</w:t>
      </w:r>
      <w:r>
        <w:rPr>
          <w:bCs/>
        </w:rPr>
        <w:t>rinti jövőbeni villamosenergia-</w:t>
      </w:r>
      <w:r w:rsidR="007758A4" w:rsidRPr="007758A4">
        <w:rPr>
          <w:bCs/>
        </w:rPr>
        <w:t xml:space="preserve">szállításokat előrefizetéshez köti, erről írásban értesíti a Felhasználót. </w:t>
      </w:r>
    </w:p>
    <w:p w:rsidR="007758A4" w:rsidRPr="007758A4" w:rsidRDefault="00C652DF" w:rsidP="00C652DF">
      <w:pPr>
        <w:ind w:left="993" w:hanging="567"/>
        <w:jc w:val="both"/>
        <w:rPr>
          <w:bCs/>
        </w:rPr>
      </w:pPr>
      <w:r>
        <w:rPr>
          <w:bCs/>
        </w:rPr>
        <w:t>10.4.2</w:t>
      </w:r>
      <w:r>
        <w:rPr>
          <w:bCs/>
        </w:rPr>
        <w:tab/>
      </w:r>
      <w:r w:rsidR="007758A4" w:rsidRPr="007758A4">
        <w:rPr>
          <w:bCs/>
        </w:rPr>
        <w:t xml:space="preserve">A Kereskedő legkésőbb a tárgyhónapot megelőző hónap 20. napjáig (vagy ha az nem munkanap, az azt megelőző első munkanapig) számlát állít ki és nyújt be a Felhasználónak egy havi szállítás Szerződés szerinti becsült díjának megfelelő összegről és az azt terhelő ÁFÁ-ról. </w:t>
      </w:r>
    </w:p>
    <w:p w:rsidR="0015162D" w:rsidRDefault="00C652DF" w:rsidP="00C652DF">
      <w:pPr>
        <w:ind w:left="993" w:hanging="567"/>
        <w:jc w:val="both"/>
        <w:rPr>
          <w:bCs/>
        </w:rPr>
      </w:pPr>
      <w:r>
        <w:rPr>
          <w:bCs/>
        </w:rPr>
        <w:t>10.4.3</w:t>
      </w:r>
      <w:r>
        <w:rPr>
          <w:bCs/>
        </w:rPr>
        <w:tab/>
      </w:r>
      <w:r w:rsidR="007758A4" w:rsidRPr="007758A4">
        <w:rPr>
          <w:bCs/>
        </w:rPr>
        <w:t xml:space="preserve">A Kereskedő legkésőbb a tárgyhónapot követő hónap 10. munkanapjáig a vonatkozó jogszabályi előírásoknak megfelelő elszámoló számlát állít ki </w:t>
      </w:r>
    </w:p>
    <w:p w:rsidR="0015162D" w:rsidRDefault="0015162D" w:rsidP="00C652DF">
      <w:pPr>
        <w:ind w:left="1701" w:hanging="284"/>
        <w:jc w:val="both"/>
        <w:rPr>
          <w:bCs/>
        </w:rPr>
      </w:pPr>
      <w:r>
        <w:rPr>
          <w:bCs/>
        </w:rPr>
        <w:t>a</w:t>
      </w:r>
      <w:r w:rsidR="007758A4" w:rsidRPr="007758A4">
        <w:rPr>
          <w:bCs/>
        </w:rPr>
        <w:t xml:space="preserve">) </w:t>
      </w:r>
      <w:r w:rsidR="00C652DF">
        <w:rPr>
          <w:bCs/>
        </w:rPr>
        <w:tab/>
      </w:r>
      <w:r w:rsidR="007758A4" w:rsidRPr="007758A4">
        <w:rPr>
          <w:bCs/>
        </w:rPr>
        <w:t xml:space="preserve">a Szerződés alapján a tárgyhónapban leszállított villamos energia Szerződés szerinti díjának és egy havi szállítás fenti 10.4.2 pont szerinti becsült díjának a különbözetéről és az azt terhelő ÁFÁ-ról, </w:t>
      </w:r>
    </w:p>
    <w:p w:rsidR="0015162D" w:rsidRDefault="0015162D" w:rsidP="00C652DF">
      <w:pPr>
        <w:ind w:left="1701" w:hanging="284"/>
        <w:jc w:val="both"/>
        <w:rPr>
          <w:bCs/>
        </w:rPr>
      </w:pPr>
      <w:r>
        <w:rPr>
          <w:bCs/>
        </w:rPr>
        <w:t>b</w:t>
      </w:r>
      <w:r w:rsidR="007758A4" w:rsidRPr="007758A4">
        <w:rPr>
          <w:bCs/>
        </w:rPr>
        <w:t xml:space="preserve">) </w:t>
      </w:r>
      <w:r w:rsidR="00C652DF">
        <w:rPr>
          <w:bCs/>
        </w:rPr>
        <w:tab/>
      </w:r>
      <w:r w:rsidR="007758A4" w:rsidRPr="007758A4">
        <w:rPr>
          <w:bCs/>
        </w:rPr>
        <w:t>a Szerződés alapján a tárgyhónapban leszállított vill</w:t>
      </w:r>
      <w:r w:rsidR="00C652DF">
        <w:rPr>
          <w:bCs/>
        </w:rPr>
        <w:t>amos energia után fizetendő VET</w:t>
      </w:r>
      <w:r w:rsidR="007758A4" w:rsidRPr="007758A4">
        <w:rPr>
          <w:bCs/>
        </w:rPr>
        <w:t xml:space="preserve"> 147.§ szerinti költségekről és energiaadóról, valamint </w:t>
      </w:r>
    </w:p>
    <w:p w:rsidR="007758A4" w:rsidRPr="007758A4" w:rsidRDefault="0015162D" w:rsidP="00C652DF">
      <w:pPr>
        <w:ind w:left="1701" w:hanging="284"/>
        <w:jc w:val="both"/>
        <w:rPr>
          <w:bCs/>
        </w:rPr>
      </w:pPr>
      <w:r>
        <w:rPr>
          <w:bCs/>
        </w:rPr>
        <w:t>c</w:t>
      </w:r>
      <w:r w:rsidR="007758A4" w:rsidRPr="007758A4">
        <w:rPr>
          <w:bCs/>
        </w:rPr>
        <w:t>)</w:t>
      </w:r>
      <w:r w:rsidR="00C652DF">
        <w:rPr>
          <w:bCs/>
        </w:rPr>
        <w:tab/>
      </w:r>
      <w:r w:rsidR="007758A4" w:rsidRPr="007758A4">
        <w:rPr>
          <w:bCs/>
        </w:rPr>
        <w:t xml:space="preserve">a Szerződés rendelkezései szerint meghatározott tárgyhavi KÁT Energia (a KÁT Energia meghatározását a Kereskedő Üzletszabályzata tartalmazza) költségről. </w:t>
      </w:r>
    </w:p>
    <w:p w:rsidR="007758A4" w:rsidRPr="007758A4" w:rsidRDefault="00C652DF" w:rsidP="00C652DF">
      <w:pPr>
        <w:ind w:left="993" w:hanging="567"/>
        <w:jc w:val="both"/>
        <w:rPr>
          <w:bCs/>
        </w:rPr>
      </w:pPr>
      <w:r>
        <w:rPr>
          <w:bCs/>
        </w:rPr>
        <w:t>10.4.4</w:t>
      </w:r>
      <w:r>
        <w:rPr>
          <w:bCs/>
        </w:rPr>
        <w:tab/>
      </w:r>
      <w:r w:rsidR="007758A4" w:rsidRPr="007758A4">
        <w:rPr>
          <w:bCs/>
        </w:rPr>
        <w:t xml:space="preserve">A Felhasználó az előrefizetésre vonatkozó számla szerinti összeget a tárgyhónapot megelőző hónap utolsó munkanapjáig, míg az elszámoló számla szerinti összeget annak kézhezvételét követő 10 napon belül köteles banki átutalással teljesíteni. </w:t>
      </w:r>
    </w:p>
    <w:p w:rsidR="007758A4" w:rsidRPr="007758A4" w:rsidRDefault="00FB1851" w:rsidP="00C652DF">
      <w:pPr>
        <w:ind w:left="993" w:hanging="567"/>
        <w:jc w:val="both"/>
        <w:rPr>
          <w:bCs/>
        </w:rPr>
      </w:pPr>
      <w:r>
        <w:rPr>
          <w:bCs/>
        </w:rPr>
        <w:t>10.4.5</w:t>
      </w:r>
      <w:r w:rsidR="00C652DF">
        <w:rPr>
          <w:bCs/>
        </w:rPr>
        <w:tab/>
      </w:r>
      <w:r w:rsidR="007758A4" w:rsidRPr="007758A4">
        <w:rPr>
          <w:bCs/>
        </w:rPr>
        <w:t xml:space="preserve">Amennyiben a Felhasználó bármely előrefizetésre vonatkozó számla vagy elszámoló számla szerinti fizetési kötelezettségét a fenti 10.4.4 pont szerinti határidőn belül részben vagy egészben nem teljesíti, a Kereskedő e-mailben és tértivevényes ajánlott postai küldemény útján írásbeli fizetési felszólítást küld a Felhasználónak. </w:t>
      </w:r>
    </w:p>
    <w:p w:rsidR="007758A4" w:rsidRPr="007758A4" w:rsidRDefault="00C652DF" w:rsidP="00C652DF">
      <w:pPr>
        <w:ind w:left="993" w:hanging="567"/>
        <w:jc w:val="both"/>
        <w:rPr>
          <w:bCs/>
        </w:rPr>
      </w:pPr>
      <w:r>
        <w:rPr>
          <w:bCs/>
        </w:rPr>
        <w:t>10.4.6</w:t>
      </w:r>
      <w:r>
        <w:rPr>
          <w:bCs/>
        </w:rPr>
        <w:tab/>
      </w:r>
      <w:r w:rsidR="00FB1851">
        <w:rPr>
          <w:bCs/>
        </w:rPr>
        <w:t>A fenti 10.4.5</w:t>
      </w:r>
      <w:r w:rsidR="007758A4" w:rsidRPr="007758A4">
        <w:rPr>
          <w:bCs/>
        </w:rPr>
        <w:t xml:space="preserve"> pont szerinti fizetési felszólításban a Kereskedő megjelöli a Felhasználó összes lejárt tartozásának és a felszólításig felhalmozott késedelmi kamatnak az összegét és felhívja a Felhasználó figyelmét a szerződésszegés következményeire, így különösen arra, hogy </w:t>
      </w:r>
    </w:p>
    <w:p w:rsidR="007758A4" w:rsidRPr="007758A4" w:rsidRDefault="0015162D" w:rsidP="00C652DF">
      <w:pPr>
        <w:ind w:left="1701" w:hanging="282"/>
        <w:jc w:val="both"/>
        <w:rPr>
          <w:bCs/>
        </w:rPr>
      </w:pPr>
      <w:r>
        <w:rPr>
          <w:bCs/>
        </w:rPr>
        <w:t>a</w:t>
      </w:r>
      <w:r w:rsidR="007758A4" w:rsidRPr="007758A4">
        <w:rPr>
          <w:bCs/>
        </w:rPr>
        <w:t>)</w:t>
      </w:r>
      <w:r w:rsidR="00C652DF">
        <w:rPr>
          <w:bCs/>
        </w:rPr>
        <w:tab/>
      </w:r>
      <w:r w:rsidR="007758A4" w:rsidRPr="007758A4">
        <w:rPr>
          <w:bCs/>
        </w:rPr>
        <w:t xml:space="preserve">amennyiben a felszólítás közlését követő három munkanapon belül a lejárt tartozását a Felhasználó teljes egészében nem rendezi, úgy a Kereskedő jogosulttá válik arra, hogy a Felhasználási Helyek kikapcsolását kezdeményezze a Hálózati Engedélyeseknél, és </w:t>
      </w:r>
    </w:p>
    <w:p w:rsidR="007758A4" w:rsidRPr="007758A4" w:rsidRDefault="0015162D" w:rsidP="00C652DF">
      <w:pPr>
        <w:ind w:left="1701" w:hanging="282"/>
        <w:jc w:val="both"/>
        <w:rPr>
          <w:bCs/>
        </w:rPr>
      </w:pPr>
      <w:r>
        <w:rPr>
          <w:bCs/>
        </w:rPr>
        <w:t>b</w:t>
      </w:r>
      <w:r w:rsidR="00C652DF">
        <w:rPr>
          <w:bCs/>
        </w:rPr>
        <w:t>)</w:t>
      </w:r>
      <w:r w:rsidR="00C652DF">
        <w:rPr>
          <w:bCs/>
        </w:rPr>
        <w:tab/>
      </w:r>
      <w:r w:rsidR="007758A4" w:rsidRPr="007758A4">
        <w:rPr>
          <w:bCs/>
        </w:rPr>
        <w:t xml:space="preserve">amennyiben a felszólítás közlését követő nyolc napon belül lejárt tartozását a Felhasználó teljes egészében nem rendezi, úgy a Kereskedő jogosulttá válik a Szerződés </w:t>
      </w:r>
      <w:r w:rsidR="008E09C6">
        <w:rPr>
          <w:bCs/>
        </w:rPr>
        <w:t xml:space="preserve">azonnali hatályú felmondására. </w:t>
      </w:r>
    </w:p>
    <w:p w:rsidR="007758A4" w:rsidRPr="007758A4" w:rsidRDefault="007758A4" w:rsidP="00C652DF">
      <w:pPr>
        <w:ind w:left="426" w:hanging="426"/>
        <w:jc w:val="both"/>
        <w:rPr>
          <w:bCs/>
        </w:rPr>
      </w:pPr>
      <w:r w:rsidRPr="007758A4">
        <w:rPr>
          <w:bCs/>
        </w:rPr>
        <w:t xml:space="preserve">10.5 Biztosíték </w:t>
      </w:r>
    </w:p>
    <w:p w:rsidR="007758A4" w:rsidRPr="007758A4" w:rsidRDefault="00C652DF" w:rsidP="00C652DF">
      <w:pPr>
        <w:ind w:left="993" w:hanging="567"/>
        <w:jc w:val="both"/>
        <w:rPr>
          <w:bCs/>
        </w:rPr>
      </w:pPr>
      <w:r>
        <w:rPr>
          <w:bCs/>
        </w:rPr>
        <w:t>10.5.1</w:t>
      </w:r>
      <w:r>
        <w:rPr>
          <w:bCs/>
        </w:rPr>
        <w:tab/>
      </w:r>
      <w:r w:rsidR="007758A4" w:rsidRPr="007758A4">
        <w:rPr>
          <w:bCs/>
        </w:rPr>
        <w:t xml:space="preserve">Amennyiben a Kereskedő a fenti 10.2 pont szerinti események bármelyikének bekövetkezése miatt írásban felszólítja a Felhasználót, hogy adjon biztosítékot, a Felhasználó a felszólítás közlését követő 15 napon belül köteles a Kereskedő által előzetesen jóváhagyott tartalmú és a Kereskedő által előzetesen jóváhagyott bank által kibocsátott bankgaranciát (a „Biztosíték”) nyújtani a Kereskedőnek. </w:t>
      </w:r>
    </w:p>
    <w:p w:rsidR="007758A4" w:rsidRPr="007758A4" w:rsidRDefault="00C652DF" w:rsidP="00C652DF">
      <w:pPr>
        <w:ind w:left="993" w:hanging="567"/>
        <w:jc w:val="both"/>
        <w:rPr>
          <w:bCs/>
        </w:rPr>
      </w:pPr>
      <w:r>
        <w:rPr>
          <w:bCs/>
        </w:rPr>
        <w:t>10.5.2</w:t>
      </w:r>
      <w:r>
        <w:rPr>
          <w:bCs/>
        </w:rPr>
        <w:tab/>
      </w:r>
      <w:r w:rsidR="007758A4" w:rsidRPr="007758A4">
        <w:rPr>
          <w:bCs/>
        </w:rPr>
        <w:t xml:space="preserve">A Biztosíték 60 és még annyi napi szállítás Szerződés szerinti becsült díjának megfelelő összegről kell, hogy szóljon, amennyi a Szerződés szerint a Felhasználót terhelő fizetési határidő napjainak száma. Az egy napi szállítás Szerződés szerinti becsült díját a Felhasználó köteles egyeztetni a Kereskedővel. </w:t>
      </w:r>
    </w:p>
    <w:p w:rsidR="007758A4" w:rsidRPr="007758A4" w:rsidRDefault="00C652DF" w:rsidP="00C652DF">
      <w:pPr>
        <w:ind w:left="993" w:hanging="567"/>
        <w:jc w:val="both"/>
        <w:rPr>
          <w:bCs/>
        </w:rPr>
      </w:pPr>
      <w:r>
        <w:rPr>
          <w:bCs/>
        </w:rPr>
        <w:t>10.5.3</w:t>
      </w:r>
      <w:r>
        <w:rPr>
          <w:bCs/>
        </w:rPr>
        <w:tab/>
      </w:r>
      <w:r w:rsidR="007758A4" w:rsidRPr="007758A4">
        <w:rPr>
          <w:bCs/>
        </w:rPr>
        <w:t xml:space="preserve">A Biztosíték kedvezményezettje és jogosultja a Kereskedő kell, hogy legyen, és a kibocsátó banknak arra kell kötelezettséget vállalnia, hogy a Biztosíték összege erejéig a Kereskedő első felszólítására, az alapjogviszony vizsgálata és feltétel nélkül, három banki napon belül a Kereskedő részére kifizetést teljesít a fenti 10.5.2 pont szerinti összegig. </w:t>
      </w:r>
    </w:p>
    <w:p w:rsidR="007758A4" w:rsidRPr="007758A4" w:rsidRDefault="00C652DF" w:rsidP="00C652DF">
      <w:pPr>
        <w:ind w:left="993" w:hanging="567"/>
        <w:jc w:val="both"/>
        <w:rPr>
          <w:bCs/>
        </w:rPr>
      </w:pPr>
      <w:r>
        <w:rPr>
          <w:bCs/>
        </w:rPr>
        <w:t>10.5.4</w:t>
      </w:r>
      <w:r>
        <w:rPr>
          <w:bCs/>
        </w:rPr>
        <w:tab/>
      </w:r>
      <w:r w:rsidR="007758A4" w:rsidRPr="007758A4">
        <w:rPr>
          <w:bCs/>
        </w:rPr>
        <w:t xml:space="preserve">A Felhasználó köteles biztosítani, hogy a Biztosíték a Szerződés hatálya alatt és a Szerződés megszűnését követő 60 és még annyi napig, amennyi a Szerződés szerint a Felhasználót terhelő fizetési határidő napjainak száma, folyamatosan érvényben és hatályban maradjon a fenti 10.5.2 pontban meghatározott fedezeti összegben. </w:t>
      </w:r>
    </w:p>
    <w:p w:rsidR="007758A4" w:rsidRPr="007758A4" w:rsidRDefault="00C652DF" w:rsidP="00C652DF">
      <w:pPr>
        <w:ind w:left="993" w:hanging="567"/>
        <w:jc w:val="both"/>
        <w:rPr>
          <w:bCs/>
        </w:rPr>
      </w:pPr>
      <w:r>
        <w:rPr>
          <w:bCs/>
        </w:rPr>
        <w:t>10.5.5</w:t>
      </w:r>
      <w:r>
        <w:rPr>
          <w:bCs/>
        </w:rPr>
        <w:tab/>
      </w:r>
      <w:r w:rsidR="007758A4" w:rsidRPr="007758A4">
        <w:rPr>
          <w:bCs/>
        </w:rPr>
        <w:t xml:space="preserve">Amennyiben a Kereskedő a Biztosítékot egészben vagy részben lehívja, akkor a Felhasználó köteles késedelem nélkül, de legkésőbb a Kereskedő erre vonatkozó írásbeli felszólításának közlésétől számított nyolc napon belül a Biztosítékot a fent meghatározott eredeti fedezeti összegre feltölteni. </w:t>
      </w:r>
    </w:p>
    <w:p w:rsidR="0015162D" w:rsidRDefault="00C652DF" w:rsidP="00C652DF">
      <w:pPr>
        <w:ind w:left="993" w:hanging="567"/>
        <w:jc w:val="both"/>
        <w:rPr>
          <w:bCs/>
        </w:rPr>
      </w:pPr>
      <w:r>
        <w:rPr>
          <w:bCs/>
        </w:rPr>
        <w:t>10.5.6</w:t>
      </w:r>
      <w:r>
        <w:rPr>
          <w:bCs/>
        </w:rPr>
        <w:tab/>
      </w:r>
      <w:r w:rsidR="007758A4" w:rsidRPr="007758A4">
        <w:rPr>
          <w:bCs/>
        </w:rPr>
        <w:t xml:space="preserve">A Kereskedő abban az esetben jogosult lehívni a Biztosítékot a követelésének összege erejéig, amennyiben </w:t>
      </w:r>
    </w:p>
    <w:p w:rsidR="0015162D" w:rsidRDefault="0015162D" w:rsidP="00C652DF">
      <w:pPr>
        <w:ind w:left="1701" w:hanging="283"/>
        <w:jc w:val="both"/>
        <w:rPr>
          <w:bCs/>
        </w:rPr>
      </w:pPr>
      <w:r>
        <w:rPr>
          <w:bCs/>
        </w:rPr>
        <w:t>a</w:t>
      </w:r>
      <w:r w:rsidR="007758A4" w:rsidRPr="007758A4">
        <w:rPr>
          <w:bCs/>
        </w:rPr>
        <w:t xml:space="preserve">) </w:t>
      </w:r>
      <w:r w:rsidR="00C652DF">
        <w:rPr>
          <w:bCs/>
        </w:rPr>
        <w:tab/>
      </w:r>
      <w:r w:rsidR="007758A4" w:rsidRPr="007758A4">
        <w:rPr>
          <w:bCs/>
        </w:rPr>
        <w:t xml:space="preserve">a Felhasználónak a Kereskedővel szemben 15 napot meghaladó fizetési késedelme áll fenn bármely jogcímen, vagy </w:t>
      </w:r>
    </w:p>
    <w:p w:rsidR="0015162D" w:rsidRPr="007758A4" w:rsidRDefault="0015162D" w:rsidP="00C652DF">
      <w:pPr>
        <w:ind w:left="1701" w:hanging="283"/>
        <w:jc w:val="both"/>
        <w:rPr>
          <w:bCs/>
        </w:rPr>
      </w:pPr>
      <w:r>
        <w:rPr>
          <w:bCs/>
        </w:rPr>
        <w:t>b</w:t>
      </w:r>
      <w:r w:rsidR="007758A4" w:rsidRPr="007758A4">
        <w:rPr>
          <w:bCs/>
        </w:rPr>
        <w:t xml:space="preserve">) </w:t>
      </w:r>
      <w:r w:rsidR="00C652DF">
        <w:rPr>
          <w:bCs/>
        </w:rPr>
        <w:tab/>
      </w:r>
      <w:r w:rsidR="007758A4" w:rsidRPr="007758A4">
        <w:rPr>
          <w:bCs/>
        </w:rPr>
        <w:t>a Felhasználó a Szerződésből eredő bármely kötelezettségének megszegésével kárt vagy veszteséget okoz a Kereskedőnek, és a Kereskedő kártérítési igényre vonatkozó írásbeli felszólításában megjelölt 15 napos fizetési határidő eredménytelenül telik el anélkül, hogy a Felhasználó</w:t>
      </w:r>
      <w:r w:rsidR="00CA4E3E">
        <w:rPr>
          <w:bCs/>
        </w:rPr>
        <w:t xml:space="preserve"> a felszólítást vitatta volna. </w:t>
      </w:r>
    </w:p>
    <w:p w:rsidR="007758A4" w:rsidRPr="00A1259B" w:rsidRDefault="007758A4" w:rsidP="00C652DF">
      <w:pPr>
        <w:ind w:left="426" w:hanging="426"/>
        <w:jc w:val="both"/>
        <w:rPr>
          <w:b/>
          <w:bCs/>
          <w:sz w:val="24"/>
        </w:rPr>
      </w:pPr>
      <w:r w:rsidRPr="00A1259B">
        <w:rPr>
          <w:b/>
          <w:bCs/>
          <w:sz w:val="24"/>
        </w:rPr>
        <w:t>11</w:t>
      </w:r>
      <w:r w:rsidR="00A1259B">
        <w:rPr>
          <w:b/>
          <w:bCs/>
          <w:sz w:val="24"/>
        </w:rPr>
        <w:t>.</w:t>
      </w:r>
      <w:r w:rsidRPr="00A1259B">
        <w:rPr>
          <w:b/>
          <w:bCs/>
          <w:sz w:val="24"/>
        </w:rPr>
        <w:t xml:space="preserve"> </w:t>
      </w:r>
      <w:r w:rsidR="0015162D" w:rsidRPr="00A1259B">
        <w:rPr>
          <w:b/>
          <w:bCs/>
          <w:sz w:val="24"/>
        </w:rPr>
        <w:t>A felek egyén jogai és kötelezettségei</w:t>
      </w:r>
    </w:p>
    <w:p w:rsidR="007758A4" w:rsidRPr="007758A4" w:rsidRDefault="00C652DF" w:rsidP="00C652DF">
      <w:pPr>
        <w:ind w:left="426" w:hanging="426"/>
        <w:jc w:val="both"/>
        <w:rPr>
          <w:bCs/>
        </w:rPr>
      </w:pPr>
      <w:r>
        <w:rPr>
          <w:bCs/>
        </w:rPr>
        <w:t>11.1</w:t>
      </w:r>
      <w:r>
        <w:rPr>
          <w:bCs/>
        </w:rPr>
        <w:tab/>
      </w:r>
      <w:r w:rsidR="007758A4" w:rsidRPr="007758A4">
        <w:rPr>
          <w:bCs/>
        </w:rPr>
        <w:t xml:space="preserve">A Felek tudomásul veszik, hogy a villamosenergia-ellátási szabályzatok előírásainak kötelesek megfelelni, azok előírásait kötelesek betartani a Szerződés teljesítése, illetve a Felek Szerződéssel kapcsolatos együttműködése során. </w:t>
      </w:r>
    </w:p>
    <w:p w:rsidR="007758A4" w:rsidRPr="00A1259B" w:rsidRDefault="007758A4" w:rsidP="00C652DF">
      <w:pPr>
        <w:ind w:left="426" w:hanging="426"/>
        <w:jc w:val="both"/>
        <w:rPr>
          <w:bCs/>
        </w:rPr>
      </w:pPr>
      <w:r w:rsidRPr="007758A4">
        <w:rPr>
          <w:bCs/>
        </w:rPr>
        <w:t xml:space="preserve">11.2 A Kereskedő a Szerződés teljesítése során köteles megfelelni a </w:t>
      </w:r>
      <w:r w:rsidRPr="00A1259B">
        <w:rPr>
          <w:bCs/>
        </w:rPr>
        <w:t xml:space="preserve">Kereskedő Üzletszabályzata 5. sz. mellékletében foglalt minimális minőségi követelményeknek (a „Garantált Szolgáltatások”). </w:t>
      </w:r>
    </w:p>
    <w:p w:rsidR="007758A4" w:rsidRPr="007758A4" w:rsidRDefault="007758A4" w:rsidP="00C652DF">
      <w:pPr>
        <w:ind w:left="426" w:hanging="426"/>
        <w:jc w:val="both"/>
        <w:rPr>
          <w:bCs/>
        </w:rPr>
      </w:pPr>
      <w:r w:rsidRPr="00A1259B">
        <w:rPr>
          <w:bCs/>
        </w:rPr>
        <w:t>11.3 A Kereskedő köteles biztosítani és minden ahhoz szükséges intézkedést és jognyilatkozatot</w:t>
      </w:r>
      <w:r w:rsidRPr="007758A4">
        <w:rPr>
          <w:bCs/>
        </w:rPr>
        <w:t xml:space="preserve"> megtenni, hogy a Szerződés szerinti szállítási időszakban az átviteli rendszerirányítóval kötött mérlegkör szerződése érvényben és hatályban maradjon vagy annak megszűnése esetén másik mérlegkör-felelős mérlegköréhez csatlakozzon és mérlegkör-tagságát a Szerződés szerinti szállítási időszak alatt folyamatosan és megszakítás nélkül biztosítsa. </w:t>
      </w:r>
    </w:p>
    <w:p w:rsidR="007758A4" w:rsidRPr="007758A4" w:rsidRDefault="00C652DF" w:rsidP="00C652DF">
      <w:pPr>
        <w:ind w:left="426" w:hanging="426"/>
        <w:jc w:val="both"/>
        <w:rPr>
          <w:bCs/>
        </w:rPr>
      </w:pPr>
      <w:r>
        <w:rPr>
          <w:bCs/>
        </w:rPr>
        <w:t>11.4</w:t>
      </w:r>
      <w:r>
        <w:rPr>
          <w:bCs/>
        </w:rPr>
        <w:tab/>
      </w:r>
      <w:r w:rsidR="007758A4" w:rsidRPr="007758A4">
        <w:rPr>
          <w:bCs/>
        </w:rPr>
        <w:t xml:space="preserve">A Felhasználó kötelezettséget vállal arra, hogy a Kereskedő erre irányuló kezdeményezése esetén az online mérés és adatszolgáltatás Felhasználási Helyeken történő kiépítése és üzembe helyezése érdekében a Kereskedővel együttműködik. </w:t>
      </w:r>
    </w:p>
    <w:p w:rsidR="007758A4" w:rsidRPr="007758A4" w:rsidRDefault="00C652DF" w:rsidP="00C652DF">
      <w:pPr>
        <w:ind w:left="426" w:hanging="426"/>
        <w:jc w:val="both"/>
        <w:rPr>
          <w:bCs/>
        </w:rPr>
      </w:pPr>
      <w:r>
        <w:rPr>
          <w:bCs/>
        </w:rPr>
        <w:t>11.5</w:t>
      </w:r>
      <w:r>
        <w:rPr>
          <w:bCs/>
        </w:rPr>
        <w:tab/>
      </w:r>
      <w:r w:rsidR="007758A4" w:rsidRPr="007758A4">
        <w:rPr>
          <w:bCs/>
        </w:rPr>
        <w:t>A Felek kötelezettséget vállalnak arra, hogy a Szerződés megkötésére irányuló ajánlatkérés és ajánlatadás, valamint a Szerződés megkötésére irányuló tárgyalások során, továbbá a Szerződéssel kapcsolatban egymásról megismert, illetve a Szerződéssel kapcsolatos valamennyi tényt, adatot és információt, beleértve az ajánlatkérés, az ajánlatadás és a Szerződés létrejöttét és azok teljes tartalmát, szigorúan bizalmasan kezelik. A Felek vállalják, hogy a fenti tények, adatok és információk nem hozhatók nyilvánosságra, azokat harmadik személlyel – a Kereskedő Üzletszabályzatában meghatározott kivételektől eltekintve – a másik Fél előzetes írásbeli hozzájárulása nélkül nem közlik. A Felek titoktartási kötelezettségére nézve a fentieken túlmenően a Kereskedő Üzletszabályzatának r</w:t>
      </w:r>
      <w:r w:rsidR="00CA4E3E">
        <w:rPr>
          <w:bCs/>
        </w:rPr>
        <w:t xml:space="preserve">endelkezései is alkalmazandók. </w:t>
      </w:r>
      <w:r w:rsidR="007758A4" w:rsidRPr="007758A4">
        <w:rPr>
          <w:bCs/>
        </w:rPr>
        <w:t xml:space="preserve"> </w:t>
      </w:r>
    </w:p>
    <w:p w:rsidR="007758A4" w:rsidRPr="00A1259B" w:rsidRDefault="00CA4E3E" w:rsidP="00C652DF">
      <w:pPr>
        <w:ind w:left="426" w:hanging="426"/>
        <w:jc w:val="both"/>
        <w:rPr>
          <w:b/>
          <w:bCs/>
          <w:sz w:val="24"/>
        </w:rPr>
      </w:pPr>
      <w:r w:rsidRPr="00A1259B">
        <w:rPr>
          <w:b/>
          <w:bCs/>
          <w:sz w:val="24"/>
        </w:rPr>
        <w:t>12</w:t>
      </w:r>
      <w:r w:rsidR="00A1259B">
        <w:rPr>
          <w:b/>
          <w:bCs/>
          <w:sz w:val="24"/>
        </w:rPr>
        <w:t>.</w:t>
      </w:r>
      <w:r w:rsidR="007758A4" w:rsidRPr="00A1259B">
        <w:rPr>
          <w:b/>
          <w:bCs/>
          <w:sz w:val="24"/>
        </w:rPr>
        <w:t xml:space="preserve"> </w:t>
      </w:r>
      <w:r w:rsidR="0015162D" w:rsidRPr="00A1259B">
        <w:rPr>
          <w:b/>
          <w:bCs/>
          <w:sz w:val="24"/>
        </w:rPr>
        <w:t>Szerződésszegés</w:t>
      </w:r>
    </w:p>
    <w:p w:rsidR="007758A4" w:rsidRPr="007758A4" w:rsidRDefault="00CA4E3E" w:rsidP="00C652DF">
      <w:pPr>
        <w:ind w:left="426" w:hanging="426"/>
        <w:jc w:val="both"/>
        <w:rPr>
          <w:bCs/>
        </w:rPr>
      </w:pPr>
      <w:r>
        <w:rPr>
          <w:bCs/>
        </w:rPr>
        <w:t>12</w:t>
      </w:r>
      <w:r w:rsidR="007758A4" w:rsidRPr="007758A4">
        <w:rPr>
          <w:bCs/>
        </w:rPr>
        <w:t xml:space="preserve">.1 Általános Rendelkezések </w:t>
      </w:r>
    </w:p>
    <w:p w:rsidR="007758A4" w:rsidRPr="007758A4" w:rsidRDefault="00CA4E3E" w:rsidP="00C652DF">
      <w:pPr>
        <w:ind w:left="993" w:hanging="567"/>
        <w:jc w:val="both"/>
        <w:rPr>
          <w:bCs/>
        </w:rPr>
      </w:pPr>
      <w:r>
        <w:rPr>
          <w:bCs/>
        </w:rPr>
        <w:t>12</w:t>
      </w:r>
      <w:r w:rsidR="00C652DF">
        <w:rPr>
          <w:bCs/>
        </w:rPr>
        <w:t>.1.1</w:t>
      </w:r>
      <w:r w:rsidR="00C652DF">
        <w:rPr>
          <w:bCs/>
        </w:rPr>
        <w:tab/>
      </w:r>
      <w:r w:rsidR="007758A4" w:rsidRPr="007758A4">
        <w:rPr>
          <w:bCs/>
        </w:rPr>
        <w:t>Amennyiben bármelyik Fél a Szerződésben, a jelen ÁSZF-ben vagy a Kereskedő Üzletszabályzatában foglalt, vagy a mindenkori jogszabályokból, vagy villamosenergia-ellátási szabályzatokból folyó, a Szerződés teljesítését vagy a Felek Szerződéssel kapcsolatos együttműködését érintő bármely kötelezettségét nem, vagy késedelmesen, vagy nem szerződésszerűen, illetve nem a vonatkozó előírásoknak megfelelően teljesíti, úgy szerződésszegést követ el. A szerződésszegő Fél köteles a szerződésszegést haladéktalanul orvosolni, és a szerződésszegés miatt a m</w:t>
      </w:r>
      <w:r>
        <w:rPr>
          <w:bCs/>
        </w:rPr>
        <w:t>ásik Felet ért kárt az alábbi 14</w:t>
      </w:r>
      <w:r w:rsidR="007758A4" w:rsidRPr="007758A4">
        <w:rPr>
          <w:bCs/>
        </w:rPr>
        <w:t xml:space="preserve">. pont szerint megtéríteni. </w:t>
      </w:r>
    </w:p>
    <w:p w:rsidR="007758A4" w:rsidRPr="007758A4" w:rsidRDefault="00CA4E3E" w:rsidP="00C652DF">
      <w:pPr>
        <w:ind w:left="993" w:hanging="567"/>
        <w:jc w:val="both"/>
        <w:rPr>
          <w:bCs/>
        </w:rPr>
      </w:pPr>
      <w:r>
        <w:rPr>
          <w:bCs/>
        </w:rPr>
        <w:t>12</w:t>
      </w:r>
      <w:r w:rsidR="007758A4" w:rsidRPr="007758A4">
        <w:rPr>
          <w:bCs/>
        </w:rPr>
        <w:t>.1.2 A Garantált Szolgáltatások nem teljesítése a Kereskedő szerződésszegésének minősül. A Garantált Szolgáltatások megsértése esetén a Kereskedő kötbér fizetésére köteles az Üzletszabályzat 5. sz. mellékletében foglaltak szerint. A Felhasználó jogosult a kötbért megha</w:t>
      </w:r>
      <w:r>
        <w:rPr>
          <w:bCs/>
        </w:rPr>
        <w:t>ladó, igazolt kárát az alábbi 14</w:t>
      </w:r>
      <w:r w:rsidR="007758A4" w:rsidRPr="007758A4">
        <w:rPr>
          <w:bCs/>
        </w:rPr>
        <w:t xml:space="preserve">. pontban foglaltak szerint a Kereskedővel szemben érvényesíteni. </w:t>
      </w:r>
    </w:p>
    <w:p w:rsidR="00CA4E3E" w:rsidRDefault="00CA4E3E" w:rsidP="00C652DF">
      <w:pPr>
        <w:ind w:left="993" w:hanging="567"/>
        <w:jc w:val="both"/>
        <w:rPr>
          <w:bCs/>
        </w:rPr>
      </w:pPr>
      <w:r>
        <w:rPr>
          <w:bCs/>
        </w:rPr>
        <w:t>12</w:t>
      </w:r>
      <w:r w:rsidR="007758A4" w:rsidRPr="007758A4">
        <w:rPr>
          <w:bCs/>
        </w:rPr>
        <w:t xml:space="preserve">.1.3 Szerződésszegés esetén a nem szerződésszegő Fél saját belátása szerint dönt arról, hogy a jogszabályban, a jelen ÁSZF-ben, a Kereskedő Üzletszabályzatában vagy a Szerződésben biztosított jogkövetkezmények közül melyiket alkalmazza, és bármely jogkövetkezmény alkalmazása nem zárja ki, hogy ugyanazon szerződésszegés miatt az érintett Fél a jogszabályban, a jelen ÁSZF-ben, a Kereskedő Üzletszabályzatában vagy a Szerződésben biztosított más jogkövetkezményt is alkalmazzon, kivéve ha valamely jogszabály szerinti jogkövetkezmény alkalmazását az Üzletszabályzat, a jelen ÁSZF vagy a Szerződés, illetve valamely Üzletszabályzat vagy ÁSZF szerinti jogkövetkezmény alkalmazását a Szerződés kizárja vagy eltérően szabályozza. </w:t>
      </w:r>
    </w:p>
    <w:p w:rsidR="007758A4" w:rsidRPr="007758A4" w:rsidRDefault="00CA4E3E" w:rsidP="00C652DF">
      <w:pPr>
        <w:ind w:left="993" w:hanging="567"/>
        <w:jc w:val="both"/>
        <w:rPr>
          <w:bCs/>
        </w:rPr>
      </w:pPr>
      <w:r>
        <w:rPr>
          <w:bCs/>
        </w:rPr>
        <w:t>12</w:t>
      </w:r>
      <w:r w:rsidR="007758A4" w:rsidRPr="007758A4">
        <w:rPr>
          <w:bCs/>
        </w:rPr>
        <w:t xml:space="preserve">.1.4 A szerződésszegés jogkövetkezményei kizárólag akkor nem alkalmazhatók és az érintett Fél a szerződésszegésért való kártérítési felelősség alól kizárólag akkor mentesül, ha a szerződésszegést Vis Maior vagy a másik Fél szerződésszegése okozta. </w:t>
      </w:r>
    </w:p>
    <w:p w:rsidR="007758A4" w:rsidRPr="007758A4" w:rsidRDefault="00CA4E3E" w:rsidP="00C652DF">
      <w:pPr>
        <w:ind w:left="993" w:hanging="567"/>
        <w:jc w:val="both"/>
        <w:rPr>
          <w:bCs/>
        </w:rPr>
      </w:pPr>
      <w:r>
        <w:rPr>
          <w:bCs/>
        </w:rPr>
        <w:t>12</w:t>
      </w:r>
      <w:r w:rsidR="00C652DF">
        <w:rPr>
          <w:bCs/>
        </w:rPr>
        <w:t>.1.5</w:t>
      </w:r>
      <w:r w:rsidR="00C652DF">
        <w:rPr>
          <w:bCs/>
        </w:rPr>
        <w:tab/>
      </w:r>
      <w:r w:rsidR="007758A4" w:rsidRPr="007758A4">
        <w:rPr>
          <w:bCs/>
        </w:rPr>
        <w:t xml:space="preserve">Amennyiben az egyik Fél szerződésszegése miatt a másik Fél nem gyakorolja a jogszabályban, a jelen ÁSZF-ben, az Üzletszabályzatban vagy a Szerződésben biztosított jogait, ez nem értelmezhető úgy, hogy az érintett Fél lemond az érintett szerződésszegés, annak megismétlődése vagy mulasztás esetén annak folyamatos fennállása alapján őt megillető jogokról. Bármely jogról való lemondás csak a jogról lemondó Fél írásbeli nyilatkozata alapján érvényes. </w:t>
      </w:r>
    </w:p>
    <w:p w:rsidR="007758A4" w:rsidRPr="007758A4" w:rsidRDefault="00CA4E3E" w:rsidP="00C652DF">
      <w:pPr>
        <w:ind w:left="426" w:hanging="426"/>
        <w:jc w:val="both"/>
        <w:rPr>
          <w:bCs/>
        </w:rPr>
      </w:pPr>
      <w:r>
        <w:rPr>
          <w:bCs/>
        </w:rPr>
        <w:t>12</w:t>
      </w:r>
      <w:r w:rsidR="007758A4" w:rsidRPr="007758A4">
        <w:rPr>
          <w:bCs/>
        </w:rPr>
        <w:t xml:space="preserve">.2 Felhasználó Súlyos Szerződésszegése </w:t>
      </w:r>
    </w:p>
    <w:p w:rsidR="007758A4" w:rsidRPr="007758A4" w:rsidRDefault="007758A4" w:rsidP="00C652DF">
      <w:pPr>
        <w:ind w:left="426"/>
        <w:jc w:val="both"/>
        <w:rPr>
          <w:bCs/>
        </w:rPr>
      </w:pPr>
      <w:r w:rsidRPr="007758A4">
        <w:rPr>
          <w:bCs/>
        </w:rPr>
        <w:t xml:space="preserve">A Felhasználó részéről súlyos szerződésszegésnek minősülnek különösen, de nem kizárólag a következő események: </w:t>
      </w:r>
    </w:p>
    <w:p w:rsidR="007758A4" w:rsidRPr="007758A4" w:rsidRDefault="00445D8C" w:rsidP="00C652DF">
      <w:pPr>
        <w:ind w:left="1276" w:hanging="283"/>
        <w:jc w:val="both"/>
        <w:rPr>
          <w:bCs/>
        </w:rPr>
      </w:pPr>
      <w:r>
        <w:rPr>
          <w:bCs/>
        </w:rPr>
        <w:t>a</w:t>
      </w:r>
      <w:r w:rsidR="007758A4" w:rsidRPr="007758A4">
        <w:rPr>
          <w:bCs/>
        </w:rPr>
        <w:t xml:space="preserve">) a Szerződés szerinti bármely fizetési kötelezettségével hat napot meghaladó késedelembe esik, és fizetési kötelezettségét a Kereskedő írásbeli felszólítása ellenére annak közlését követő tizenöt napon belül sem teljesíti; </w:t>
      </w:r>
    </w:p>
    <w:p w:rsidR="007758A4" w:rsidRPr="007758A4" w:rsidRDefault="00445D8C" w:rsidP="00C652DF">
      <w:pPr>
        <w:ind w:left="1276" w:hanging="283"/>
        <w:jc w:val="both"/>
        <w:rPr>
          <w:bCs/>
        </w:rPr>
      </w:pPr>
      <w:r>
        <w:rPr>
          <w:bCs/>
        </w:rPr>
        <w:t>b</w:t>
      </w:r>
      <w:r w:rsidR="007758A4" w:rsidRPr="007758A4">
        <w:rPr>
          <w:bCs/>
        </w:rPr>
        <w:t xml:space="preserve">) </w:t>
      </w:r>
      <w:r w:rsidR="00C652DF">
        <w:rPr>
          <w:bCs/>
        </w:rPr>
        <w:tab/>
      </w:r>
      <w:r w:rsidR="007758A4" w:rsidRPr="007758A4">
        <w:rPr>
          <w:bCs/>
        </w:rPr>
        <w:t xml:space="preserve">amennyiben a Felhasználó előrefizetésre köteles, és előrefizetési kötelezettségét a Szerződés szerinti határidőben nem teljesíti és fizetési késedelmét a Kereskedő írásbeli felszólítása ellenére annak közlését követő nyolc napon belül sem orvosolja; </w:t>
      </w:r>
    </w:p>
    <w:p w:rsidR="007758A4" w:rsidRPr="007758A4" w:rsidRDefault="00445D8C" w:rsidP="00C652DF">
      <w:pPr>
        <w:ind w:left="1276" w:hanging="283"/>
        <w:jc w:val="both"/>
        <w:rPr>
          <w:bCs/>
        </w:rPr>
      </w:pPr>
      <w:r>
        <w:rPr>
          <w:bCs/>
        </w:rPr>
        <w:t>c</w:t>
      </w:r>
      <w:r w:rsidR="007758A4" w:rsidRPr="007758A4">
        <w:rPr>
          <w:bCs/>
        </w:rPr>
        <w:t xml:space="preserve">) </w:t>
      </w:r>
      <w:r w:rsidR="00C652DF">
        <w:rPr>
          <w:bCs/>
        </w:rPr>
        <w:tab/>
      </w:r>
      <w:r w:rsidR="007758A4" w:rsidRPr="007758A4">
        <w:rPr>
          <w:bCs/>
        </w:rPr>
        <w:t xml:space="preserve">amennyiben a Hálózati Engedélyes a hálózathasználati szerződés Felhasználó általi megszegése miatt bármely Felhasználási Helyen a rendelkezésre állást felfüggeszti, a hálózati hozzáférést szünetelteti, vagy bármely Felhasználási Helyet végleg kikapcsolja; </w:t>
      </w:r>
    </w:p>
    <w:p w:rsidR="007758A4" w:rsidRPr="007758A4" w:rsidRDefault="00445D8C" w:rsidP="00C652DF">
      <w:pPr>
        <w:ind w:left="1276" w:hanging="283"/>
        <w:jc w:val="both"/>
        <w:rPr>
          <w:bCs/>
        </w:rPr>
      </w:pPr>
      <w:r>
        <w:rPr>
          <w:bCs/>
        </w:rPr>
        <w:t>d</w:t>
      </w:r>
      <w:r w:rsidR="007758A4" w:rsidRPr="007758A4">
        <w:rPr>
          <w:bCs/>
        </w:rPr>
        <w:t xml:space="preserve">) </w:t>
      </w:r>
      <w:r w:rsidR="00C652DF">
        <w:rPr>
          <w:bCs/>
        </w:rPr>
        <w:tab/>
      </w:r>
      <w:r w:rsidR="007758A4" w:rsidRPr="007758A4">
        <w:rPr>
          <w:bCs/>
        </w:rPr>
        <w:t xml:space="preserve">teljes ellátás alapú Szerződés esetén, megsérti a Kereskedő kizárólagos és teljes ellátási jogát a Szerződés szerinti szállítási időszakban vagy annak egy részében; </w:t>
      </w:r>
    </w:p>
    <w:p w:rsidR="007758A4" w:rsidRPr="007758A4" w:rsidRDefault="00445D8C" w:rsidP="00C652DF">
      <w:pPr>
        <w:ind w:left="1276" w:hanging="283"/>
        <w:jc w:val="both"/>
        <w:rPr>
          <w:bCs/>
        </w:rPr>
      </w:pPr>
      <w:r>
        <w:rPr>
          <w:bCs/>
        </w:rPr>
        <w:t>e</w:t>
      </w:r>
      <w:r w:rsidR="007758A4" w:rsidRPr="007758A4">
        <w:rPr>
          <w:bCs/>
        </w:rPr>
        <w:t xml:space="preserve">) </w:t>
      </w:r>
      <w:r w:rsidR="00C652DF">
        <w:rPr>
          <w:bCs/>
        </w:rPr>
        <w:tab/>
      </w:r>
      <w:r w:rsidR="007758A4" w:rsidRPr="007758A4">
        <w:rPr>
          <w:bCs/>
        </w:rPr>
        <w:t xml:space="preserve">ellátás alapú Szerződés esetén harmadik személlyel is ellátás alapú és/vagy mérlegkör-tagsági szerződést köt a Szerződés szerinti szállítási időszakra vagy annak egy részére vonatkozóan; </w:t>
      </w:r>
    </w:p>
    <w:p w:rsidR="007758A4" w:rsidRPr="007758A4" w:rsidRDefault="00445D8C" w:rsidP="00C652DF">
      <w:pPr>
        <w:ind w:left="1276" w:hanging="283"/>
        <w:jc w:val="both"/>
        <w:rPr>
          <w:bCs/>
        </w:rPr>
      </w:pPr>
      <w:r>
        <w:rPr>
          <w:bCs/>
        </w:rPr>
        <w:t>f</w:t>
      </w:r>
      <w:r w:rsidR="007758A4" w:rsidRPr="007758A4">
        <w:rPr>
          <w:bCs/>
        </w:rPr>
        <w:t xml:space="preserve">) </w:t>
      </w:r>
      <w:r w:rsidR="00C652DF">
        <w:rPr>
          <w:bCs/>
        </w:rPr>
        <w:tab/>
      </w:r>
      <w:r w:rsidR="007758A4" w:rsidRPr="007758A4">
        <w:rPr>
          <w:bCs/>
        </w:rPr>
        <w:t xml:space="preserve">a Felhasználó a biztosítékadási vagy biztosíték-feltöltési kötelezettségét nem teljesíti a Szerződés szerinti határidőben és a Szerződés előírásainak megfelelően, és azt a Kereskedő írásbeli felszólítása ellenére annak kézhezvételét követő 15 napon belül sem orvosolja; </w:t>
      </w:r>
    </w:p>
    <w:p w:rsidR="007758A4" w:rsidRPr="007758A4" w:rsidRDefault="00445D8C" w:rsidP="00C652DF">
      <w:pPr>
        <w:ind w:left="1276" w:hanging="283"/>
        <w:jc w:val="both"/>
        <w:rPr>
          <w:bCs/>
        </w:rPr>
      </w:pPr>
      <w:r>
        <w:rPr>
          <w:bCs/>
        </w:rPr>
        <w:t>g</w:t>
      </w:r>
      <w:r w:rsidR="007758A4" w:rsidRPr="007758A4">
        <w:rPr>
          <w:bCs/>
        </w:rPr>
        <w:t xml:space="preserve">) </w:t>
      </w:r>
      <w:r w:rsidR="00C652DF">
        <w:rPr>
          <w:bCs/>
        </w:rPr>
        <w:tab/>
      </w:r>
      <w:r w:rsidR="007758A4" w:rsidRPr="007758A4">
        <w:rPr>
          <w:bCs/>
        </w:rPr>
        <w:t xml:space="preserve">az Üzletszabályzat, a jelen ÁSZF vagy a Szerződés szerinti bármely lényeges adatszolgáltatási, tájékoztatási és/vagy menetrendadási kötelezettségét elmulasztja, és azt a Kereskedő írásbeli felszólítása ellenére az abban megjelölt ésszerű póthatáridőn belül sem orvosolja; vagy </w:t>
      </w:r>
    </w:p>
    <w:p w:rsidR="007758A4" w:rsidRPr="007758A4" w:rsidRDefault="00445D8C" w:rsidP="00C652DF">
      <w:pPr>
        <w:ind w:left="1276" w:hanging="283"/>
        <w:jc w:val="both"/>
        <w:rPr>
          <w:bCs/>
        </w:rPr>
      </w:pPr>
      <w:r>
        <w:rPr>
          <w:bCs/>
        </w:rPr>
        <w:t>g</w:t>
      </w:r>
      <w:r w:rsidR="007758A4" w:rsidRPr="007758A4">
        <w:rPr>
          <w:bCs/>
        </w:rPr>
        <w:t xml:space="preserve">) </w:t>
      </w:r>
      <w:r w:rsidR="00C652DF">
        <w:rPr>
          <w:bCs/>
        </w:rPr>
        <w:tab/>
      </w:r>
      <w:r w:rsidR="007758A4" w:rsidRPr="007758A4">
        <w:rPr>
          <w:bCs/>
        </w:rPr>
        <w:t xml:space="preserve">a Felhasználó a Szerződés szerinti bármely jogát, kötelezettségét és/vagy tartozását a Kereskedő előzetes írásbeli hozzájárulása nélkül harmadik személyre ruházza át. </w:t>
      </w:r>
    </w:p>
    <w:p w:rsidR="007758A4" w:rsidRPr="007758A4" w:rsidRDefault="00CA4E3E" w:rsidP="00C652DF">
      <w:pPr>
        <w:ind w:left="426" w:hanging="426"/>
        <w:jc w:val="both"/>
        <w:rPr>
          <w:bCs/>
        </w:rPr>
      </w:pPr>
      <w:r>
        <w:rPr>
          <w:bCs/>
        </w:rPr>
        <w:t>12</w:t>
      </w:r>
      <w:r w:rsidR="007758A4" w:rsidRPr="007758A4">
        <w:rPr>
          <w:bCs/>
        </w:rPr>
        <w:t xml:space="preserve">.3 Kereskedő Súlyos Szerződésszegése </w:t>
      </w:r>
    </w:p>
    <w:p w:rsidR="007758A4" w:rsidRPr="007758A4" w:rsidRDefault="007758A4" w:rsidP="00C652DF">
      <w:pPr>
        <w:ind w:left="426"/>
        <w:jc w:val="both"/>
        <w:rPr>
          <w:bCs/>
        </w:rPr>
      </w:pPr>
      <w:r w:rsidRPr="007758A4">
        <w:rPr>
          <w:bCs/>
        </w:rPr>
        <w:t xml:space="preserve">A Kereskedő részéről súlyos szerződésszegésnek minősülnek különösen, de nem kizárólag a következő események: </w:t>
      </w:r>
    </w:p>
    <w:p w:rsidR="007758A4" w:rsidRPr="007758A4" w:rsidRDefault="00445D8C" w:rsidP="00C652DF">
      <w:pPr>
        <w:ind w:left="1276" w:hanging="283"/>
        <w:jc w:val="both"/>
        <w:rPr>
          <w:bCs/>
        </w:rPr>
      </w:pPr>
      <w:r>
        <w:rPr>
          <w:bCs/>
        </w:rPr>
        <w:t>a</w:t>
      </w:r>
      <w:r w:rsidR="007758A4" w:rsidRPr="007758A4">
        <w:rPr>
          <w:bCs/>
        </w:rPr>
        <w:t xml:space="preserve">) </w:t>
      </w:r>
      <w:r w:rsidR="00C652DF">
        <w:rPr>
          <w:bCs/>
        </w:rPr>
        <w:tab/>
      </w:r>
      <w:r w:rsidR="007758A4" w:rsidRPr="007758A4">
        <w:rPr>
          <w:bCs/>
        </w:rPr>
        <w:t xml:space="preserve">a Szerződés szerinti villamos energia szállítási kötelezettségét a Szerződésben meghatározott időpontban nem kezdi meg és azt a Felhasználó írásbeli felszólítása ellenére annak közlését követő öt napon belül sem orvosolja; </w:t>
      </w:r>
    </w:p>
    <w:p w:rsidR="007758A4" w:rsidRPr="007758A4" w:rsidRDefault="00445D8C" w:rsidP="00C652DF">
      <w:pPr>
        <w:ind w:left="1276" w:hanging="283"/>
        <w:jc w:val="both"/>
        <w:rPr>
          <w:bCs/>
        </w:rPr>
      </w:pPr>
      <w:r>
        <w:rPr>
          <w:bCs/>
        </w:rPr>
        <w:t>b</w:t>
      </w:r>
      <w:r w:rsidR="007758A4" w:rsidRPr="007758A4">
        <w:rPr>
          <w:bCs/>
        </w:rPr>
        <w:t xml:space="preserve">) </w:t>
      </w:r>
      <w:r w:rsidR="00C652DF">
        <w:rPr>
          <w:bCs/>
        </w:rPr>
        <w:tab/>
      </w:r>
      <w:r w:rsidR="007758A4" w:rsidRPr="007758A4">
        <w:rPr>
          <w:bCs/>
        </w:rPr>
        <w:t xml:space="preserve">a Szerződés szerinti villamos energia szállítási kötelezettségét a Szerződés szerinti szállítási időszak alatt bármikor három egymást követő nap nem teljesíti és azt a Felhasználó írásbeli felszólítása ellenére annak közlését követő öt napon belül sem orvosolja; vagy </w:t>
      </w:r>
    </w:p>
    <w:p w:rsidR="007758A4" w:rsidRPr="007758A4" w:rsidRDefault="00445D8C" w:rsidP="00C652DF">
      <w:pPr>
        <w:ind w:left="1276" w:hanging="283"/>
        <w:jc w:val="both"/>
        <w:rPr>
          <w:bCs/>
        </w:rPr>
      </w:pPr>
      <w:r>
        <w:rPr>
          <w:bCs/>
        </w:rPr>
        <w:t>c</w:t>
      </w:r>
      <w:r w:rsidR="007758A4" w:rsidRPr="007758A4">
        <w:rPr>
          <w:bCs/>
        </w:rPr>
        <w:t xml:space="preserve">) a Garantált Szolgáltatásokat egy éven belül három alkalommal megsérti. </w:t>
      </w:r>
    </w:p>
    <w:p w:rsidR="007758A4" w:rsidRPr="00A1259B" w:rsidRDefault="00CA4E3E" w:rsidP="00C652DF">
      <w:pPr>
        <w:ind w:left="426" w:hanging="426"/>
        <w:jc w:val="both"/>
        <w:rPr>
          <w:b/>
          <w:bCs/>
          <w:sz w:val="24"/>
        </w:rPr>
      </w:pPr>
      <w:r w:rsidRPr="00A1259B">
        <w:rPr>
          <w:b/>
          <w:bCs/>
          <w:sz w:val="24"/>
        </w:rPr>
        <w:t>13</w:t>
      </w:r>
      <w:r w:rsidR="00445D8C" w:rsidRPr="00A1259B">
        <w:rPr>
          <w:b/>
          <w:bCs/>
          <w:sz w:val="24"/>
        </w:rPr>
        <w:t xml:space="preserve">. </w:t>
      </w:r>
      <w:r w:rsidR="00C652DF">
        <w:rPr>
          <w:b/>
          <w:bCs/>
          <w:sz w:val="24"/>
        </w:rPr>
        <w:tab/>
      </w:r>
      <w:r w:rsidR="00445D8C" w:rsidRPr="00A1259B">
        <w:rPr>
          <w:b/>
          <w:bCs/>
          <w:sz w:val="24"/>
        </w:rPr>
        <w:t>Kikapcsolás</w:t>
      </w:r>
      <w:r w:rsidR="007758A4" w:rsidRPr="00A1259B">
        <w:rPr>
          <w:b/>
          <w:bCs/>
          <w:sz w:val="24"/>
        </w:rPr>
        <w:t xml:space="preserve"> </w:t>
      </w:r>
    </w:p>
    <w:p w:rsidR="007758A4" w:rsidRPr="007758A4" w:rsidRDefault="00CA4E3E" w:rsidP="00C652DF">
      <w:pPr>
        <w:ind w:left="426" w:hanging="426"/>
        <w:jc w:val="both"/>
        <w:rPr>
          <w:bCs/>
        </w:rPr>
      </w:pPr>
      <w:r>
        <w:rPr>
          <w:bCs/>
        </w:rPr>
        <w:t>13</w:t>
      </w:r>
      <w:r w:rsidR="007758A4" w:rsidRPr="007758A4">
        <w:rPr>
          <w:bCs/>
        </w:rPr>
        <w:t xml:space="preserve">.1 A Felhasználó tudomásul veszi és elfogadja, hogy amennyiben bármely fizetési kötelezettségével késedelembe esik, és azt a Szerződésben előírt fizetési felszólítás(oka)t követően sem teljesíti hiánytalanul a fizetési felszólítás(ok)ban a Szerződésnek megfelelően megjelölt póthatáridőn belül, akkor a Kereskedő jogosult kezdeményezni a Hálózati Engedélyes(ek)nél a Szerződés hatálya alá tartozó valamennyi Felhasználási Hely hálózati hozzáférésének szüneteltetését (kikapcsolását). </w:t>
      </w:r>
    </w:p>
    <w:p w:rsidR="007758A4" w:rsidRPr="007758A4" w:rsidRDefault="00CA4E3E" w:rsidP="00C652DF">
      <w:pPr>
        <w:ind w:left="426" w:hanging="426"/>
        <w:jc w:val="both"/>
        <w:rPr>
          <w:bCs/>
        </w:rPr>
      </w:pPr>
      <w:r>
        <w:rPr>
          <w:bCs/>
        </w:rPr>
        <w:t>13</w:t>
      </w:r>
      <w:r w:rsidR="007758A4" w:rsidRPr="007758A4">
        <w:rPr>
          <w:bCs/>
        </w:rPr>
        <w:t xml:space="preserve">.2 Amennyiben a fizetési felszólítások rendjéről a Szerződés nem rendelkezik, a Kereskedő abban az esetben és azt követően jogosult kezdeményezni a Felhasználási Hely(ek) kikapcsolását, hogy legalább hat napot meghaladó fizetési késedelem esetén tértivevényes postai küldemény útján írásban felszólította a Felhasználót a lejárt tartozás teljesítésére, és a felszólításban figyelmeztette a Felhasználót, hogy amennyiben a felszólítás közlését követő nyolc napon belül valamennyi lejárt tartozását nem rendezi, úgy kezdeményezni fogja a Hálózati Engedélyes(ek)nél a Felhasználási Hely(ek) kikapcsolását. </w:t>
      </w:r>
    </w:p>
    <w:p w:rsidR="007758A4" w:rsidRPr="007758A4" w:rsidRDefault="00CA4E3E" w:rsidP="00C652DF">
      <w:pPr>
        <w:ind w:left="426" w:hanging="426"/>
        <w:jc w:val="both"/>
        <w:rPr>
          <w:bCs/>
        </w:rPr>
      </w:pPr>
      <w:r>
        <w:rPr>
          <w:bCs/>
        </w:rPr>
        <w:t>13</w:t>
      </w:r>
      <w:r w:rsidR="007758A4" w:rsidRPr="007758A4">
        <w:rPr>
          <w:bCs/>
        </w:rPr>
        <w:t>.3 A Kereskedő jogszerűen jár el ab</w:t>
      </w:r>
      <w:r>
        <w:rPr>
          <w:bCs/>
        </w:rPr>
        <w:t>ban az esetben is, ha a fenti 13</w:t>
      </w:r>
      <w:r w:rsidR="007758A4" w:rsidRPr="007758A4">
        <w:rPr>
          <w:bCs/>
        </w:rPr>
        <w:t>.2 pont szerinti hat napos vagy a fizetési felszólítás(ok) feltételeként a Szerződésben meghatározott fizetési késedelem bekövetkezését követően a fizetési késedelem fennállása alatt bármikor fizetési felszólítást k</w:t>
      </w:r>
      <w:r>
        <w:rPr>
          <w:bCs/>
        </w:rPr>
        <w:t>özöl a Felhasználóval a fenti 13</w:t>
      </w:r>
      <w:r w:rsidR="007758A4" w:rsidRPr="007758A4">
        <w:rPr>
          <w:bCs/>
        </w:rPr>
        <w:t>.2 pontban vagy a Szerződésben foglaltak szerint. A kikapcsolás kezdeményezésére azonban csak azt követően válik jogosulttá a Kereskedő, ha előzőleg fizetési felszólítást közölt a Felhasználóva</w:t>
      </w:r>
      <w:r>
        <w:rPr>
          <w:bCs/>
        </w:rPr>
        <w:t>l és a felszólításban a fenti 13</w:t>
      </w:r>
      <w:r w:rsidR="007758A4" w:rsidRPr="007758A4">
        <w:rPr>
          <w:bCs/>
        </w:rPr>
        <w:t xml:space="preserve">.2 pontnak vagy a Szerződésnek megfelelően megjelölt póthatáridőn belül a Felhasználó nem teljesíti valamennyi lejárt tartozását. </w:t>
      </w:r>
    </w:p>
    <w:p w:rsidR="007758A4" w:rsidRPr="007758A4" w:rsidRDefault="00CA4E3E" w:rsidP="00C652DF">
      <w:pPr>
        <w:ind w:left="426" w:hanging="426"/>
        <w:jc w:val="both"/>
        <w:rPr>
          <w:bCs/>
        </w:rPr>
      </w:pPr>
      <w:r>
        <w:rPr>
          <w:bCs/>
        </w:rPr>
        <w:t>13</w:t>
      </w:r>
      <w:r w:rsidR="007758A4" w:rsidRPr="007758A4">
        <w:rPr>
          <w:bCs/>
        </w:rPr>
        <w:t xml:space="preserve">.4 A Felhasználó tudomásul veszi és elfogadja, hogy amennyiben a fenti 10.4 pont alapján előrefizetésre köteles és azzal késedelembe esik, a Kereskedő abban az esetben és azt követően jogosult kezdeményezni a Hálózati Engedélyes(ek)nél a Szerződés hatálya alá tartozó valamennyi Felhasználási Hely hálózati hozzáférésének szüneteltetését (kikapcsolását), hogy a Kereskedő fizetési felszólítást közölt a Felhasználóval a fenti 10.4.6-10.4.7 pontok szerint és a Felhasználó a lejárt tartozását nem teljesíti hiánytalanul a felszólításban megjelölt póthatáridőn belül. </w:t>
      </w:r>
    </w:p>
    <w:p w:rsidR="007758A4" w:rsidRPr="007758A4" w:rsidRDefault="00CA4E3E" w:rsidP="00C652DF">
      <w:pPr>
        <w:ind w:left="426" w:hanging="426"/>
        <w:jc w:val="both"/>
        <w:rPr>
          <w:bCs/>
        </w:rPr>
      </w:pPr>
      <w:r>
        <w:rPr>
          <w:bCs/>
        </w:rPr>
        <w:t>13</w:t>
      </w:r>
      <w:r w:rsidR="00C652DF">
        <w:rPr>
          <w:bCs/>
        </w:rPr>
        <w:t>.5</w:t>
      </w:r>
      <w:r w:rsidR="00C652DF">
        <w:rPr>
          <w:bCs/>
        </w:rPr>
        <w:tab/>
      </w:r>
      <w:r w:rsidR="007758A4" w:rsidRPr="007758A4">
        <w:rPr>
          <w:bCs/>
        </w:rPr>
        <w:t>Amennyiben a Felhasználó nem a fenti 10.4 pont, hanem a Szerződés alapján egyébként előrefizetésre köteles és a fizetési felszólítások rendjéről a Szerződés nem rendelkezik, a Kereskedő által közlendő fizetési felszólításra és a kikapcsolás kez</w:t>
      </w:r>
      <w:r>
        <w:rPr>
          <w:bCs/>
        </w:rPr>
        <w:t>deményezésére a fenti 10.4.5 és 10.4.6, valamint a fenti 13</w:t>
      </w:r>
      <w:r w:rsidR="007758A4" w:rsidRPr="007758A4">
        <w:rPr>
          <w:bCs/>
        </w:rPr>
        <w:t xml:space="preserve">.4 pontok rendelkezései megfelelően alkalmazandók. </w:t>
      </w:r>
    </w:p>
    <w:p w:rsidR="007758A4" w:rsidRPr="007758A4" w:rsidRDefault="00CA4E3E" w:rsidP="00C652DF">
      <w:pPr>
        <w:ind w:left="426" w:hanging="426"/>
        <w:jc w:val="both"/>
        <w:rPr>
          <w:bCs/>
        </w:rPr>
      </w:pPr>
      <w:r>
        <w:rPr>
          <w:bCs/>
        </w:rPr>
        <w:t>13</w:t>
      </w:r>
      <w:r w:rsidR="007758A4" w:rsidRPr="007758A4">
        <w:rPr>
          <w:bCs/>
        </w:rPr>
        <w:t xml:space="preserve">.6 Amennyiben a VET 66.§-a szerint a Felhasználó a Szerződés alapján átvett villamos energiát részben vagy egészben továbbadja harmadik személyeknek, úgy a továbbadással érintett Felhasználási Hely(ek) kikapcsolására a VET előírásai az irányadók. </w:t>
      </w:r>
    </w:p>
    <w:p w:rsidR="007758A4" w:rsidRPr="007758A4" w:rsidRDefault="00CA4E3E" w:rsidP="00C652DF">
      <w:pPr>
        <w:ind w:left="426" w:hanging="426"/>
        <w:jc w:val="both"/>
        <w:rPr>
          <w:bCs/>
        </w:rPr>
      </w:pPr>
      <w:r>
        <w:rPr>
          <w:bCs/>
        </w:rPr>
        <w:t>13.7</w:t>
      </w:r>
      <w:r w:rsidR="00C652DF">
        <w:rPr>
          <w:bCs/>
        </w:rPr>
        <w:tab/>
      </w:r>
      <w:r w:rsidR="007758A4" w:rsidRPr="007758A4">
        <w:rPr>
          <w:bCs/>
        </w:rPr>
        <w:t>A Kereskedő köteles írásban értesíteni a Felhasználót, ha bármely Felhasználási Hely kikapcsolását vagy ismételt bekapcsolását kezdeményezte a H</w:t>
      </w:r>
      <w:r>
        <w:rPr>
          <w:bCs/>
        </w:rPr>
        <w:t>álózati Engedélyesnél a jelen 13</w:t>
      </w:r>
      <w:r w:rsidR="007758A4" w:rsidRPr="007758A4">
        <w:rPr>
          <w:bCs/>
        </w:rPr>
        <w:t xml:space="preserve">. pontban foglaltak szerint. </w:t>
      </w:r>
    </w:p>
    <w:p w:rsidR="007758A4" w:rsidRPr="007758A4" w:rsidRDefault="00CA4E3E" w:rsidP="00C652DF">
      <w:pPr>
        <w:ind w:left="426" w:hanging="426"/>
        <w:jc w:val="both"/>
        <w:rPr>
          <w:bCs/>
        </w:rPr>
      </w:pPr>
      <w:r>
        <w:rPr>
          <w:bCs/>
        </w:rPr>
        <w:t>13.8</w:t>
      </w:r>
      <w:r w:rsidR="00C652DF">
        <w:rPr>
          <w:bCs/>
        </w:rPr>
        <w:tab/>
      </w:r>
      <w:r w:rsidR="007758A4" w:rsidRPr="007758A4">
        <w:rPr>
          <w:bCs/>
        </w:rPr>
        <w:t xml:space="preserve">A jogszerű ki- és ismételt bekapcsolás díja és az azzal kapcsolatos valamennyi költség a Felhasználót terheli. </w:t>
      </w:r>
    </w:p>
    <w:p w:rsidR="007758A4" w:rsidRPr="00A1259B" w:rsidRDefault="00CA4E3E" w:rsidP="00C652DF">
      <w:pPr>
        <w:ind w:left="426" w:hanging="426"/>
        <w:jc w:val="both"/>
        <w:rPr>
          <w:b/>
          <w:bCs/>
          <w:sz w:val="24"/>
        </w:rPr>
      </w:pPr>
      <w:r w:rsidRPr="00A1259B">
        <w:rPr>
          <w:b/>
          <w:bCs/>
          <w:sz w:val="24"/>
        </w:rPr>
        <w:t>14</w:t>
      </w:r>
      <w:r w:rsidR="00445D8C" w:rsidRPr="00A1259B">
        <w:rPr>
          <w:b/>
          <w:bCs/>
          <w:sz w:val="24"/>
        </w:rPr>
        <w:t xml:space="preserve">. </w:t>
      </w:r>
      <w:r w:rsidR="00C652DF">
        <w:rPr>
          <w:b/>
          <w:bCs/>
          <w:sz w:val="24"/>
        </w:rPr>
        <w:tab/>
      </w:r>
      <w:r w:rsidR="00445D8C" w:rsidRPr="00A1259B">
        <w:rPr>
          <w:b/>
          <w:bCs/>
          <w:sz w:val="24"/>
        </w:rPr>
        <w:t>Kártérítés</w:t>
      </w:r>
    </w:p>
    <w:p w:rsidR="007758A4" w:rsidRPr="007758A4" w:rsidRDefault="00CA4E3E" w:rsidP="00C652DF">
      <w:pPr>
        <w:ind w:left="426" w:hanging="426"/>
        <w:jc w:val="both"/>
        <w:rPr>
          <w:bCs/>
        </w:rPr>
      </w:pPr>
      <w:r>
        <w:rPr>
          <w:bCs/>
        </w:rPr>
        <w:t>14</w:t>
      </w:r>
      <w:r w:rsidR="007758A4" w:rsidRPr="007758A4">
        <w:rPr>
          <w:bCs/>
        </w:rPr>
        <w:t xml:space="preserve">.1 Mindkét Felet kártérítési felelősség terheli a másik Fél irányába a szerződésszegéssel okozott károkért. </w:t>
      </w:r>
    </w:p>
    <w:p w:rsidR="007758A4" w:rsidRPr="007758A4" w:rsidRDefault="00CA4E3E" w:rsidP="00C652DF">
      <w:pPr>
        <w:ind w:left="426" w:hanging="426"/>
        <w:jc w:val="both"/>
        <w:rPr>
          <w:bCs/>
        </w:rPr>
      </w:pPr>
      <w:r>
        <w:rPr>
          <w:bCs/>
        </w:rPr>
        <w:t>14</w:t>
      </w:r>
      <w:r w:rsidR="007758A4" w:rsidRPr="007758A4">
        <w:rPr>
          <w:bCs/>
        </w:rPr>
        <w:t xml:space="preserve">.2 Bármelyik Fél által fizetendő kártérítési összeget csökkenteni kell azon összegekkel, amelyek más forrásból (pl. biztosításból vagy harmadik személytől) megtérültek a károsult Félnek. </w:t>
      </w:r>
    </w:p>
    <w:p w:rsidR="007758A4" w:rsidRPr="007758A4" w:rsidRDefault="00CA4E3E" w:rsidP="00C652DF">
      <w:pPr>
        <w:ind w:left="426" w:hanging="426"/>
        <w:jc w:val="both"/>
        <w:rPr>
          <w:bCs/>
        </w:rPr>
      </w:pPr>
      <w:r>
        <w:rPr>
          <w:bCs/>
        </w:rPr>
        <w:t>14</w:t>
      </w:r>
      <w:r w:rsidR="00C652DF">
        <w:rPr>
          <w:bCs/>
        </w:rPr>
        <w:t>.3</w:t>
      </w:r>
      <w:r w:rsidR="00C652DF">
        <w:rPr>
          <w:bCs/>
        </w:rPr>
        <w:tab/>
      </w:r>
      <w:r w:rsidR="007758A4" w:rsidRPr="007758A4">
        <w:rPr>
          <w:bCs/>
        </w:rPr>
        <w:t xml:space="preserve">A Felek kizárják a kártérítési felelősségüket a Ptk. 6:143.§ (2) bekezdése szerinti elmaradt vagyon előnyért és következményi károkért. </w:t>
      </w:r>
    </w:p>
    <w:p w:rsidR="007758A4" w:rsidRPr="007758A4" w:rsidRDefault="00CA4E3E" w:rsidP="00C652DF">
      <w:pPr>
        <w:ind w:left="426" w:hanging="426"/>
        <w:jc w:val="both"/>
        <w:rPr>
          <w:bCs/>
        </w:rPr>
      </w:pPr>
      <w:r>
        <w:rPr>
          <w:bCs/>
        </w:rPr>
        <w:t>14</w:t>
      </w:r>
      <w:r w:rsidR="00C652DF">
        <w:rPr>
          <w:bCs/>
        </w:rPr>
        <w:t>.4</w:t>
      </w:r>
      <w:r w:rsidR="00C652DF">
        <w:rPr>
          <w:bCs/>
        </w:rPr>
        <w:tab/>
      </w:r>
      <w:r w:rsidR="007758A4" w:rsidRPr="007758A4">
        <w:rPr>
          <w:bCs/>
        </w:rPr>
        <w:t xml:space="preserve">A Felek kártérítési felelőssége korlátozott a Szerződés szerinti szerződött mennyiség és a Szerződés szerinti egységár szorzata szerinti összegben. </w:t>
      </w:r>
    </w:p>
    <w:p w:rsidR="007758A4" w:rsidRPr="007758A4" w:rsidRDefault="00CC715D" w:rsidP="00C652DF">
      <w:pPr>
        <w:ind w:left="426" w:hanging="426"/>
        <w:jc w:val="both"/>
        <w:rPr>
          <w:bCs/>
        </w:rPr>
      </w:pPr>
      <w:r>
        <w:rPr>
          <w:bCs/>
        </w:rPr>
        <w:t>14.5</w:t>
      </w:r>
      <w:r>
        <w:rPr>
          <w:bCs/>
        </w:rPr>
        <w:tab/>
      </w:r>
      <w:r w:rsidR="00CA4E3E">
        <w:rPr>
          <w:bCs/>
        </w:rPr>
        <w:t>A fenti 14.3-14</w:t>
      </w:r>
      <w:r w:rsidR="007758A4" w:rsidRPr="007758A4">
        <w:rPr>
          <w:bCs/>
        </w:rPr>
        <w:t xml:space="preserve">.4 pont szerinti felelősségkorlátozás nem alkalmazandó a szándékosan okozott vagy emberi életet, testi épséget vagy egészséget megkárosító szerződésszegéssel okozott károkozás esetén. </w:t>
      </w:r>
    </w:p>
    <w:p w:rsidR="007758A4" w:rsidRPr="007758A4" w:rsidRDefault="00CA4E3E" w:rsidP="00C652DF">
      <w:pPr>
        <w:ind w:left="426" w:hanging="426"/>
        <w:jc w:val="both"/>
        <w:rPr>
          <w:bCs/>
        </w:rPr>
      </w:pPr>
      <w:r>
        <w:rPr>
          <w:bCs/>
        </w:rPr>
        <w:t>14</w:t>
      </w:r>
      <w:r w:rsidR="00CC715D">
        <w:rPr>
          <w:bCs/>
        </w:rPr>
        <w:t>.6</w:t>
      </w:r>
      <w:r w:rsidR="00CC715D">
        <w:rPr>
          <w:bCs/>
        </w:rPr>
        <w:tab/>
      </w:r>
      <w:r w:rsidR="007758A4" w:rsidRPr="007758A4">
        <w:rPr>
          <w:bCs/>
        </w:rPr>
        <w:t xml:space="preserve">A károsult Fél köteles az őt ért kárról való tudomásszerzést követően haladéktalanul értesíteni a másik Felet és kártérítési igényét bejelenteni. Ha a másik Fél a károkozás tényét vagy a felelősségét vitatja, köteles egyeztetést kezdeményezni a károsult Féllel. Amennyiben az egyeztetés 30 napon belül nem vezet eredményre, bármelyik Fél bírósághoz fordulhat a jogvita eldöntése céljából. </w:t>
      </w:r>
    </w:p>
    <w:p w:rsidR="007758A4" w:rsidRPr="00A1259B" w:rsidRDefault="00CA4E3E" w:rsidP="00C652DF">
      <w:pPr>
        <w:ind w:left="426" w:hanging="426"/>
        <w:jc w:val="both"/>
        <w:rPr>
          <w:b/>
          <w:bCs/>
          <w:sz w:val="24"/>
        </w:rPr>
      </w:pPr>
      <w:r w:rsidRPr="00A1259B">
        <w:rPr>
          <w:b/>
          <w:bCs/>
          <w:sz w:val="24"/>
        </w:rPr>
        <w:t>15</w:t>
      </w:r>
      <w:r w:rsidR="00445D8C" w:rsidRPr="00A1259B">
        <w:rPr>
          <w:b/>
          <w:bCs/>
          <w:sz w:val="24"/>
        </w:rPr>
        <w:t xml:space="preserve">. </w:t>
      </w:r>
      <w:r w:rsidR="00CC715D">
        <w:rPr>
          <w:b/>
          <w:bCs/>
          <w:sz w:val="24"/>
        </w:rPr>
        <w:tab/>
      </w:r>
      <w:r w:rsidR="00445D8C" w:rsidRPr="00A1259B">
        <w:rPr>
          <w:b/>
          <w:bCs/>
          <w:sz w:val="24"/>
        </w:rPr>
        <w:t>Szerződés megszűnése</w:t>
      </w:r>
    </w:p>
    <w:p w:rsidR="007758A4" w:rsidRPr="007758A4" w:rsidRDefault="00CA4E3E" w:rsidP="00C652DF">
      <w:pPr>
        <w:ind w:left="426" w:hanging="426"/>
        <w:jc w:val="both"/>
        <w:rPr>
          <w:bCs/>
        </w:rPr>
      </w:pPr>
      <w:r>
        <w:rPr>
          <w:bCs/>
        </w:rPr>
        <w:t>15</w:t>
      </w:r>
      <w:r w:rsidR="007758A4" w:rsidRPr="007758A4">
        <w:rPr>
          <w:bCs/>
        </w:rPr>
        <w:t xml:space="preserve">.1 Szerződés Megszűnésének Esetei és Időpontja </w:t>
      </w:r>
    </w:p>
    <w:p w:rsidR="007758A4" w:rsidRPr="007758A4" w:rsidRDefault="007758A4" w:rsidP="00CC715D">
      <w:pPr>
        <w:ind w:left="426"/>
        <w:jc w:val="both"/>
        <w:rPr>
          <w:bCs/>
        </w:rPr>
      </w:pPr>
      <w:r w:rsidRPr="007758A4">
        <w:rPr>
          <w:bCs/>
        </w:rPr>
        <w:t xml:space="preserve">A Szerződés megszűnik a következő események bekövetkezése esetén az alábbiakban meghatározott időpontban: </w:t>
      </w:r>
    </w:p>
    <w:p w:rsidR="007758A4" w:rsidRPr="007758A4" w:rsidRDefault="00445D8C" w:rsidP="00CC715D">
      <w:pPr>
        <w:ind w:left="1276" w:hanging="283"/>
        <w:jc w:val="both"/>
        <w:rPr>
          <w:bCs/>
        </w:rPr>
      </w:pPr>
      <w:r>
        <w:rPr>
          <w:bCs/>
        </w:rPr>
        <w:t>a</w:t>
      </w:r>
      <w:r w:rsidR="007758A4" w:rsidRPr="007758A4">
        <w:rPr>
          <w:bCs/>
        </w:rPr>
        <w:t xml:space="preserve">) </w:t>
      </w:r>
      <w:r w:rsidR="00CC715D">
        <w:rPr>
          <w:bCs/>
        </w:rPr>
        <w:tab/>
      </w:r>
      <w:r w:rsidR="007758A4" w:rsidRPr="007758A4">
        <w:rPr>
          <w:bCs/>
        </w:rPr>
        <w:t xml:space="preserve">amennyiben a Kereskedő villamosenergia-kereskedelmi működési engedélye érvényét veszti vagy azt visszavonják, a működési engedély érvényességének megszűnése vagy a visszavonás napján; </w:t>
      </w:r>
    </w:p>
    <w:p w:rsidR="00CC715D" w:rsidRDefault="00445D8C" w:rsidP="00CC715D">
      <w:pPr>
        <w:ind w:left="1276" w:hanging="283"/>
        <w:jc w:val="both"/>
        <w:rPr>
          <w:bCs/>
        </w:rPr>
      </w:pPr>
      <w:r>
        <w:rPr>
          <w:bCs/>
        </w:rPr>
        <w:t>b</w:t>
      </w:r>
      <w:r w:rsidR="00CA4E3E">
        <w:rPr>
          <w:bCs/>
        </w:rPr>
        <w:t xml:space="preserve">) </w:t>
      </w:r>
      <w:r w:rsidR="00CC715D">
        <w:rPr>
          <w:bCs/>
        </w:rPr>
        <w:tab/>
        <w:t xml:space="preserve">amennyiben a Kereskedő </w:t>
      </w:r>
    </w:p>
    <w:p w:rsidR="00CC715D" w:rsidRDefault="00CC715D" w:rsidP="00CC715D">
      <w:pPr>
        <w:ind w:left="2410" w:hanging="283"/>
        <w:jc w:val="both"/>
        <w:rPr>
          <w:bCs/>
        </w:rPr>
      </w:pPr>
      <w:r>
        <w:rPr>
          <w:bCs/>
        </w:rPr>
        <w:t>i</w:t>
      </w:r>
      <w:r w:rsidR="007758A4" w:rsidRPr="007758A4">
        <w:rPr>
          <w:bCs/>
        </w:rPr>
        <w:t xml:space="preserve">) </w:t>
      </w:r>
      <w:r>
        <w:rPr>
          <w:bCs/>
        </w:rPr>
        <w:tab/>
      </w:r>
      <w:r w:rsidR="007758A4" w:rsidRPr="007758A4">
        <w:rPr>
          <w:bCs/>
        </w:rPr>
        <w:t>átviteli rendszerirányítóval fennálló mérlegkör-szerződése megszűnik, vagy ha a Kereskedő nem működtet saját mérlegkört, akkor megszűnik valamely magyarorszá</w:t>
      </w:r>
      <w:r>
        <w:rPr>
          <w:bCs/>
        </w:rPr>
        <w:t xml:space="preserve">gi mérlegkör tagja lenni, és </w:t>
      </w:r>
    </w:p>
    <w:p w:rsidR="007758A4" w:rsidRPr="007758A4" w:rsidRDefault="00CC715D" w:rsidP="00CC715D">
      <w:pPr>
        <w:ind w:left="2410" w:hanging="283"/>
        <w:jc w:val="both"/>
        <w:rPr>
          <w:bCs/>
        </w:rPr>
      </w:pPr>
      <w:r>
        <w:rPr>
          <w:bCs/>
        </w:rPr>
        <w:t>ii</w:t>
      </w:r>
      <w:r w:rsidR="007758A4" w:rsidRPr="007758A4">
        <w:rPr>
          <w:bCs/>
        </w:rPr>
        <w:t xml:space="preserve">) </w:t>
      </w:r>
      <w:r>
        <w:rPr>
          <w:bCs/>
        </w:rPr>
        <w:tab/>
      </w:r>
      <w:r w:rsidR="007758A4" w:rsidRPr="007758A4">
        <w:rPr>
          <w:bCs/>
        </w:rPr>
        <w:t xml:space="preserve">egyidejűleg nem csatlakozik más mérlegkörhöz, a mérlegkör-szerződés vagy a mérlegkör-tagsági szerződés megszűnése napján; </w:t>
      </w:r>
    </w:p>
    <w:p w:rsidR="007758A4" w:rsidRPr="007758A4" w:rsidRDefault="00BE4E99" w:rsidP="00CC715D">
      <w:pPr>
        <w:ind w:left="1276" w:hanging="283"/>
        <w:jc w:val="both"/>
        <w:rPr>
          <w:bCs/>
        </w:rPr>
      </w:pPr>
      <w:r>
        <w:rPr>
          <w:bCs/>
        </w:rPr>
        <w:t>c</w:t>
      </w:r>
      <w:r w:rsidR="007758A4" w:rsidRPr="007758A4">
        <w:rPr>
          <w:bCs/>
        </w:rPr>
        <w:t xml:space="preserve">) </w:t>
      </w:r>
      <w:r w:rsidR="00CC715D">
        <w:rPr>
          <w:bCs/>
        </w:rPr>
        <w:tab/>
      </w:r>
      <w:r w:rsidR="007758A4" w:rsidRPr="007758A4">
        <w:rPr>
          <w:bCs/>
        </w:rPr>
        <w:t xml:space="preserve">a Szerződés szerinti szállítási időszak lejártát követően a Felek között a Szerződésből eredő mindennemű követelés teljes körű elszámolása napján; </w:t>
      </w:r>
    </w:p>
    <w:p w:rsidR="007758A4" w:rsidRPr="007758A4" w:rsidRDefault="00CC715D" w:rsidP="00CC715D">
      <w:pPr>
        <w:ind w:left="1276" w:hanging="283"/>
        <w:jc w:val="both"/>
        <w:rPr>
          <w:bCs/>
        </w:rPr>
      </w:pPr>
      <w:r>
        <w:rPr>
          <w:bCs/>
        </w:rPr>
        <w:t>d)</w:t>
      </w:r>
      <w:r>
        <w:rPr>
          <w:bCs/>
        </w:rPr>
        <w:tab/>
      </w:r>
      <w:r w:rsidR="00BE4E99">
        <w:rPr>
          <w:bCs/>
        </w:rPr>
        <w:t>a Szerződésnek az alábbi 15</w:t>
      </w:r>
      <w:r w:rsidR="007758A4" w:rsidRPr="007758A4">
        <w:rPr>
          <w:bCs/>
        </w:rPr>
        <w:t xml:space="preserve">.2 pont szerinti rendkívüli felmondása esetén, a felmondásnak a másik Féllel történt közlése napján; </w:t>
      </w:r>
    </w:p>
    <w:p w:rsidR="007758A4" w:rsidRPr="007758A4" w:rsidRDefault="00BE4E99" w:rsidP="00CC715D">
      <w:pPr>
        <w:ind w:left="1276" w:hanging="283"/>
        <w:jc w:val="both"/>
        <w:rPr>
          <w:bCs/>
        </w:rPr>
      </w:pPr>
      <w:r>
        <w:rPr>
          <w:bCs/>
        </w:rPr>
        <w:t>e</w:t>
      </w:r>
      <w:r w:rsidR="007758A4" w:rsidRPr="007758A4">
        <w:rPr>
          <w:bCs/>
        </w:rPr>
        <w:t xml:space="preserve">) </w:t>
      </w:r>
      <w:r w:rsidR="00CC715D">
        <w:rPr>
          <w:bCs/>
        </w:rPr>
        <w:tab/>
      </w:r>
      <w:r w:rsidR="007758A4" w:rsidRPr="007758A4">
        <w:rPr>
          <w:bCs/>
        </w:rPr>
        <w:t>a Felek közös megegyezése esetén, a közös mege</w:t>
      </w:r>
      <w:r w:rsidR="008E09C6">
        <w:rPr>
          <w:bCs/>
        </w:rPr>
        <w:t xml:space="preserve">gyezésben meghatározott napon. </w:t>
      </w:r>
    </w:p>
    <w:p w:rsidR="007758A4" w:rsidRPr="007758A4" w:rsidRDefault="007758A4" w:rsidP="00CC715D">
      <w:pPr>
        <w:ind w:left="426" w:hanging="426"/>
        <w:jc w:val="both"/>
        <w:rPr>
          <w:bCs/>
        </w:rPr>
      </w:pPr>
      <w:r w:rsidRPr="007758A4">
        <w:rPr>
          <w:bCs/>
        </w:rPr>
        <w:t>1</w:t>
      </w:r>
      <w:r w:rsidR="00BE4E99">
        <w:rPr>
          <w:bCs/>
        </w:rPr>
        <w:t>5</w:t>
      </w:r>
      <w:r w:rsidRPr="007758A4">
        <w:rPr>
          <w:bCs/>
        </w:rPr>
        <w:t xml:space="preserve">.2 Rendkívüli Felmondás </w:t>
      </w:r>
    </w:p>
    <w:p w:rsidR="007758A4" w:rsidRPr="007758A4" w:rsidRDefault="00BE4E99" w:rsidP="00CC715D">
      <w:pPr>
        <w:ind w:left="993" w:hanging="567"/>
        <w:jc w:val="both"/>
        <w:rPr>
          <w:bCs/>
        </w:rPr>
      </w:pPr>
      <w:r>
        <w:rPr>
          <w:bCs/>
        </w:rPr>
        <w:t>15</w:t>
      </w:r>
      <w:r w:rsidR="00CC715D">
        <w:rPr>
          <w:bCs/>
        </w:rPr>
        <w:t>.2.1</w:t>
      </w:r>
      <w:r w:rsidR="00CC715D">
        <w:rPr>
          <w:bCs/>
        </w:rPr>
        <w:tab/>
      </w:r>
      <w:r w:rsidR="007758A4" w:rsidRPr="007758A4">
        <w:rPr>
          <w:bCs/>
        </w:rPr>
        <w:t xml:space="preserve">A Kereskedő az alábbi esetekben jogosult a Felhasználónak küldött írásbeli nyilatkozattal a Szerződést azonnali hatállyal felmondani: </w:t>
      </w:r>
    </w:p>
    <w:p w:rsidR="007758A4" w:rsidRPr="007758A4" w:rsidRDefault="00445D8C" w:rsidP="00CC715D">
      <w:pPr>
        <w:ind w:left="1276" w:hanging="283"/>
        <w:jc w:val="both"/>
        <w:rPr>
          <w:bCs/>
        </w:rPr>
      </w:pPr>
      <w:r>
        <w:rPr>
          <w:bCs/>
        </w:rPr>
        <w:t>a</w:t>
      </w:r>
      <w:r w:rsidR="007758A4" w:rsidRPr="007758A4">
        <w:rPr>
          <w:bCs/>
        </w:rPr>
        <w:t xml:space="preserve">) </w:t>
      </w:r>
      <w:r w:rsidR="00CC715D">
        <w:rPr>
          <w:bCs/>
        </w:rPr>
        <w:tab/>
      </w:r>
      <w:r w:rsidR="007758A4" w:rsidRPr="007758A4">
        <w:rPr>
          <w:bCs/>
        </w:rPr>
        <w:t xml:space="preserve">a Felhasználó súlyos szerződésszegése esetén, </w:t>
      </w:r>
      <w:r w:rsidR="00BE4E99">
        <w:rPr>
          <w:bCs/>
        </w:rPr>
        <w:t>így különösen a fenti 12</w:t>
      </w:r>
      <w:r w:rsidR="007758A4" w:rsidRPr="007758A4">
        <w:rPr>
          <w:bCs/>
        </w:rPr>
        <w:t xml:space="preserve">.2 pont szerinti esetekben; vagy </w:t>
      </w:r>
    </w:p>
    <w:p w:rsidR="007758A4" w:rsidRPr="007758A4" w:rsidRDefault="00445D8C" w:rsidP="00CC715D">
      <w:pPr>
        <w:ind w:left="1276" w:hanging="283"/>
        <w:jc w:val="both"/>
        <w:rPr>
          <w:bCs/>
        </w:rPr>
      </w:pPr>
      <w:r>
        <w:rPr>
          <w:bCs/>
        </w:rPr>
        <w:t>b</w:t>
      </w:r>
      <w:r w:rsidR="007758A4" w:rsidRPr="007758A4">
        <w:rPr>
          <w:bCs/>
        </w:rPr>
        <w:t xml:space="preserve">) </w:t>
      </w:r>
      <w:r w:rsidR="00CC715D">
        <w:rPr>
          <w:bCs/>
        </w:rPr>
        <w:tab/>
      </w:r>
      <w:r w:rsidR="007758A4" w:rsidRPr="007758A4">
        <w:rPr>
          <w:bCs/>
        </w:rPr>
        <w:t xml:space="preserve">a Felhasználó maga ellen vagy harmadik személy a Felhasználóval szemben csődeljárás megindítása iránti kérelmet nyújt be az illetékes bírósághoz, vagy a Felhasználó fizetésképtelenségét az illetékes bíróság megállapítja és elrendeli a Felhasználó felszámolását, vagy a Felhasználó legfőbb szerve elhatározza a Felhasználó jogutód nélküli megszűnését és elrendeli a végelszámolását, vagy az illetékes cégbíróság megszűntnek nyilvánítja a Felhasználót. </w:t>
      </w:r>
    </w:p>
    <w:p w:rsidR="007758A4" w:rsidRPr="007758A4" w:rsidRDefault="00BE4E99" w:rsidP="00CC715D">
      <w:pPr>
        <w:ind w:left="993" w:hanging="567"/>
        <w:jc w:val="both"/>
        <w:rPr>
          <w:bCs/>
        </w:rPr>
      </w:pPr>
      <w:r>
        <w:rPr>
          <w:bCs/>
        </w:rPr>
        <w:t>15</w:t>
      </w:r>
      <w:r w:rsidR="00CC715D">
        <w:rPr>
          <w:bCs/>
        </w:rPr>
        <w:t>.2.2</w:t>
      </w:r>
      <w:r w:rsidR="00CC715D">
        <w:rPr>
          <w:bCs/>
        </w:rPr>
        <w:tab/>
      </w:r>
      <w:r w:rsidR="007758A4" w:rsidRPr="007758A4">
        <w:rPr>
          <w:bCs/>
        </w:rPr>
        <w:t xml:space="preserve">A Felhasználó az alábbi esetekben jogosult a Kereskedőnek küldött írásbeli nyilatkozattal a Szerződést azonnali hatállyal felmondani: </w:t>
      </w:r>
    </w:p>
    <w:p w:rsidR="007758A4" w:rsidRPr="007758A4" w:rsidRDefault="00445D8C" w:rsidP="00CC715D">
      <w:pPr>
        <w:ind w:left="1276" w:hanging="283"/>
        <w:jc w:val="both"/>
        <w:rPr>
          <w:bCs/>
        </w:rPr>
      </w:pPr>
      <w:r>
        <w:rPr>
          <w:bCs/>
        </w:rPr>
        <w:t>a</w:t>
      </w:r>
      <w:r w:rsidR="007758A4" w:rsidRPr="007758A4">
        <w:rPr>
          <w:bCs/>
        </w:rPr>
        <w:t xml:space="preserve">) </w:t>
      </w:r>
      <w:r w:rsidR="00CC715D">
        <w:rPr>
          <w:bCs/>
        </w:rPr>
        <w:tab/>
      </w:r>
      <w:r w:rsidR="007758A4" w:rsidRPr="007758A4">
        <w:rPr>
          <w:bCs/>
        </w:rPr>
        <w:t xml:space="preserve">a Kereskedő súlyos szerződésszegése </w:t>
      </w:r>
      <w:r w:rsidR="00BE4E99">
        <w:rPr>
          <w:bCs/>
        </w:rPr>
        <w:t>esetén, így különösen a fenti 12</w:t>
      </w:r>
      <w:r w:rsidR="007758A4" w:rsidRPr="007758A4">
        <w:rPr>
          <w:bCs/>
        </w:rPr>
        <w:t xml:space="preserve">.3 pont szerinti esetekben; vagy </w:t>
      </w:r>
    </w:p>
    <w:p w:rsidR="008E09C6" w:rsidRPr="00CC715D" w:rsidRDefault="00445D8C" w:rsidP="00CC715D">
      <w:pPr>
        <w:ind w:left="1276" w:hanging="283"/>
        <w:jc w:val="both"/>
        <w:rPr>
          <w:bCs/>
        </w:rPr>
      </w:pPr>
      <w:r>
        <w:rPr>
          <w:bCs/>
        </w:rPr>
        <w:t>b</w:t>
      </w:r>
      <w:r w:rsidR="00CC715D">
        <w:rPr>
          <w:bCs/>
        </w:rPr>
        <w:t>)</w:t>
      </w:r>
      <w:r w:rsidR="00CC715D">
        <w:rPr>
          <w:bCs/>
        </w:rPr>
        <w:tab/>
      </w:r>
      <w:r w:rsidR="007758A4" w:rsidRPr="007758A4">
        <w:rPr>
          <w:bCs/>
        </w:rPr>
        <w:t>a Kereskedő maga ellen vagy harmadik személy vele szemben csődeljárás megindítása iránti kérelmet nyújt be az illetékes bírósághoz, vagy a Kereskedő fizetésképtelenségét az illetékes bíróság megállapítja és elrendeli a Kereskedő felszámolását, vagy a Kereskedő legfőbb szerve elhatározza a Kereskedő jogutód nélküli megszűnését és elrendeli a végelszámolását, vagy az illetékes cégbíróság megszűntnek nyilvánítja a Kereskedőt.</w:t>
      </w:r>
      <w:r w:rsidR="00CC715D">
        <w:rPr>
          <w:bCs/>
        </w:rPr>
        <w:t xml:space="preserve"> </w:t>
      </w:r>
    </w:p>
    <w:p w:rsidR="007758A4" w:rsidRPr="00A1259B" w:rsidRDefault="00BE4E99" w:rsidP="004D5549">
      <w:pPr>
        <w:ind w:left="426" w:hanging="426"/>
        <w:jc w:val="both"/>
        <w:rPr>
          <w:b/>
          <w:bCs/>
          <w:sz w:val="24"/>
        </w:rPr>
      </w:pPr>
      <w:r w:rsidRPr="00A1259B">
        <w:rPr>
          <w:b/>
          <w:bCs/>
          <w:sz w:val="24"/>
        </w:rPr>
        <w:t>16</w:t>
      </w:r>
      <w:r w:rsidR="00445D8C" w:rsidRPr="00A1259B">
        <w:rPr>
          <w:b/>
          <w:bCs/>
          <w:sz w:val="24"/>
        </w:rPr>
        <w:t>.</w:t>
      </w:r>
      <w:r w:rsidR="007758A4" w:rsidRPr="00A1259B">
        <w:rPr>
          <w:b/>
          <w:bCs/>
          <w:sz w:val="24"/>
        </w:rPr>
        <w:t xml:space="preserve"> </w:t>
      </w:r>
      <w:r w:rsidR="004D5549">
        <w:rPr>
          <w:b/>
          <w:bCs/>
          <w:sz w:val="24"/>
        </w:rPr>
        <w:tab/>
      </w:r>
      <w:r w:rsidR="00445D8C" w:rsidRPr="00A1259B">
        <w:rPr>
          <w:b/>
          <w:bCs/>
          <w:sz w:val="24"/>
        </w:rPr>
        <w:t>Jogszabályváltozás</w:t>
      </w:r>
    </w:p>
    <w:p w:rsidR="00BE4E99" w:rsidRDefault="00BE4E99" w:rsidP="004D5549">
      <w:pPr>
        <w:ind w:left="426" w:hanging="426"/>
        <w:jc w:val="both"/>
        <w:rPr>
          <w:bCs/>
        </w:rPr>
      </w:pPr>
      <w:r>
        <w:rPr>
          <w:bCs/>
        </w:rPr>
        <w:t>16</w:t>
      </w:r>
      <w:r w:rsidR="007758A4" w:rsidRPr="007758A4">
        <w:rPr>
          <w:bCs/>
        </w:rPr>
        <w:t>.1 Amennyiben a Szerződés létrejöttét követő jogszabályváltozás</w:t>
      </w:r>
      <w:r>
        <w:rPr>
          <w:bCs/>
        </w:rPr>
        <w:t xml:space="preserve"> </w:t>
      </w:r>
    </w:p>
    <w:p w:rsidR="00BE4E99" w:rsidRDefault="00BE4E99" w:rsidP="004D5549">
      <w:pPr>
        <w:ind w:left="1276" w:hanging="283"/>
        <w:jc w:val="both"/>
        <w:rPr>
          <w:bCs/>
        </w:rPr>
      </w:pPr>
      <w:r>
        <w:rPr>
          <w:bCs/>
        </w:rPr>
        <w:t>a</w:t>
      </w:r>
      <w:r w:rsidR="004D5549">
        <w:rPr>
          <w:bCs/>
        </w:rPr>
        <w:t>)</w:t>
      </w:r>
      <w:r w:rsidR="004D5549">
        <w:rPr>
          <w:bCs/>
        </w:rPr>
        <w:tab/>
      </w:r>
      <w:r w:rsidR="007758A4" w:rsidRPr="007758A4">
        <w:rPr>
          <w:bCs/>
        </w:rPr>
        <w:t xml:space="preserve">a Szerződés olyan lényeges rendelkezésének érvénytelenné vagy kikényszeríthetetlenné válását eredményezi, amely nélkül a jelen pont alapján egyeztetést kezdeményező fél nem kötötte </w:t>
      </w:r>
      <w:r>
        <w:rPr>
          <w:bCs/>
        </w:rPr>
        <w:t xml:space="preserve">volna meg a Szerződést, vagy </w:t>
      </w:r>
    </w:p>
    <w:p w:rsidR="00BE4E99" w:rsidRDefault="00BE4E99" w:rsidP="004D5549">
      <w:pPr>
        <w:ind w:left="1276" w:hanging="283"/>
        <w:jc w:val="both"/>
        <w:rPr>
          <w:bCs/>
        </w:rPr>
      </w:pPr>
      <w:r>
        <w:rPr>
          <w:bCs/>
        </w:rPr>
        <w:t>b</w:t>
      </w:r>
      <w:r w:rsidR="004D5549">
        <w:rPr>
          <w:bCs/>
        </w:rPr>
        <w:t>)</w:t>
      </w:r>
      <w:r w:rsidR="004D5549">
        <w:rPr>
          <w:bCs/>
        </w:rPr>
        <w:tab/>
      </w:r>
      <w:r w:rsidR="007758A4" w:rsidRPr="007758A4">
        <w:rPr>
          <w:bCs/>
        </w:rPr>
        <w:t>a Szerződés szerinti szolgáltatás és ellenszolgáltatás jelentős értékaránytalanságát eredményezi, vagy</w:t>
      </w:r>
    </w:p>
    <w:p w:rsidR="007758A4" w:rsidRPr="007758A4" w:rsidRDefault="00BE4E99" w:rsidP="004D5549">
      <w:pPr>
        <w:ind w:left="1276" w:hanging="283"/>
        <w:jc w:val="both"/>
        <w:rPr>
          <w:bCs/>
        </w:rPr>
      </w:pPr>
      <w:r>
        <w:rPr>
          <w:bCs/>
        </w:rPr>
        <w:t>c</w:t>
      </w:r>
      <w:r w:rsidR="007758A4" w:rsidRPr="007758A4">
        <w:rPr>
          <w:bCs/>
        </w:rPr>
        <w:t xml:space="preserve">) </w:t>
      </w:r>
      <w:r w:rsidR="004D5549">
        <w:rPr>
          <w:bCs/>
        </w:rPr>
        <w:tab/>
      </w:r>
      <w:r w:rsidR="007758A4" w:rsidRPr="007758A4">
        <w:rPr>
          <w:bCs/>
        </w:rPr>
        <w:t xml:space="preserve">egyébként súlyosan sérti bármelyik Félnek a Szerződés szerinti jogait vagy a Szerződés szerinti kötelezettségeit jelentősen növeli, a jogszabályváltozással hátrányosan érintett Fél kezdeményezheti a Szerződés módosítását. </w:t>
      </w:r>
    </w:p>
    <w:p w:rsidR="007758A4" w:rsidRPr="007758A4" w:rsidRDefault="00BE4E99" w:rsidP="004D5549">
      <w:pPr>
        <w:ind w:left="426" w:hanging="426"/>
        <w:jc w:val="both"/>
        <w:rPr>
          <w:bCs/>
        </w:rPr>
      </w:pPr>
      <w:r>
        <w:rPr>
          <w:bCs/>
        </w:rPr>
        <w:t>16</w:t>
      </w:r>
      <w:r w:rsidR="004D5549">
        <w:rPr>
          <w:bCs/>
        </w:rPr>
        <w:t>.2</w:t>
      </w:r>
      <w:r w:rsidR="004D5549">
        <w:rPr>
          <w:bCs/>
        </w:rPr>
        <w:tab/>
      </w:r>
      <w:r w:rsidR="007758A4" w:rsidRPr="007758A4">
        <w:rPr>
          <w:bCs/>
        </w:rPr>
        <w:t xml:space="preserve">A Felek jogszabályváltozásnak tekintik a villamosenergia-ellátási szabályzatok módosítását, valamint minden olyan hatósági (különösen az Energia Hivatal által kiadott) </w:t>
      </w:r>
      <w:r>
        <w:rPr>
          <w:bCs/>
        </w:rPr>
        <w:t>határozatot is, amely a fenti 16</w:t>
      </w:r>
      <w:r w:rsidR="007758A4" w:rsidRPr="007758A4">
        <w:rPr>
          <w:bCs/>
        </w:rPr>
        <w:t xml:space="preserve">.1 pont szerinti következményekkel jár. </w:t>
      </w:r>
    </w:p>
    <w:p w:rsidR="007758A4" w:rsidRPr="007758A4" w:rsidRDefault="004D5549" w:rsidP="004D5549">
      <w:pPr>
        <w:ind w:left="426" w:hanging="426"/>
        <w:jc w:val="both"/>
        <w:rPr>
          <w:bCs/>
        </w:rPr>
      </w:pPr>
      <w:r>
        <w:rPr>
          <w:bCs/>
        </w:rPr>
        <w:t>16.3</w:t>
      </w:r>
      <w:r>
        <w:rPr>
          <w:bCs/>
        </w:rPr>
        <w:tab/>
      </w:r>
      <w:r w:rsidR="00BE4E99">
        <w:rPr>
          <w:bCs/>
        </w:rPr>
        <w:t>Amennyiben a Felek a fenti 16</w:t>
      </w:r>
      <w:r w:rsidR="007758A4" w:rsidRPr="007758A4">
        <w:rPr>
          <w:bCs/>
        </w:rPr>
        <w:t>.1 pont szerinti egyeztetés kezdeményezését követő 30 napon belül nem tudnak megállapodni a Szerződés módosításában, úgy a jogszabályváltozással hátrányosan érintett Fél jogosult a Szerződést a másik Félnek küldött írásbeli nyilatkozattal naptári hónap utolsó napjára, de legalább 45 napos felmondási idővel felmondani</w:t>
      </w:r>
      <w:r w:rsidR="00445D8C">
        <w:rPr>
          <w:bCs/>
        </w:rPr>
        <w:t>.</w:t>
      </w:r>
      <w:r w:rsidR="008E09C6">
        <w:rPr>
          <w:bCs/>
        </w:rPr>
        <w:t xml:space="preserve"> </w:t>
      </w:r>
    </w:p>
    <w:p w:rsidR="007758A4" w:rsidRPr="00A1259B" w:rsidRDefault="007758A4" w:rsidP="004D5549">
      <w:pPr>
        <w:ind w:left="426" w:hanging="426"/>
        <w:jc w:val="both"/>
        <w:rPr>
          <w:b/>
          <w:bCs/>
          <w:sz w:val="24"/>
        </w:rPr>
      </w:pPr>
      <w:r w:rsidRPr="00A1259B">
        <w:rPr>
          <w:b/>
          <w:bCs/>
          <w:sz w:val="24"/>
        </w:rPr>
        <w:t>1</w:t>
      </w:r>
      <w:r w:rsidR="00BE4E99" w:rsidRPr="00A1259B">
        <w:rPr>
          <w:b/>
          <w:bCs/>
          <w:sz w:val="24"/>
        </w:rPr>
        <w:t>7</w:t>
      </w:r>
      <w:r w:rsidR="00445D8C" w:rsidRPr="00A1259B">
        <w:rPr>
          <w:b/>
          <w:bCs/>
          <w:sz w:val="24"/>
        </w:rPr>
        <w:t>.</w:t>
      </w:r>
      <w:r w:rsidRPr="00A1259B">
        <w:rPr>
          <w:b/>
          <w:bCs/>
          <w:sz w:val="24"/>
        </w:rPr>
        <w:t xml:space="preserve"> </w:t>
      </w:r>
      <w:r w:rsidR="00445D8C" w:rsidRPr="00A1259B">
        <w:rPr>
          <w:b/>
          <w:bCs/>
          <w:sz w:val="24"/>
        </w:rPr>
        <w:t>Engedményezés, Jogátruházás, Szerződésátruházás</w:t>
      </w:r>
      <w:r w:rsidRPr="00A1259B">
        <w:rPr>
          <w:b/>
          <w:bCs/>
          <w:sz w:val="24"/>
        </w:rPr>
        <w:t xml:space="preserve"> </w:t>
      </w:r>
    </w:p>
    <w:p w:rsidR="007758A4" w:rsidRPr="007758A4" w:rsidRDefault="00BE4E99" w:rsidP="004D5549">
      <w:pPr>
        <w:ind w:left="426" w:hanging="426"/>
        <w:jc w:val="both"/>
        <w:rPr>
          <w:bCs/>
        </w:rPr>
      </w:pPr>
      <w:r>
        <w:rPr>
          <w:bCs/>
        </w:rPr>
        <w:t>17</w:t>
      </w:r>
      <w:r w:rsidR="007758A4" w:rsidRPr="007758A4">
        <w:rPr>
          <w:bCs/>
        </w:rPr>
        <w:t xml:space="preserve">.1 A Kereskedő a Szerződés alapján őt megillető követeléseket – akár lejárat és esedékessé válás után, akár azt megelőzően – harmadik személyre engedményezheti. A Szerződés megkötésével a Felhasználó hozzájárul ahhoz, hogy a Kereskedő követeléseinek engedményezése esetén a Felhasználó adatait a harmadik személy engedményesnek átadja kizárólag a követelések kezelése és érvényesítése céljából. A Kereskedő bármely követelése engedményezéséről köteles a Felhasználót utólag írásban értesíteni. A Felhasználó csak a Kereskedő írásbeli teljesítési utasításának közlését követően jogosult az engedményesnek teljesíteni. </w:t>
      </w:r>
    </w:p>
    <w:p w:rsidR="00BE4E99" w:rsidRDefault="00BE4E99" w:rsidP="004D5549">
      <w:pPr>
        <w:ind w:left="426" w:hanging="426"/>
        <w:jc w:val="both"/>
        <w:rPr>
          <w:bCs/>
        </w:rPr>
      </w:pPr>
      <w:r>
        <w:rPr>
          <w:bCs/>
        </w:rPr>
        <w:t>17</w:t>
      </w:r>
      <w:r w:rsidR="007758A4" w:rsidRPr="007758A4">
        <w:rPr>
          <w:bCs/>
        </w:rPr>
        <w:t xml:space="preserve">.2 A Szerződés megkötésével a Felhasználó hozzájárul ahhoz, hogy </w:t>
      </w:r>
    </w:p>
    <w:p w:rsidR="00BE4E99" w:rsidRDefault="00BE4E99" w:rsidP="004D5549">
      <w:pPr>
        <w:ind w:left="1276" w:hanging="283"/>
        <w:jc w:val="both"/>
        <w:rPr>
          <w:bCs/>
        </w:rPr>
      </w:pPr>
      <w:r>
        <w:rPr>
          <w:bCs/>
        </w:rPr>
        <w:t>a</w:t>
      </w:r>
      <w:r w:rsidR="007758A4" w:rsidRPr="007758A4">
        <w:rPr>
          <w:bCs/>
        </w:rPr>
        <w:t xml:space="preserve">) </w:t>
      </w:r>
      <w:r w:rsidR="004D5549">
        <w:rPr>
          <w:bCs/>
        </w:rPr>
        <w:tab/>
      </w:r>
      <w:r w:rsidR="007758A4" w:rsidRPr="007758A4">
        <w:rPr>
          <w:bCs/>
        </w:rPr>
        <w:t xml:space="preserve">a Kereskedő a Szerződésből eredő bármely vagy összes jogát Kapcsolt Vállalkozására (a Kapcsolt Vállalkozás meghatározását az Üzletszabályzat tartalmazza) átruházza, vagy </w:t>
      </w:r>
    </w:p>
    <w:p w:rsidR="007758A4" w:rsidRPr="007758A4" w:rsidRDefault="00BE4E99" w:rsidP="004D5549">
      <w:pPr>
        <w:ind w:left="1276" w:hanging="283"/>
        <w:jc w:val="both"/>
        <w:rPr>
          <w:bCs/>
        </w:rPr>
      </w:pPr>
      <w:r>
        <w:rPr>
          <w:bCs/>
        </w:rPr>
        <w:t>b</w:t>
      </w:r>
      <w:r w:rsidR="007758A4" w:rsidRPr="007758A4">
        <w:rPr>
          <w:bCs/>
        </w:rPr>
        <w:t xml:space="preserve">) </w:t>
      </w:r>
      <w:r w:rsidR="004D5549">
        <w:rPr>
          <w:bCs/>
        </w:rPr>
        <w:tab/>
      </w:r>
      <w:r w:rsidR="007758A4" w:rsidRPr="007758A4">
        <w:rPr>
          <w:bCs/>
        </w:rPr>
        <w:t xml:space="preserve">a Kereskedő Szerződésből eredő bármely vagy összes kötelezettségét vagy tartozását a Kereskedő Kapcsolt Vállalkozása a Kereskedőtől átvállalja. </w:t>
      </w:r>
    </w:p>
    <w:p w:rsidR="007758A4" w:rsidRPr="007758A4" w:rsidRDefault="00BE4E99" w:rsidP="004D5549">
      <w:pPr>
        <w:ind w:left="426" w:hanging="426"/>
        <w:jc w:val="both"/>
        <w:rPr>
          <w:bCs/>
        </w:rPr>
      </w:pPr>
      <w:r>
        <w:rPr>
          <w:bCs/>
        </w:rPr>
        <w:t>17</w:t>
      </w:r>
      <w:r w:rsidR="007758A4" w:rsidRPr="007758A4">
        <w:rPr>
          <w:bCs/>
        </w:rPr>
        <w:t xml:space="preserve">.3 A Szerződés megkötésével a Felhasználó hozzájárul ahhoz, hogy a Kereskedő a Szerződésből eredő jogainak és kötelezettségeinek összességét bármely Kapcsolt Vállalkozására átruházza. </w:t>
      </w:r>
    </w:p>
    <w:p w:rsidR="007758A4" w:rsidRPr="007758A4" w:rsidRDefault="00BE4E99" w:rsidP="004D5549">
      <w:pPr>
        <w:ind w:left="426" w:hanging="426"/>
        <w:jc w:val="both"/>
        <w:rPr>
          <w:bCs/>
        </w:rPr>
      </w:pPr>
      <w:r>
        <w:rPr>
          <w:bCs/>
        </w:rPr>
        <w:t>17</w:t>
      </w:r>
      <w:r w:rsidR="004D5549">
        <w:rPr>
          <w:bCs/>
        </w:rPr>
        <w:t>.4</w:t>
      </w:r>
      <w:r w:rsidR="004D5549">
        <w:rPr>
          <w:bCs/>
        </w:rPr>
        <w:tab/>
      </w:r>
      <w:r w:rsidR="007758A4" w:rsidRPr="007758A4">
        <w:rPr>
          <w:bCs/>
        </w:rPr>
        <w:t xml:space="preserve">A Szerződésből eredő bármely vagy összes jog fenti 18.2 pont szerinti átruházásáról, a Szerződésből eredő bármely vagy összes kötelezettség vagy tartozás fenti 18.2 pont szerinti átvállalásáról, valamint a fenti 18.3 pont szerinti szerződés-átruházásról a Kereskedő köteles írásban értesíteni a Felhasználót. </w:t>
      </w:r>
    </w:p>
    <w:p w:rsidR="007758A4" w:rsidRPr="007758A4" w:rsidRDefault="00BE4E99" w:rsidP="004D5549">
      <w:pPr>
        <w:ind w:left="426" w:hanging="426"/>
        <w:jc w:val="both"/>
        <w:rPr>
          <w:bCs/>
        </w:rPr>
      </w:pPr>
      <w:r>
        <w:rPr>
          <w:bCs/>
        </w:rPr>
        <w:t>17.5 A fenti 17.2-17</w:t>
      </w:r>
      <w:r w:rsidR="007758A4" w:rsidRPr="007758A4">
        <w:rPr>
          <w:bCs/>
        </w:rPr>
        <w:t xml:space="preserve">.4 pontban foglalt esetektől eltekintve a Kereskedő Szerződésből eredő bármely vagy összes jogának harmadik személyre történő átruházására, a Kereskedő Szerződésből eredő bármely vagy összes kötelezettsége vagy tartozása harmadik személy általi átvállalására, valamint a Kereskedő Szerződésből eredő jogai és kötelezettségei összességének harmadik személyre történő átruházására a Ptk. rendelkezései az irányadók. </w:t>
      </w:r>
    </w:p>
    <w:p w:rsidR="007758A4" w:rsidRPr="007758A4" w:rsidRDefault="00BE4E99" w:rsidP="004D5549">
      <w:pPr>
        <w:ind w:left="426" w:hanging="426"/>
        <w:jc w:val="both"/>
        <w:rPr>
          <w:bCs/>
        </w:rPr>
      </w:pPr>
      <w:r>
        <w:rPr>
          <w:bCs/>
        </w:rPr>
        <w:t>17</w:t>
      </w:r>
      <w:r w:rsidR="007758A4" w:rsidRPr="007758A4">
        <w:rPr>
          <w:bCs/>
        </w:rPr>
        <w:t xml:space="preserve">.6 A Felhasználó a Szerződésből eredő bármely vagy összes jogát a Kereskedő előzetes írásbeli hozzájárulásával ruházhatja át harmadik személyre. A Felhasználó Szerződésből eredő bármely vagy összes kötelezettsége vagy tartozása harmadik személy általi átvállalására, valamint a Felhasználó Szerződésből eredő jogai és kötelezettségei összességének harmadik személyre történő átruházására a Ptk. rendelkezései az irányadók. </w:t>
      </w:r>
    </w:p>
    <w:p w:rsidR="007758A4" w:rsidRPr="00A1259B" w:rsidRDefault="00BE4E99" w:rsidP="004D5549">
      <w:pPr>
        <w:ind w:left="426" w:hanging="426"/>
        <w:jc w:val="both"/>
        <w:rPr>
          <w:b/>
          <w:bCs/>
          <w:sz w:val="24"/>
        </w:rPr>
      </w:pPr>
      <w:r w:rsidRPr="00A1259B">
        <w:rPr>
          <w:b/>
          <w:bCs/>
          <w:sz w:val="24"/>
        </w:rPr>
        <w:t>18</w:t>
      </w:r>
      <w:r w:rsidR="00445D8C" w:rsidRPr="00A1259B">
        <w:rPr>
          <w:b/>
          <w:bCs/>
          <w:sz w:val="24"/>
        </w:rPr>
        <w:t>.</w:t>
      </w:r>
      <w:r w:rsidR="007758A4" w:rsidRPr="00A1259B">
        <w:rPr>
          <w:b/>
          <w:bCs/>
          <w:sz w:val="24"/>
        </w:rPr>
        <w:t xml:space="preserve"> </w:t>
      </w:r>
      <w:r w:rsidR="004D5549">
        <w:rPr>
          <w:b/>
          <w:bCs/>
          <w:sz w:val="24"/>
        </w:rPr>
        <w:tab/>
      </w:r>
      <w:r w:rsidR="00445D8C" w:rsidRPr="00A1259B">
        <w:rPr>
          <w:b/>
          <w:bCs/>
          <w:sz w:val="24"/>
        </w:rPr>
        <w:t>Jogviták rendezése</w:t>
      </w:r>
      <w:r w:rsidR="007758A4" w:rsidRPr="00A1259B">
        <w:rPr>
          <w:b/>
          <w:bCs/>
          <w:sz w:val="24"/>
        </w:rPr>
        <w:t xml:space="preserve"> </w:t>
      </w:r>
    </w:p>
    <w:p w:rsidR="007758A4" w:rsidRPr="007758A4" w:rsidRDefault="007758A4" w:rsidP="004D5549">
      <w:pPr>
        <w:ind w:left="426"/>
        <w:jc w:val="both"/>
        <w:rPr>
          <w:bCs/>
        </w:rPr>
      </w:pPr>
      <w:r w:rsidRPr="007758A4">
        <w:rPr>
          <w:bCs/>
        </w:rPr>
        <w:t>A Felek a Szerződés értelmezésével, érvényességével, teljesítésével, megszűnésével kapcsolatban felmerülő vitákat megkísérlik egymás között békés úton, tárgyalások során rendezni. Amennyiben nem sikerül a vitát annak felmerülésétől számított 30 napon belül békés úton rendezni, bármelyik Fél bírósághoz fordulhat</w:t>
      </w:r>
      <w:r w:rsidR="00445D8C">
        <w:rPr>
          <w:bCs/>
        </w:rPr>
        <w:t>.</w:t>
      </w:r>
      <w:r w:rsidRPr="007758A4">
        <w:rPr>
          <w:bCs/>
        </w:rPr>
        <w:t xml:space="preserve"> </w:t>
      </w:r>
    </w:p>
    <w:p w:rsidR="007758A4" w:rsidRPr="00A1259B" w:rsidRDefault="00BE4E99" w:rsidP="004D5549">
      <w:pPr>
        <w:ind w:left="426" w:hanging="426"/>
        <w:jc w:val="both"/>
        <w:rPr>
          <w:b/>
          <w:bCs/>
          <w:sz w:val="24"/>
        </w:rPr>
      </w:pPr>
      <w:r w:rsidRPr="00A1259B">
        <w:rPr>
          <w:b/>
          <w:bCs/>
          <w:sz w:val="24"/>
        </w:rPr>
        <w:t>19</w:t>
      </w:r>
      <w:r w:rsidR="00445D8C" w:rsidRPr="00A1259B">
        <w:rPr>
          <w:b/>
          <w:bCs/>
          <w:sz w:val="24"/>
        </w:rPr>
        <w:t xml:space="preserve">. </w:t>
      </w:r>
      <w:r w:rsidR="004D5549">
        <w:rPr>
          <w:b/>
          <w:bCs/>
          <w:sz w:val="24"/>
        </w:rPr>
        <w:tab/>
      </w:r>
      <w:r w:rsidR="00445D8C" w:rsidRPr="00A1259B">
        <w:rPr>
          <w:b/>
          <w:bCs/>
          <w:sz w:val="24"/>
        </w:rPr>
        <w:t>Az Üzletszabályzat és az ÁSZF módosítása</w:t>
      </w:r>
    </w:p>
    <w:p w:rsidR="007758A4" w:rsidRPr="007758A4" w:rsidRDefault="00BE4E99" w:rsidP="004D5549">
      <w:pPr>
        <w:ind w:left="426" w:hanging="426"/>
        <w:jc w:val="both"/>
        <w:rPr>
          <w:bCs/>
        </w:rPr>
      </w:pPr>
      <w:r>
        <w:rPr>
          <w:bCs/>
        </w:rPr>
        <w:t>19</w:t>
      </w:r>
      <w:r w:rsidR="007758A4" w:rsidRPr="007758A4">
        <w:rPr>
          <w:bCs/>
        </w:rPr>
        <w:t xml:space="preserve">.1 A Kereskedő jogosult az Üzletszabályzatot (beleértve a jelen ÁSZF-et) egyoldalúan módosítani. Az Üzletszabályzat tervezett módosítása esetén a Kereskedő lefolytatja a VET-ben és a VET Vhr.-ben előírt egyeztetési eljárást. Az Üzletszabályzat módosítása a Kereskedő által meghatározott időpontban, de legkorábban az azt követő napon lép hatályba, hogy azt az Energia Hivatal jóváhagyta. </w:t>
      </w:r>
    </w:p>
    <w:p w:rsidR="007758A4" w:rsidRPr="007758A4" w:rsidRDefault="00BE4E99" w:rsidP="004D5549">
      <w:pPr>
        <w:ind w:left="426" w:hanging="426"/>
        <w:jc w:val="both"/>
        <w:rPr>
          <w:bCs/>
        </w:rPr>
      </w:pPr>
      <w:r>
        <w:rPr>
          <w:bCs/>
        </w:rPr>
        <w:t>19</w:t>
      </w:r>
      <w:r w:rsidR="004D5549">
        <w:rPr>
          <w:bCs/>
        </w:rPr>
        <w:t>.2</w:t>
      </w:r>
      <w:r w:rsidR="004D5549">
        <w:rPr>
          <w:bCs/>
        </w:rPr>
        <w:tab/>
      </w:r>
      <w:r w:rsidR="007758A4" w:rsidRPr="007758A4">
        <w:rPr>
          <w:bCs/>
        </w:rPr>
        <w:t xml:space="preserve">A Kereskedő e-mailben vagy írásban értesíti a Felhasználót az Üzletszabályzat módosításáról annak tervezett hatálybalépése előtt legalább 30 nappal korábban. </w:t>
      </w:r>
    </w:p>
    <w:p w:rsidR="007758A4" w:rsidRPr="007758A4" w:rsidRDefault="00BE4E99" w:rsidP="004D5549">
      <w:pPr>
        <w:ind w:left="426" w:hanging="426"/>
        <w:jc w:val="both"/>
        <w:rPr>
          <w:bCs/>
        </w:rPr>
      </w:pPr>
      <w:r>
        <w:rPr>
          <w:bCs/>
        </w:rPr>
        <w:t>19</w:t>
      </w:r>
      <w:r w:rsidR="004D5549">
        <w:rPr>
          <w:bCs/>
        </w:rPr>
        <w:t>.3</w:t>
      </w:r>
      <w:r w:rsidR="004D5549">
        <w:rPr>
          <w:bCs/>
        </w:rPr>
        <w:tab/>
      </w:r>
      <w:r w:rsidR="007758A4" w:rsidRPr="007758A4">
        <w:rPr>
          <w:bCs/>
        </w:rPr>
        <w:t>Amennyiben az Üzletszabályzat bármely rendelkezése a Felhasználó hátrányára vá</w:t>
      </w:r>
      <w:r>
        <w:rPr>
          <w:bCs/>
        </w:rPr>
        <w:t>ltozik, a Felhasználó a fenti 19</w:t>
      </w:r>
      <w:r w:rsidR="007758A4" w:rsidRPr="007758A4">
        <w:rPr>
          <w:bCs/>
        </w:rPr>
        <w:t>.2 pont szerinti értesítés közlését követő 15 napon belül írásban kifogással élhet az érintett hátrányos módosítással szemben, és kezdeményezheti a Kereskedőnél, hogy a köztük érvényben levő Szerződés tekintetében eltérően állapodjanak meg. A Felhasználó a kifogásában köteles javaslatot tenni az eltérő megállapodás pontos tartalmára. Am</w:t>
      </w:r>
      <w:r>
        <w:rPr>
          <w:bCs/>
        </w:rPr>
        <w:t xml:space="preserve">ennyiben a Felhasználó a fent </w:t>
      </w:r>
      <w:r w:rsidR="007758A4" w:rsidRPr="007758A4">
        <w:rPr>
          <w:bCs/>
        </w:rPr>
        <w:t>1</w:t>
      </w:r>
      <w:r>
        <w:rPr>
          <w:bCs/>
        </w:rPr>
        <w:t>9</w:t>
      </w:r>
      <w:r w:rsidR="007758A4" w:rsidRPr="007758A4">
        <w:rPr>
          <w:bCs/>
        </w:rPr>
        <w:t xml:space="preserve">.2 pont szerinti értesítés közlését követő 15 napon belül nem jelent be kifogást, a módosított </w:t>
      </w:r>
      <w:r>
        <w:rPr>
          <w:bCs/>
        </w:rPr>
        <w:t>Üzletszabályzat – annak fenti 19</w:t>
      </w:r>
      <w:r w:rsidR="007758A4" w:rsidRPr="007758A4">
        <w:rPr>
          <w:bCs/>
        </w:rPr>
        <w:t xml:space="preserve">.1 pont szerinti hatálybalépésének időpontjával – a Szerződés részévé válik. </w:t>
      </w:r>
    </w:p>
    <w:p w:rsidR="007758A4" w:rsidRPr="007758A4" w:rsidRDefault="004D5549" w:rsidP="004D5549">
      <w:pPr>
        <w:ind w:left="426" w:hanging="426"/>
        <w:jc w:val="both"/>
        <w:rPr>
          <w:bCs/>
        </w:rPr>
      </w:pPr>
      <w:r>
        <w:rPr>
          <w:bCs/>
        </w:rPr>
        <w:t>19.4</w:t>
      </w:r>
      <w:r>
        <w:rPr>
          <w:bCs/>
        </w:rPr>
        <w:tab/>
      </w:r>
      <w:r w:rsidR="00DF167D">
        <w:rPr>
          <w:bCs/>
        </w:rPr>
        <w:t>A Felhasználót a fenti 19</w:t>
      </w:r>
      <w:r w:rsidR="007758A4" w:rsidRPr="007758A4">
        <w:rPr>
          <w:bCs/>
        </w:rPr>
        <w:t xml:space="preserve">.3 pont szerinti kifogásolási jog nem illeti meg, ha az Üzletszabályzat módosítását jogszabályváltozás vagy az Energia Hivatal határozata írta elő vagy tette szükségessé és a módosítás a jogszabályban vagy az Energia Hivatal határozatában foglalt előírásoknak megfelel. </w:t>
      </w:r>
    </w:p>
    <w:p w:rsidR="007758A4" w:rsidRPr="007758A4" w:rsidRDefault="004D5549" w:rsidP="004D5549">
      <w:pPr>
        <w:ind w:left="426" w:hanging="426"/>
        <w:jc w:val="both"/>
        <w:rPr>
          <w:bCs/>
        </w:rPr>
      </w:pPr>
      <w:r>
        <w:rPr>
          <w:bCs/>
        </w:rPr>
        <w:t>19.5</w:t>
      </w:r>
      <w:r>
        <w:rPr>
          <w:bCs/>
        </w:rPr>
        <w:tab/>
      </w:r>
      <w:r w:rsidR="00DF167D">
        <w:rPr>
          <w:bCs/>
        </w:rPr>
        <w:t>Amennyiben a fenti 19</w:t>
      </w:r>
      <w:r w:rsidR="007758A4" w:rsidRPr="007758A4">
        <w:rPr>
          <w:bCs/>
        </w:rPr>
        <w:t>.3 pont szerinti kifogás Kereskedővel történt közlését követő 30 napon belül a Felek nem tudnak megállapodni, úgy bármelyik Fél jogosult a Szerződést legalább 45 napos felmondási idővel naptári hó</w:t>
      </w:r>
      <w:r w:rsidR="00DF167D">
        <w:rPr>
          <w:bCs/>
        </w:rPr>
        <w:t xml:space="preserve">nap utolsó napjára felmondani. </w:t>
      </w:r>
    </w:p>
    <w:p w:rsidR="007758A4" w:rsidRPr="00A1259B" w:rsidRDefault="00DF167D" w:rsidP="004D5549">
      <w:pPr>
        <w:ind w:left="426" w:hanging="426"/>
        <w:jc w:val="both"/>
        <w:rPr>
          <w:b/>
          <w:bCs/>
          <w:sz w:val="24"/>
        </w:rPr>
      </w:pPr>
      <w:r w:rsidRPr="00A1259B">
        <w:rPr>
          <w:b/>
          <w:bCs/>
          <w:sz w:val="24"/>
        </w:rPr>
        <w:t>20</w:t>
      </w:r>
      <w:r w:rsidR="00445D8C" w:rsidRPr="00A1259B">
        <w:rPr>
          <w:b/>
          <w:bCs/>
          <w:sz w:val="24"/>
        </w:rPr>
        <w:t>.</w:t>
      </w:r>
      <w:r w:rsidR="007758A4" w:rsidRPr="00A1259B">
        <w:rPr>
          <w:b/>
          <w:bCs/>
          <w:sz w:val="24"/>
        </w:rPr>
        <w:t xml:space="preserve"> </w:t>
      </w:r>
      <w:r w:rsidR="004D5549">
        <w:rPr>
          <w:b/>
          <w:bCs/>
          <w:sz w:val="24"/>
        </w:rPr>
        <w:tab/>
      </w:r>
      <w:r w:rsidR="00445D8C" w:rsidRPr="00A1259B">
        <w:rPr>
          <w:b/>
          <w:bCs/>
          <w:sz w:val="24"/>
        </w:rPr>
        <w:t>Fogalom m</w:t>
      </w:r>
      <w:r w:rsidRPr="00A1259B">
        <w:rPr>
          <w:b/>
          <w:bCs/>
          <w:sz w:val="24"/>
        </w:rPr>
        <w:t>e</w:t>
      </w:r>
      <w:r w:rsidR="00445D8C" w:rsidRPr="00A1259B">
        <w:rPr>
          <w:b/>
          <w:bCs/>
          <w:sz w:val="24"/>
        </w:rPr>
        <w:t>ghatározások</w:t>
      </w:r>
      <w:r w:rsidR="007758A4" w:rsidRPr="00A1259B">
        <w:rPr>
          <w:b/>
          <w:bCs/>
          <w:sz w:val="24"/>
        </w:rPr>
        <w:t xml:space="preserve"> </w:t>
      </w:r>
    </w:p>
    <w:p w:rsidR="007758A4" w:rsidRPr="007758A4" w:rsidRDefault="007758A4" w:rsidP="004D5549">
      <w:pPr>
        <w:ind w:left="426"/>
        <w:jc w:val="both"/>
        <w:rPr>
          <w:bCs/>
        </w:rPr>
      </w:pPr>
      <w:r w:rsidRPr="007758A4">
        <w:rPr>
          <w:bCs/>
        </w:rPr>
        <w:t xml:space="preserve">A jelen ÁSZF-ben, a Szerződésben, illetve a Kereskedő Üzletszabályzatában használt, külön nem definiált fogalmak a VET-ben, az annak végrehajtására kiadott jogszabályokban, valamint a villamosenergia-ellátási szabályzatokban meghatározott jelentéssel bírnak. </w:t>
      </w:r>
    </w:p>
    <w:p w:rsidR="007758A4" w:rsidRPr="00A1259B" w:rsidRDefault="00DF167D" w:rsidP="004D5549">
      <w:pPr>
        <w:ind w:left="426" w:hanging="426"/>
        <w:jc w:val="both"/>
        <w:rPr>
          <w:b/>
          <w:bCs/>
          <w:sz w:val="24"/>
        </w:rPr>
      </w:pPr>
      <w:r w:rsidRPr="00A1259B">
        <w:rPr>
          <w:b/>
          <w:bCs/>
          <w:sz w:val="24"/>
        </w:rPr>
        <w:t>21</w:t>
      </w:r>
      <w:r w:rsidR="00445D8C" w:rsidRPr="00A1259B">
        <w:rPr>
          <w:b/>
          <w:bCs/>
          <w:sz w:val="24"/>
        </w:rPr>
        <w:t xml:space="preserve">. </w:t>
      </w:r>
      <w:r w:rsidR="004D5549">
        <w:rPr>
          <w:b/>
          <w:bCs/>
          <w:sz w:val="24"/>
        </w:rPr>
        <w:tab/>
      </w:r>
      <w:r w:rsidR="00445D8C" w:rsidRPr="00A1259B">
        <w:rPr>
          <w:b/>
          <w:bCs/>
          <w:sz w:val="24"/>
        </w:rPr>
        <w:t>Függelékek</w:t>
      </w:r>
    </w:p>
    <w:p w:rsidR="007758A4" w:rsidRPr="007758A4" w:rsidRDefault="007758A4" w:rsidP="004D5549">
      <w:pPr>
        <w:ind w:left="426"/>
        <w:jc w:val="both"/>
        <w:rPr>
          <w:bCs/>
        </w:rPr>
      </w:pPr>
      <w:r w:rsidRPr="007758A4">
        <w:rPr>
          <w:bCs/>
        </w:rPr>
        <w:t xml:space="preserve">A függelékek a jelen ÁSZF elválaszthatatlan részét képezik, és a jelen ÁSZF-re történő bármely utalás az ÁSZF függelékeire történő utalásként is értendő. </w:t>
      </w:r>
    </w:p>
    <w:p w:rsidR="007758A4" w:rsidRPr="007758A4" w:rsidRDefault="00DF167D" w:rsidP="004D5549">
      <w:pPr>
        <w:ind w:left="1276" w:hanging="283"/>
        <w:jc w:val="both"/>
        <w:rPr>
          <w:bCs/>
        </w:rPr>
      </w:pPr>
      <w:r>
        <w:rPr>
          <w:bCs/>
        </w:rPr>
        <w:t>1</w:t>
      </w:r>
      <w:r w:rsidR="004D5549">
        <w:rPr>
          <w:bCs/>
        </w:rPr>
        <w:t>. számú f</w:t>
      </w:r>
      <w:r w:rsidR="007758A4" w:rsidRPr="007758A4">
        <w:rPr>
          <w:bCs/>
        </w:rPr>
        <w:t>üggel</w:t>
      </w:r>
      <w:r w:rsidR="006C3871">
        <w:rPr>
          <w:bCs/>
        </w:rPr>
        <w:t xml:space="preserve">ék: Mérlegkör </w:t>
      </w:r>
      <w:r w:rsidR="00AD1B26">
        <w:rPr>
          <w:bCs/>
        </w:rPr>
        <w:t>Tagsági S</w:t>
      </w:r>
      <w:r w:rsidR="004D5549">
        <w:rPr>
          <w:bCs/>
        </w:rPr>
        <w:t>zerződés</w:t>
      </w:r>
      <w:r w:rsidR="006C3871">
        <w:rPr>
          <w:bCs/>
        </w:rPr>
        <w:t xml:space="preserve"> minta</w:t>
      </w:r>
    </w:p>
    <w:p w:rsidR="007758A4" w:rsidRPr="007758A4" w:rsidRDefault="00DF167D" w:rsidP="004D5549">
      <w:pPr>
        <w:ind w:left="2977" w:hanging="1984"/>
        <w:jc w:val="both"/>
        <w:rPr>
          <w:bCs/>
        </w:rPr>
      </w:pPr>
      <w:r>
        <w:rPr>
          <w:bCs/>
        </w:rPr>
        <w:t>2</w:t>
      </w:r>
      <w:r w:rsidR="004D5549">
        <w:rPr>
          <w:bCs/>
        </w:rPr>
        <w:t>. számú f</w:t>
      </w:r>
      <w:r w:rsidR="007758A4" w:rsidRPr="007758A4">
        <w:rPr>
          <w:bCs/>
        </w:rPr>
        <w:t>üggelék: Profilos Felhasználási Helyek pr</w:t>
      </w:r>
      <w:r>
        <w:rPr>
          <w:bCs/>
        </w:rPr>
        <w:t xml:space="preserve">ofilba sorolása, leolvasása és </w:t>
      </w:r>
      <w:r w:rsidR="007758A4" w:rsidRPr="007758A4">
        <w:rPr>
          <w:bCs/>
        </w:rPr>
        <w:t xml:space="preserve">a </w:t>
      </w:r>
      <w:r w:rsidR="004D5549">
        <w:rPr>
          <w:bCs/>
        </w:rPr>
        <w:t xml:space="preserve">Mennyiségi </w:t>
      </w:r>
      <w:r w:rsidR="007758A4" w:rsidRPr="007758A4">
        <w:rPr>
          <w:bCs/>
        </w:rPr>
        <w:t xml:space="preserve">Eltérés elszámolásának módja </w:t>
      </w:r>
    </w:p>
    <w:p w:rsidR="00445D8C" w:rsidRDefault="00445D8C" w:rsidP="004D5549">
      <w:pPr>
        <w:ind w:left="1276" w:hanging="283"/>
        <w:jc w:val="both"/>
        <w:rPr>
          <w:bCs/>
        </w:rPr>
      </w:pPr>
    </w:p>
    <w:p w:rsidR="001249A1" w:rsidRDefault="001249A1" w:rsidP="00445D8C">
      <w:pPr>
        <w:jc w:val="both"/>
        <w:rPr>
          <w:bCs/>
        </w:rPr>
      </w:pPr>
    </w:p>
    <w:p w:rsidR="001249A1" w:rsidRDefault="001249A1" w:rsidP="00445D8C">
      <w:pPr>
        <w:jc w:val="both"/>
        <w:rPr>
          <w:bCs/>
        </w:rPr>
      </w:pPr>
    </w:p>
    <w:p w:rsidR="001249A1" w:rsidRDefault="001249A1" w:rsidP="00445D8C">
      <w:pPr>
        <w:jc w:val="both"/>
        <w:rPr>
          <w:bCs/>
        </w:rPr>
      </w:pPr>
    </w:p>
    <w:p w:rsidR="001249A1" w:rsidRDefault="001249A1" w:rsidP="00445D8C">
      <w:pPr>
        <w:jc w:val="both"/>
        <w:rPr>
          <w:bCs/>
        </w:rPr>
      </w:pPr>
    </w:p>
    <w:p w:rsidR="001249A1" w:rsidRDefault="001249A1" w:rsidP="00445D8C">
      <w:pPr>
        <w:jc w:val="both"/>
        <w:rPr>
          <w:bCs/>
        </w:rPr>
      </w:pPr>
    </w:p>
    <w:p w:rsidR="001249A1" w:rsidRDefault="001249A1" w:rsidP="00445D8C">
      <w:pPr>
        <w:jc w:val="both"/>
        <w:rPr>
          <w:bCs/>
        </w:rPr>
      </w:pPr>
    </w:p>
    <w:p w:rsidR="001249A1" w:rsidRDefault="001249A1" w:rsidP="00445D8C">
      <w:pPr>
        <w:jc w:val="both"/>
        <w:rPr>
          <w:bCs/>
        </w:rPr>
      </w:pPr>
    </w:p>
    <w:p w:rsidR="001249A1" w:rsidRDefault="001249A1" w:rsidP="00445D8C">
      <w:pPr>
        <w:jc w:val="both"/>
        <w:rPr>
          <w:bCs/>
        </w:rPr>
      </w:pPr>
    </w:p>
    <w:p w:rsidR="006C3871" w:rsidRDefault="006C3871" w:rsidP="001249A1">
      <w:pPr>
        <w:jc w:val="both"/>
        <w:rPr>
          <w:bCs/>
        </w:rPr>
      </w:pPr>
    </w:p>
    <w:p w:rsidR="001249A1" w:rsidRPr="007C1CCE" w:rsidRDefault="00032762" w:rsidP="001249A1">
      <w:pPr>
        <w:jc w:val="both"/>
        <w:rPr>
          <w:b/>
          <w:bCs/>
          <w:sz w:val="24"/>
        </w:rPr>
      </w:pPr>
      <w:r w:rsidRPr="007C1CCE">
        <w:rPr>
          <w:b/>
          <w:bCs/>
          <w:sz w:val="24"/>
        </w:rPr>
        <w:t>1. számú M</w:t>
      </w:r>
      <w:r w:rsidR="006C3871" w:rsidRPr="007C1CCE">
        <w:rPr>
          <w:b/>
          <w:bCs/>
          <w:sz w:val="24"/>
        </w:rPr>
        <w:t>elléklet - 1. számú f</w:t>
      </w:r>
      <w:r w:rsidR="001249A1" w:rsidRPr="007C1CCE">
        <w:rPr>
          <w:b/>
          <w:bCs/>
          <w:sz w:val="24"/>
        </w:rPr>
        <w:t xml:space="preserve">üggelék </w:t>
      </w:r>
    </w:p>
    <w:p w:rsidR="001249A1" w:rsidRDefault="001249A1" w:rsidP="001249A1">
      <w:pPr>
        <w:jc w:val="both"/>
        <w:rPr>
          <w:b/>
          <w:bCs/>
        </w:rPr>
      </w:pPr>
    </w:p>
    <w:p w:rsidR="001249A1" w:rsidRPr="00A1259B" w:rsidRDefault="00AD1B26" w:rsidP="001249A1">
      <w:pPr>
        <w:jc w:val="center"/>
        <w:rPr>
          <w:bCs/>
          <w:sz w:val="28"/>
        </w:rPr>
      </w:pPr>
      <w:r>
        <w:rPr>
          <w:b/>
          <w:bCs/>
          <w:sz w:val="28"/>
        </w:rPr>
        <w:t>Általános Mérlegkör Tagsági S</w:t>
      </w:r>
      <w:r w:rsidR="001249A1" w:rsidRPr="00A1259B">
        <w:rPr>
          <w:b/>
          <w:bCs/>
          <w:sz w:val="28"/>
        </w:rPr>
        <w:t>zerződés</w:t>
      </w:r>
    </w:p>
    <w:p w:rsidR="001249A1" w:rsidRPr="001249A1" w:rsidRDefault="00FB61B4" w:rsidP="001249A1">
      <w:pPr>
        <w:jc w:val="center"/>
        <w:rPr>
          <w:bCs/>
        </w:rPr>
      </w:pPr>
      <w:r>
        <w:rPr>
          <w:bCs/>
        </w:rPr>
        <w:t>2017</w:t>
      </w:r>
      <w:r w:rsidR="001249A1" w:rsidRPr="001249A1">
        <w:rPr>
          <w:bCs/>
        </w:rPr>
        <w:t>. [……]</w:t>
      </w:r>
    </w:p>
    <w:p w:rsidR="001249A1" w:rsidRPr="001249A1" w:rsidRDefault="001249A1" w:rsidP="001249A1">
      <w:pPr>
        <w:jc w:val="both"/>
        <w:rPr>
          <w:bCs/>
        </w:rPr>
      </w:pPr>
      <w:r w:rsidRPr="001249A1">
        <w:rPr>
          <w:bCs/>
        </w:rPr>
        <w:t>Jelen Általános Mérlegkör Tagsági Szerződés a Felhas</w:t>
      </w:r>
      <w:r>
        <w:rPr>
          <w:bCs/>
        </w:rPr>
        <w:t>ználó, mint Mérlegkör-tag és az L-NRG Zr</w:t>
      </w:r>
      <w:r w:rsidRPr="001249A1">
        <w:rPr>
          <w:bCs/>
        </w:rPr>
        <w:t xml:space="preserve">t., mint Mérlegkör-felelős között jött létre. </w:t>
      </w:r>
    </w:p>
    <w:p w:rsidR="001249A1" w:rsidRPr="00A1259B" w:rsidRDefault="001249A1" w:rsidP="00AD1B26">
      <w:pPr>
        <w:ind w:left="426" w:hanging="426"/>
        <w:jc w:val="both"/>
        <w:rPr>
          <w:b/>
          <w:bCs/>
          <w:sz w:val="24"/>
        </w:rPr>
      </w:pPr>
      <w:r w:rsidRPr="00A1259B">
        <w:rPr>
          <w:b/>
          <w:bCs/>
          <w:sz w:val="24"/>
        </w:rPr>
        <w:t xml:space="preserve">1. </w:t>
      </w:r>
      <w:r w:rsidR="00AD1B26">
        <w:rPr>
          <w:b/>
          <w:bCs/>
          <w:sz w:val="24"/>
        </w:rPr>
        <w:tab/>
      </w:r>
      <w:r w:rsidRPr="00A1259B">
        <w:rPr>
          <w:b/>
          <w:bCs/>
          <w:sz w:val="24"/>
        </w:rPr>
        <w:t xml:space="preserve">A Szerződés tárgya </w:t>
      </w:r>
    </w:p>
    <w:p w:rsidR="001249A1" w:rsidRPr="001249A1" w:rsidRDefault="001249A1" w:rsidP="00AD1B26">
      <w:pPr>
        <w:ind w:left="426" w:hanging="426"/>
        <w:jc w:val="both"/>
        <w:rPr>
          <w:bCs/>
        </w:rPr>
      </w:pPr>
      <w:r w:rsidRPr="001249A1">
        <w:rPr>
          <w:bCs/>
        </w:rPr>
        <w:t xml:space="preserve">1.1 </w:t>
      </w:r>
      <w:r w:rsidR="00AD1B26">
        <w:rPr>
          <w:bCs/>
        </w:rPr>
        <w:tab/>
      </w:r>
      <w:r w:rsidRPr="001249A1">
        <w:rPr>
          <w:bCs/>
        </w:rPr>
        <w:t xml:space="preserve">A Felhasználó a jelen Szerződés alapján csatlakozik a Mérlegkör-felelős mérlegköréhez. </w:t>
      </w:r>
    </w:p>
    <w:p w:rsidR="001249A1" w:rsidRPr="001249A1" w:rsidRDefault="001249A1" w:rsidP="00AD1B26">
      <w:pPr>
        <w:ind w:left="426" w:hanging="426"/>
        <w:jc w:val="both"/>
        <w:rPr>
          <w:bCs/>
        </w:rPr>
      </w:pPr>
      <w:r w:rsidRPr="001249A1">
        <w:rPr>
          <w:bCs/>
        </w:rPr>
        <w:t xml:space="preserve">1.2 </w:t>
      </w:r>
      <w:r w:rsidR="00AD1B26">
        <w:rPr>
          <w:bCs/>
        </w:rPr>
        <w:tab/>
      </w:r>
      <w:r w:rsidRPr="001249A1">
        <w:rPr>
          <w:bCs/>
        </w:rPr>
        <w:t xml:space="preserve">A Mérlegkör-tag vállalja, hogy tervezett villamos energia fogyasztásáról adatokat ad a Mérlegkör-felelős számára a Teljes Ellátásról Szóló Villamos Energia Adásvételi Szerződés szerint. </w:t>
      </w:r>
    </w:p>
    <w:p w:rsidR="001249A1" w:rsidRPr="001249A1" w:rsidRDefault="001249A1" w:rsidP="00AD1B26">
      <w:pPr>
        <w:ind w:left="426" w:hanging="426"/>
        <w:jc w:val="both"/>
        <w:rPr>
          <w:bCs/>
        </w:rPr>
      </w:pPr>
      <w:r w:rsidRPr="001249A1">
        <w:rPr>
          <w:bCs/>
        </w:rPr>
        <w:t>1.3 A Mérlegkör-felelős vállalja, hogy a Mérlegkör-tag által szolgáltatott vagy elfogadott tervadatoktól eltérő vételezései esetén a kiegyenlítő energiát a</w:t>
      </w:r>
      <w:r w:rsidR="00BF749F">
        <w:rPr>
          <w:bCs/>
        </w:rPr>
        <w:t xml:space="preserve"> R</w:t>
      </w:r>
      <w:r w:rsidRPr="001249A1">
        <w:rPr>
          <w:bCs/>
        </w:rPr>
        <w:t xml:space="preserve">endszerirányítóval elszámolja, és ezzel kapcsolatosan vele szemben pénzügyileg helytáll. </w:t>
      </w:r>
    </w:p>
    <w:p w:rsidR="001249A1" w:rsidRPr="001249A1" w:rsidRDefault="001249A1" w:rsidP="00AD1B26">
      <w:pPr>
        <w:ind w:left="426" w:hanging="426"/>
        <w:jc w:val="both"/>
        <w:rPr>
          <w:bCs/>
        </w:rPr>
      </w:pPr>
      <w:r w:rsidRPr="001249A1">
        <w:rPr>
          <w:bCs/>
        </w:rPr>
        <w:t xml:space="preserve">1.4 </w:t>
      </w:r>
      <w:r w:rsidR="00AD1B26">
        <w:rPr>
          <w:bCs/>
        </w:rPr>
        <w:tab/>
      </w:r>
      <w:r w:rsidRPr="001249A1">
        <w:rPr>
          <w:bCs/>
        </w:rPr>
        <w:t xml:space="preserve">A Mérlegkör-tag a jelen Szerződés alapján a menetrendtől történő eltérő vételezése miatt díjfizetésre nem kötelezett. </w:t>
      </w:r>
    </w:p>
    <w:p w:rsidR="001249A1" w:rsidRPr="00A1259B" w:rsidRDefault="001249A1" w:rsidP="00AD1B26">
      <w:pPr>
        <w:ind w:left="426" w:hanging="426"/>
        <w:jc w:val="both"/>
        <w:rPr>
          <w:b/>
          <w:bCs/>
          <w:sz w:val="24"/>
        </w:rPr>
      </w:pPr>
      <w:r w:rsidRPr="00A1259B">
        <w:rPr>
          <w:b/>
          <w:bCs/>
          <w:sz w:val="24"/>
        </w:rPr>
        <w:t xml:space="preserve">2. </w:t>
      </w:r>
      <w:r w:rsidR="00AD1B26">
        <w:rPr>
          <w:b/>
          <w:bCs/>
          <w:sz w:val="24"/>
        </w:rPr>
        <w:tab/>
      </w:r>
      <w:r w:rsidRPr="00A1259B">
        <w:rPr>
          <w:b/>
          <w:bCs/>
          <w:sz w:val="24"/>
        </w:rPr>
        <w:t xml:space="preserve">Mérlegkör-tagság díjai </w:t>
      </w:r>
    </w:p>
    <w:p w:rsidR="001249A1" w:rsidRPr="001249A1" w:rsidRDefault="001249A1" w:rsidP="00AD1B26">
      <w:pPr>
        <w:ind w:left="426" w:hanging="426"/>
        <w:jc w:val="both"/>
        <w:rPr>
          <w:bCs/>
        </w:rPr>
      </w:pPr>
      <w:r w:rsidRPr="001249A1">
        <w:rPr>
          <w:bCs/>
        </w:rPr>
        <w:t xml:space="preserve">2.1 </w:t>
      </w:r>
      <w:r w:rsidR="00AD1B26">
        <w:rPr>
          <w:bCs/>
        </w:rPr>
        <w:tab/>
      </w:r>
      <w:r w:rsidRPr="001249A1">
        <w:rPr>
          <w:bCs/>
        </w:rPr>
        <w:t xml:space="preserve">Belépési Díj. A Mérlegkör Belépési Díja egyszeri </w:t>
      </w:r>
      <w:r w:rsidR="00FB61B4">
        <w:rPr>
          <w:bCs/>
        </w:rPr>
        <w:t>……</w:t>
      </w:r>
      <w:r w:rsidR="00AD1B26">
        <w:rPr>
          <w:bCs/>
        </w:rPr>
        <w:t>…........</w:t>
      </w:r>
      <w:r w:rsidRPr="001249A1">
        <w:rPr>
          <w:bCs/>
        </w:rPr>
        <w:t xml:space="preserve">… Ft. </w:t>
      </w:r>
    </w:p>
    <w:p w:rsidR="001249A1" w:rsidRPr="001249A1" w:rsidRDefault="001249A1" w:rsidP="00AD1B26">
      <w:pPr>
        <w:ind w:left="426" w:hanging="426"/>
        <w:jc w:val="both"/>
        <w:rPr>
          <w:bCs/>
        </w:rPr>
      </w:pPr>
      <w:r w:rsidRPr="001249A1">
        <w:rPr>
          <w:bCs/>
        </w:rPr>
        <w:t>2.2</w:t>
      </w:r>
      <w:r w:rsidR="00AD1B26">
        <w:rPr>
          <w:bCs/>
        </w:rPr>
        <w:tab/>
      </w:r>
      <w:r w:rsidRPr="001249A1">
        <w:rPr>
          <w:bCs/>
        </w:rPr>
        <w:t xml:space="preserve"> Rendszeres Díjak. A Mérlegkör Tagság rendszeres havi díja </w:t>
      </w:r>
      <w:r w:rsidR="00FB61B4">
        <w:rPr>
          <w:bCs/>
        </w:rPr>
        <w:t>…</w:t>
      </w:r>
      <w:r w:rsidR="00AD1B26">
        <w:rPr>
          <w:bCs/>
        </w:rPr>
        <w:t>……….</w:t>
      </w:r>
      <w:r w:rsidR="00FB61B4">
        <w:rPr>
          <w:bCs/>
        </w:rPr>
        <w:t>…</w:t>
      </w:r>
      <w:r w:rsidRPr="001249A1">
        <w:rPr>
          <w:bCs/>
        </w:rPr>
        <w:t xml:space="preserve">… Ft. </w:t>
      </w:r>
    </w:p>
    <w:p w:rsidR="001249A1" w:rsidRPr="00A1259B" w:rsidRDefault="001249A1" w:rsidP="00AD1B26">
      <w:pPr>
        <w:ind w:left="426" w:hanging="426"/>
        <w:jc w:val="both"/>
        <w:rPr>
          <w:b/>
          <w:bCs/>
          <w:sz w:val="24"/>
        </w:rPr>
      </w:pPr>
      <w:r w:rsidRPr="00A1259B">
        <w:rPr>
          <w:b/>
          <w:bCs/>
          <w:sz w:val="24"/>
        </w:rPr>
        <w:t xml:space="preserve">3. </w:t>
      </w:r>
      <w:r w:rsidR="00AD1B26">
        <w:rPr>
          <w:b/>
          <w:bCs/>
          <w:sz w:val="24"/>
        </w:rPr>
        <w:tab/>
      </w:r>
      <w:r w:rsidRPr="00A1259B">
        <w:rPr>
          <w:b/>
          <w:bCs/>
          <w:sz w:val="24"/>
        </w:rPr>
        <w:t>A szerződés időt</w:t>
      </w:r>
      <w:r w:rsidR="00AD1B26">
        <w:rPr>
          <w:b/>
          <w:bCs/>
          <w:sz w:val="24"/>
        </w:rPr>
        <w:t>artama és megszűnése</w:t>
      </w:r>
    </w:p>
    <w:p w:rsidR="001249A1" w:rsidRPr="001249A1" w:rsidRDefault="001249A1" w:rsidP="00AD1B26">
      <w:pPr>
        <w:ind w:left="426" w:hanging="426"/>
        <w:jc w:val="both"/>
        <w:rPr>
          <w:bCs/>
        </w:rPr>
      </w:pPr>
      <w:r w:rsidRPr="001249A1">
        <w:rPr>
          <w:bCs/>
        </w:rPr>
        <w:t xml:space="preserve">3.1 </w:t>
      </w:r>
      <w:r w:rsidR="00AD1B26">
        <w:rPr>
          <w:bCs/>
        </w:rPr>
        <w:tab/>
      </w:r>
      <w:r w:rsidRPr="001249A1">
        <w:rPr>
          <w:bCs/>
        </w:rPr>
        <w:t>A Felek elfogadják, hogy jelen Mérlegkör Tagsági Szerződés időtartama változtatások nélkül megegyezik a Teljes Ellátásról Szóló V</w:t>
      </w:r>
      <w:r w:rsidR="00AD1B26">
        <w:rPr>
          <w:bCs/>
        </w:rPr>
        <w:t>illamos Energia Adás</w:t>
      </w:r>
      <w:r w:rsidRPr="001249A1">
        <w:rPr>
          <w:bCs/>
        </w:rPr>
        <w:t xml:space="preserve">vételi Szerződés időtartamával. A Villamos Energia Adásvételi Szerződés megszűnésével egyidejűleg a jelen Mérlegkör Tagsági Szerződés is automatikusan megszűnik. </w:t>
      </w:r>
    </w:p>
    <w:p w:rsidR="001249A1" w:rsidRPr="00A1259B" w:rsidRDefault="001249A1" w:rsidP="00AD1B26">
      <w:pPr>
        <w:ind w:left="426" w:hanging="426"/>
        <w:jc w:val="both"/>
        <w:rPr>
          <w:b/>
          <w:bCs/>
          <w:sz w:val="24"/>
        </w:rPr>
      </w:pPr>
      <w:r w:rsidRPr="00A1259B">
        <w:rPr>
          <w:b/>
          <w:bCs/>
          <w:sz w:val="24"/>
        </w:rPr>
        <w:t xml:space="preserve">4. </w:t>
      </w:r>
      <w:r w:rsidR="00AD1B26">
        <w:rPr>
          <w:b/>
          <w:bCs/>
          <w:sz w:val="24"/>
        </w:rPr>
        <w:tab/>
      </w:r>
      <w:r w:rsidRPr="00A1259B">
        <w:rPr>
          <w:b/>
          <w:bCs/>
          <w:sz w:val="24"/>
        </w:rPr>
        <w:t xml:space="preserve">A mérlegkör működésére irányadó általános szabályok </w:t>
      </w:r>
    </w:p>
    <w:p w:rsidR="001249A1" w:rsidRPr="001249A1" w:rsidRDefault="001249A1" w:rsidP="00AD1B26">
      <w:pPr>
        <w:ind w:left="426" w:hanging="426"/>
        <w:jc w:val="both"/>
        <w:rPr>
          <w:bCs/>
        </w:rPr>
      </w:pPr>
      <w:r w:rsidRPr="001249A1">
        <w:rPr>
          <w:bCs/>
        </w:rPr>
        <w:t xml:space="preserve">4.1 </w:t>
      </w:r>
      <w:r w:rsidR="00AD1B26">
        <w:rPr>
          <w:bCs/>
        </w:rPr>
        <w:tab/>
      </w:r>
      <w:r w:rsidRPr="001249A1">
        <w:rPr>
          <w:bCs/>
        </w:rPr>
        <w:t>A Mérlegkör-felelős által alakított mérlegkör olyan, a Kereskedelmi Szabályzatnak megfelelően működtetett elszámolási egység, amelyet</w:t>
      </w:r>
      <w:r w:rsidR="00AD1B26">
        <w:rPr>
          <w:bCs/>
        </w:rPr>
        <w:t xml:space="preserve"> a Mérlegkör-felelős és a vele Mérlegkör Tagsági szerződést aláíró M</w:t>
      </w:r>
      <w:r w:rsidRPr="001249A1">
        <w:rPr>
          <w:bCs/>
        </w:rPr>
        <w:t xml:space="preserve">érlegkör-tagok alkotnak. </w:t>
      </w:r>
    </w:p>
    <w:p w:rsidR="001249A1" w:rsidRPr="001249A1" w:rsidRDefault="00FB61B4" w:rsidP="00AD1B26">
      <w:pPr>
        <w:ind w:left="426" w:hanging="426"/>
        <w:jc w:val="both"/>
        <w:rPr>
          <w:bCs/>
        </w:rPr>
      </w:pPr>
      <w:r>
        <w:rPr>
          <w:bCs/>
        </w:rPr>
        <w:t xml:space="preserve">4.2 </w:t>
      </w:r>
      <w:r w:rsidR="00AD1B26">
        <w:rPr>
          <w:bCs/>
        </w:rPr>
        <w:tab/>
      </w:r>
      <w:r>
        <w:rPr>
          <w:bCs/>
        </w:rPr>
        <w:t>A mérlegkört a</w:t>
      </w:r>
      <w:r w:rsidR="00BF749F">
        <w:rPr>
          <w:bCs/>
        </w:rPr>
        <w:t xml:space="preserve"> R</w:t>
      </w:r>
      <w:r w:rsidR="001249A1" w:rsidRPr="001249A1">
        <w:rPr>
          <w:bCs/>
        </w:rPr>
        <w:t>endszerirányítóval szemben a Kereskedelmi Szabályzatban meghatározott körben a Mérlegkör-felelős köteles képviselni. Ezért a jelen Szerződés aláírásával a Mérlegkör-tag hozzájárulását adja ahhoz is, hogy a Mérlegkör-felelős a</w:t>
      </w:r>
      <w:r w:rsidR="00BF749F">
        <w:rPr>
          <w:bCs/>
        </w:rPr>
        <w:t xml:space="preserve"> R</w:t>
      </w:r>
      <w:r w:rsidR="001249A1" w:rsidRPr="001249A1">
        <w:rPr>
          <w:bCs/>
        </w:rPr>
        <w:t xml:space="preserve">endszerirányítóval szemben őt, mint mérlegkör-tagot a Szerződés hatálya alatt, annak rendelkezései szerint képviselje. </w:t>
      </w:r>
    </w:p>
    <w:p w:rsidR="001249A1" w:rsidRPr="001249A1" w:rsidRDefault="001249A1" w:rsidP="00AD1B26">
      <w:pPr>
        <w:ind w:left="426" w:hanging="426"/>
        <w:jc w:val="both"/>
        <w:rPr>
          <w:bCs/>
        </w:rPr>
      </w:pPr>
      <w:r w:rsidRPr="001249A1">
        <w:rPr>
          <w:bCs/>
        </w:rPr>
        <w:t xml:space="preserve">4.2 </w:t>
      </w:r>
      <w:r w:rsidR="00AD1B26">
        <w:rPr>
          <w:bCs/>
        </w:rPr>
        <w:tab/>
      </w:r>
      <w:r w:rsidRPr="001249A1">
        <w:rPr>
          <w:bCs/>
        </w:rPr>
        <w:t>A Mérlegkör-felelős feladata mérlegköre tagjainak tervez</w:t>
      </w:r>
      <w:r w:rsidR="00AD1B26">
        <w:rPr>
          <w:bCs/>
        </w:rPr>
        <w:t>ett fogyasztását összesítve, a M</w:t>
      </w:r>
      <w:r w:rsidRPr="001249A1">
        <w:rPr>
          <w:bCs/>
        </w:rPr>
        <w:t>érlegkör teljes tervezett villamos energia igényét lefed</w:t>
      </w:r>
      <w:r w:rsidR="00FB61B4">
        <w:rPr>
          <w:bCs/>
        </w:rPr>
        <w:t>ő menetrendet készíteni, ezt a</w:t>
      </w:r>
      <w:r w:rsidR="00BF749F">
        <w:rPr>
          <w:bCs/>
        </w:rPr>
        <w:t xml:space="preserve"> R</w:t>
      </w:r>
      <w:r w:rsidRPr="001249A1">
        <w:rPr>
          <w:bCs/>
        </w:rPr>
        <w:t>endszerirányítónak bejelenteni, majd az ettől való pozitív vagy negatív eltérések esetén a kiegyenlítő energia ellenértékét a</w:t>
      </w:r>
      <w:r w:rsidR="00BF749F">
        <w:rPr>
          <w:bCs/>
        </w:rPr>
        <w:t xml:space="preserve"> R</w:t>
      </w:r>
      <w:r w:rsidRPr="001249A1">
        <w:rPr>
          <w:bCs/>
        </w:rPr>
        <w:t xml:space="preserve">endszerirányítóval elszámolni. </w:t>
      </w:r>
    </w:p>
    <w:p w:rsidR="001249A1" w:rsidRPr="001249A1" w:rsidRDefault="00AD1B26" w:rsidP="00AD1B26">
      <w:pPr>
        <w:ind w:left="426" w:hanging="426"/>
        <w:jc w:val="both"/>
        <w:rPr>
          <w:bCs/>
        </w:rPr>
      </w:pPr>
      <w:r>
        <w:rPr>
          <w:bCs/>
        </w:rPr>
        <w:t>4.4</w:t>
      </w:r>
      <w:r>
        <w:rPr>
          <w:bCs/>
        </w:rPr>
        <w:tab/>
      </w:r>
      <w:r w:rsidR="001249A1" w:rsidRPr="001249A1">
        <w:rPr>
          <w:bCs/>
        </w:rPr>
        <w:t>A Mérlegkör-felelős egyúttal átv</w:t>
      </w:r>
      <w:r>
        <w:rPr>
          <w:bCs/>
        </w:rPr>
        <w:t>állalja a M</w:t>
      </w:r>
      <w:r w:rsidR="00FB61B4">
        <w:rPr>
          <w:bCs/>
        </w:rPr>
        <w:t>érlegkör-tagoktól a</w:t>
      </w:r>
      <w:r w:rsidR="00BF749F">
        <w:rPr>
          <w:bCs/>
        </w:rPr>
        <w:t xml:space="preserve"> R</w:t>
      </w:r>
      <w:r w:rsidR="001249A1" w:rsidRPr="001249A1">
        <w:rPr>
          <w:bCs/>
        </w:rPr>
        <w:t xml:space="preserve">endszerirányítóval való kapcsolattartás adminisztratív feladatait is. Amennyiben a Mérlegkör-felelős nem felel meg a mérlegkör működtetésével kapcsolatos adatszolgáltatási kötelezettségeinek, ezért kizárólag ő vállalja a felelősséget, a Mérlegkör-tagot emiatt kár nem érheti. </w:t>
      </w:r>
    </w:p>
    <w:p w:rsidR="001249A1" w:rsidRPr="001249A1" w:rsidRDefault="001249A1" w:rsidP="00AD1B26">
      <w:pPr>
        <w:ind w:left="426" w:hanging="426"/>
        <w:jc w:val="both"/>
        <w:rPr>
          <w:bCs/>
        </w:rPr>
      </w:pPr>
      <w:r w:rsidRPr="001249A1">
        <w:rPr>
          <w:bCs/>
        </w:rPr>
        <w:t xml:space="preserve">4.5 </w:t>
      </w:r>
      <w:r w:rsidR="00AD1B26">
        <w:rPr>
          <w:bCs/>
        </w:rPr>
        <w:tab/>
      </w:r>
      <w:r w:rsidRPr="001249A1">
        <w:rPr>
          <w:bCs/>
        </w:rPr>
        <w:t xml:space="preserve">A Mérlegkör-tag a Mérlegkör-tagsági Szerződésben vállalja, hogy tervezett villamos energia fogyasztásáról adatokat szolgáltat a Mérlegkör-felelősnek. Amennyiben a Mérlegkör-tag nem adja meg határidőre a Teljes Ellátásról Szóló Villamos Energia Adásvételi Szerződés szerinti adatokat, a Mérlegkör-felelős a Mérlegkör-tag korábbi fogyasztási adatai alapján állítja össze a hiányzó menetrendet. Ebben az esetben a Mérlegkör-tag nem jogosult vitatni a Mérlegkör-felelős által elkészített menetrend megfelelősségét. Ha a Mérlegkör-tag adatszolgáltatási kötelezettségének a Mérlegkör-felelős írásbeli felszólítása ellenére 2 egymást követő alkalommal nem tesz eleget úgy ez az 5. pont szerint súlyos szerződésszegésnek minősül. </w:t>
      </w:r>
    </w:p>
    <w:p w:rsidR="001249A1" w:rsidRPr="001249A1" w:rsidRDefault="001249A1" w:rsidP="00AD1B26">
      <w:pPr>
        <w:ind w:left="426" w:hanging="426"/>
        <w:jc w:val="both"/>
        <w:rPr>
          <w:bCs/>
        </w:rPr>
      </w:pPr>
      <w:r w:rsidRPr="001249A1">
        <w:rPr>
          <w:bCs/>
        </w:rPr>
        <w:t xml:space="preserve">4.6 </w:t>
      </w:r>
      <w:r w:rsidR="00AD1B26">
        <w:rPr>
          <w:bCs/>
        </w:rPr>
        <w:tab/>
      </w:r>
      <w:r w:rsidRPr="001249A1">
        <w:rPr>
          <w:bCs/>
        </w:rPr>
        <w:t>Az irányadó jogszabályok és szabályzati rendelkezések alapján a Felhasználási Hely egyszerre csak egy mérlegkörhöz tartozhat, amelyet a Mérlegkör-tag tudomásul vesz. Így a Mérlegkör-tag a jelen Szerződéssel lefedett Felhasználási Helyre vonatkozóan nem köthet a jelen</w:t>
      </w:r>
      <w:r w:rsidR="00AD1B26">
        <w:rPr>
          <w:bCs/>
        </w:rPr>
        <w:t xml:space="preserve"> Szerződés hatálya alatt másik M</w:t>
      </w:r>
      <w:r w:rsidRPr="001249A1">
        <w:rPr>
          <w:bCs/>
        </w:rPr>
        <w:t>érlegkör</w:t>
      </w:r>
      <w:r w:rsidR="00AD1B26">
        <w:rPr>
          <w:bCs/>
        </w:rPr>
        <w:t>-tagsági vagy M</w:t>
      </w:r>
      <w:r w:rsidRPr="001249A1">
        <w:rPr>
          <w:bCs/>
        </w:rPr>
        <w:t xml:space="preserve">érlegkör szerződést. A jelen Szerződés felmondása a Felek közötti villamos energia adásvételi szerződés megszűnését is jelentheti az ott leírtak alapján </w:t>
      </w:r>
    </w:p>
    <w:p w:rsidR="00430C6E" w:rsidRDefault="001249A1" w:rsidP="00AD1B26">
      <w:pPr>
        <w:ind w:left="426" w:hanging="426"/>
        <w:jc w:val="both"/>
        <w:rPr>
          <w:bCs/>
        </w:rPr>
      </w:pPr>
      <w:r w:rsidRPr="001249A1">
        <w:rPr>
          <w:bCs/>
        </w:rPr>
        <w:t xml:space="preserve">4.7 </w:t>
      </w:r>
      <w:r w:rsidR="00AD1B26">
        <w:rPr>
          <w:bCs/>
        </w:rPr>
        <w:tab/>
      </w:r>
      <w:r w:rsidRPr="001249A1">
        <w:rPr>
          <w:bCs/>
        </w:rPr>
        <w:t xml:space="preserve">A Mérlegkör-tag által vételezett villamos energia mérése a vonatkozó szabványoknak, biztonsági és mérésügyi előírásoknak megfelelő, hatóságilag hitelesített fogyasztásmérő berendezéssel történik, amely az </w:t>
      </w:r>
      <w:r w:rsidR="00BF749F">
        <w:rPr>
          <w:bCs/>
        </w:rPr>
        <w:t>E</w:t>
      </w:r>
      <w:r w:rsidR="00FB61B4">
        <w:rPr>
          <w:bCs/>
        </w:rPr>
        <w:t>losztó</w:t>
      </w:r>
      <w:r w:rsidR="00BF749F">
        <w:rPr>
          <w:bCs/>
        </w:rPr>
        <w:t>i Engedélyes</w:t>
      </w:r>
      <w:r w:rsidR="00FB61B4">
        <w:rPr>
          <w:bCs/>
        </w:rPr>
        <w:t xml:space="preserve"> </w:t>
      </w:r>
      <w:r w:rsidRPr="001249A1">
        <w:rPr>
          <w:bCs/>
        </w:rPr>
        <w:t>tulajdonában van. Minden mérést, leolva</w:t>
      </w:r>
      <w:r w:rsidR="00FB61B4">
        <w:rPr>
          <w:bCs/>
        </w:rPr>
        <w:t xml:space="preserve">sást és ellenőrzést az </w:t>
      </w:r>
      <w:r w:rsidR="00BF749F">
        <w:rPr>
          <w:bCs/>
        </w:rPr>
        <w:t>E</w:t>
      </w:r>
      <w:r w:rsidR="00FB61B4">
        <w:rPr>
          <w:bCs/>
        </w:rPr>
        <w:t>losztó</w:t>
      </w:r>
      <w:r w:rsidR="00BF749F">
        <w:rPr>
          <w:bCs/>
        </w:rPr>
        <w:t>i Engedélyes</w:t>
      </w:r>
      <w:r w:rsidR="00FB61B4">
        <w:rPr>
          <w:bCs/>
        </w:rPr>
        <w:t xml:space="preserve"> </w:t>
      </w:r>
      <w:r w:rsidRPr="001249A1">
        <w:rPr>
          <w:bCs/>
        </w:rPr>
        <w:t>végez el, és az adatokat az Üzemi Szabályzatban definiált Körzeti Mérési Központ továbbítja a Kereskedő számára. Az elszámolás ezen adatokon alapul. A villamos energia fogyasztás mérésére, leolvasására egyebekben a Felek közötti villamos energia adásvételi szerződés rendelkezései vonatko</w:t>
      </w:r>
      <w:r w:rsidR="00AD1B26">
        <w:rPr>
          <w:bCs/>
        </w:rPr>
        <w:t xml:space="preserve">znak. </w:t>
      </w:r>
    </w:p>
    <w:p w:rsidR="001249A1" w:rsidRPr="001249A1" w:rsidRDefault="001249A1" w:rsidP="00AD1B26">
      <w:pPr>
        <w:ind w:left="426" w:hanging="426"/>
        <w:jc w:val="both"/>
        <w:rPr>
          <w:bCs/>
        </w:rPr>
      </w:pPr>
      <w:r w:rsidRPr="001249A1">
        <w:rPr>
          <w:bCs/>
        </w:rPr>
        <w:t xml:space="preserve">4.8 </w:t>
      </w:r>
      <w:r w:rsidR="00AD1B26">
        <w:rPr>
          <w:bCs/>
        </w:rPr>
        <w:tab/>
      </w:r>
      <w:r w:rsidRPr="001249A1">
        <w:rPr>
          <w:bCs/>
        </w:rPr>
        <w:t xml:space="preserve">Együttműködés a mérlegkör tagjai között kártérítési ügyekben </w:t>
      </w:r>
    </w:p>
    <w:p w:rsidR="001249A1" w:rsidRPr="001249A1" w:rsidRDefault="001249A1" w:rsidP="00AD1B26">
      <w:pPr>
        <w:ind w:left="426"/>
        <w:jc w:val="both"/>
        <w:rPr>
          <w:bCs/>
        </w:rPr>
      </w:pPr>
      <w:r w:rsidRPr="001249A1">
        <w:rPr>
          <w:bCs/>
        </w:rPr>
        <w:t>A Mérlegkör-felel</w:t>
      </w:r>
      <w:r w:rsidR="00FB61B4">
        <w:rPr>
          <w:bCs/>
        </w:rPr>
        <w:t>ős vállalja, hogy amennyiben a</w:t>
      </w:r>
      <w:r w:rsidR="00BF749F">
        <w:rPr>
          <w:bCs/>
        </w:rPr>
        <w:t xml:space="preserve"> R</w:t>
      </w:r>
      <w:r w:rsidRPr="001249A1">
        <w:rPr>
          <w:bCs/>
        </w:rPr>
        <w:t>endszerirányító jogellenesen a mérlegkör tagjainak, s egyúttal a Mérlegkör-tagnak kárt okozott, a mérlegkör-t</w:t>
      </w:r>
      <w:r w:rsidR="00FB61B4">
        <w:rPr>
          <w:bCs/>
        </w:rPr>
        <w:t>agok képviseletében is eljár a</w:t>
      </w:r>
      <w:r w:rsidR="00BF749F">
        <w:rPr>
          <w:bCs/>
        </w:rPr>
        <w:t xml:space="preserve"> R</w:t>
      </w:r>
      <w:r w:rsidRPr="001249A1">
        <w:rPr>
          <w:bCs/>
        </w:rPr>
        <w:t>endszerirányítóval szemben. Amennyiben a Mérlegkör-felelős a Mérlegkör-taggal szemben azé</w:t>
      </w:r>
      <w:r w:rsidR="00FB61B4">
        <w:rPr>
          <w:bCs/>
        </w:rPr>
        <w:t>rt nem tud teljesíteni, mert a</w:t>
      </w:r>
      <w:r w:rsidR="00BF749F">
        <w:rPr>
          <w:bCs/>
        </w:rPr>
        <w:t xml:space="preserve"> R</w:t>
      </w:r>
      <w:r w:rsidRPr="001249A1">
        <w:rPr>
          <w:bCs/>
        </w:rPr>
        <w:t>endszerirányító jogellenesen, illetve szerződésszegően járt el, ez a Mérlegkör-felelős részéről nem minősül szerződésszegésnek. Amennyiben a Mérlegkör-tagot ilyen ok miatt kár éri, a Mérlegkör-felelős mindent me</w:t>
      </w:r>
      <w:r w:rsidR="00FB61B4">
        <w:rPr>
          <w:bCs/>
        </w:rPr>
        <w:t>gtesz azért, hogy a közte és a</w:t>
      </w:r>
      <w:r w:rsidR="00BF749F">
        <w:rPr>
          <w:bCs/>
        </w:rPr>
        <w:t xml:space="preserve"> R</w:t>
      </w:r>
      <w:r w:rsidRPr="001249A1">
        <w:rPr>
          <w:bCs/>
        </w:rPr>
        <w:t>endszerirányító közötti mérlegkör szerződés alapján, vagy a Kereskedelmi Szabályzat, il</w:t>
      </w:r>
      <w:r w:rsidR="00FB61B4">
        <w:rPr>
          <w:bCs/>
        </w:rPr>
        <w:t>letve a jogszabályok szerint a</w:t>
      </w:r>
      <w:r w:rsidR="00BF749F">
        <w:rPr>
          <w:bCs/>
        </w:rPr>
        <w:t xml:space="preserve"> R</w:t>
      </w:r>
      <w:r w:rsidRPr="001249A1">
        <w:rPr>
          <w:bCs/>
        </w:rPr>
        <w:t xml:space="preserve">endszerirányítótól a mérlegkör valamennyi érintett tagja kártérítést kapjon. Ebben a Mérlegkör-tag a nála esetlegesen keletkezett kár megfelelő igazolásával </w:t>
      </w:r>
      <w:r w:rsidR="00FB61B4">
        <w:rPr>
          <w:bCs/>
        </w:rPr>
        <w:t>segíti a Mérlegkör-felelőst. A</w:t>
      </w:r>
      <w:r w:rsidR="00BF749F">
        <w:rPr>
          <w:bCs/>
        </w:rPr>
        <w:t xml:space="preserve"> R</w:t>
      </w:r>
      <w:r w:rsidRPr="001249A1">
        <w:rPr>
          <w:bCs/>
        </w:rPr>
        <w:t xml:space="preserve">endszerirányítóval szembeni eljárás időtartama alatt a Mérlegkör-felelős a Mérlegkör-tagot az őt érintő eseményekről folyamatosan tájékoztatja. </w:t>
      </w:r>
    </w:p>
    <w:p w:rsidR="001249A1" w:rsidRPr="001249A1" w:rsidRDefault="001249A1" w:rsidP="00AD1B26">
      <w:pPr>
        <w:ind w:left="426"/>
        <w:jc w:val="both"/>
        <w:rPr>
          <w:bCs/>
        </w:rPr>
      </w:pPr>
      <w:r w:rsidRPr="001249A1">
        <w:rPr>
          <w:bCs/>
        </w:rPr>
        <w:t>A Mérlegkör-tag azon</w:t>
      </w:r>
      <w:r w:rsidR="00FB61B4">
        <w:rPr>
          <w:bCs/>
        </w:rPr>
        <w:t>ban jogosult maga is eljárni a</w:t>
      </w:r>
      <w:r w:rsidR="00BF749F">
        <w:rPr>
          <w:bCs/>
        </w:rPr>
        <w:t xml:space="preserve"> R</w:t>
      </w:r>
      <w:r w:rsidRPr="001249A1">
        <w:rPr>
          <w:bCs/>
        </w:rPr>
        <w:t xml:space="preserve">endszerirányítóval szemben. Ilyen eljárás esetén a Mérlegkör-felelős együttműködik a Mérlegkör-taggal. </w:t>
      </w:r>
    </w:p>
    <w:p w:rsidR="001249A1" w:rsidRPr="001249A1" w:rsidRDefault="00FB61B4" w:rsidP="00AD1B26">
      <w:pPr>
        <w:ind w:left="426"/>
        <w:jc w:val="both"/>
        <w:rPr>
          <w:bCs/>
        </w:rPr>
      </w:pPr>
      <w:r>
        <w:rPr>
          <w:bCs/>
        </w:rPr>
        <w:t>Amennyiben a</w:t>
      </w:r>
      <w:r w:rsidR="00BF749F">
        <w:rPr>
          <w:bCs/>
        </w:rPr>
        <w:t xml:space="preserve"> R</w:t>
      </w:r>
      <w:r w:rsidR="001249A1" w:rsidRPr="001249A1">
        <w:rPr>
          <w:bCs/>
        </w:rPr>
        <w:t>endszerirányító a Mérlegkör-felelőst és a mérlegkörének tagjait ért károk teljes összegét megtéríti, Mérlegkör-felelős köteles a Mérlegkör-tagnak haladéktalanul továbbítani a neki járó kártérítési összeget. Amen</w:t>
      </w:r>
      <w:r>
        <w:rPr>
          <w:bCs/>
        </w:rPr>
        <w:t>nyiben a</w:t>
      </w:r>
      <w:r w:rsidR="00BF749F">
        <w:rPr>
          <w:bCs/>
        </w:rPr>
        <w:t xml:space="preserve"> R</w:t>
      </w:r>
      <w:r w:rsidR="001249A1" w:rsidRPr="001249A1">
        <w:rPr>
          <w:bCs/>
        </w:rPr>
        <w:t xml:space="preserve">endszerirányító a mérlegkör-tagokat illetően csak részleges kártérítést fizet, a Mérlegkör-felelős kárérték-arányosan megosztja a károsult mérlegkör-tagok között a kapott kártérítés összegét. </w:t>
      </w:r>
    </w:p>
    <w:p w:rsidR="001249A1" w:rsidRPr="00A1259B" w:rsidRDefault="001249A1" w:rsidP="00AD1B26">
      <w:pPr>
        <w:ind w:left="426" w:hanging="426"/>
        <w:jc w:val="both"/>
        <w:rPr>
          <w:b/>
          <w:bCs/>
          <w:sz w:val="24"/>
        </w:rPr>
      </w:pPr>
      <w:r w:rsidRPr="00A1259B">
        <w:rPr>
          <w:b/>
          <w:bCs/>
          <w:sz w:val="24"/>
        </w:rPr>
        <w:t xml:space="preserve">5. </w:t>
      </w:r>
      <w:r w:rsidR="00AD1B26">
        <w:rPr>
          <w:b/>
          <w:bCs/>
          <w:sz w:val="24"/>
        </w:rPr>
        <w:tab/>
      </w:r>
      <w:r w:rsidRPr="00A1259B">
        <w:rPr>
          <w:b/>
          <w:bCs/>
          <w:sz w:val="24"/>
        </w:rPr>
        <w:t xml:space="preserve">A Mérlegkör-tagsági Szerződés megszűnése </w:t>
      </w:r>
    </w:p>
    <w:p w:rsidR="001249A1" w:rsidRPr="001249A1" w:rsidRDefault="001249A1" w:rsidP="00AD1B26">
      <w:pPr>
        <w:ind w:left="426" w:hanging="426"/>
        <w:jc w:val="both"/>
        <w:rPr>
          <w:bCs/>
        </w:rPr>
      </w:pPr>
      <w:r w:rsidRPr="001249A1">
        <w:rPr>
          <w:bCs/>
        </w:rPr>
        <w:t xml:space="preserve">5.1 </w:t>
      </w:r>
      <w:r w:rsidR="00AD1B26">
        <w:rPr>
          <w:bCs/>
        </w:rPr>
        <w:tab/>
      </w:r>
      <w:r w:rsidRPr="001249A1">
        <w:rPr>
          <w:bCs/>
        </w:rPr>
        <w:t xml:space="preserve">A Mérlegkör-tagsági Szerződés megszűnik: </w:t>
      </w:r>
    </w:p>
    <w:p w:rsidR="001249A1" w:rsidRPr="001249A1" w:rsidRDefault="00FB61B4" w:rsidP="00AD1B26">
      <w:pPr>
        <w:ind w:left="1134" w:hanging="284"/>
        <w:jc w:val="both"/>
        <w:rPr>
          <w:bCs/>
        </w:rPr>
      </w:pPr>
      <w:r>
        <w:rPr>
          <w:bCs/>
        </w:rPr>
        <w:t>a</w:t>
      </w:r>
      <w:r w:rsidR="001249A1" w:rsidRPr="001249A1">
        <w:rPr>
          <w:bCs/>
        </w:rPr>
        <w:t>)</w:t>
      </w:r>
      <w:r w:rsidR="00AD1B26">
        <w:rPr>
          <w:bCs/>
        </w:rPr>
        <w:tab/>
        <w:t>a</w:t>
      </w:r>
      <w:r w:rsidR="001249A1" w:rsidRPr="001249A1">
        <w:rPr>
          <w:bCs/>
        </w:rPr>
        <w:t xml:space="preserve"> Teljes Ellátásról Szóló Villamos Energia Adásvételi Szerződés megszűnésével </w:t>
      </w:r>
    </w:p>
    <w:p w:rsidR="001249A1" w:rsidRPr="001249A1" w:rsidRDefault="00FB61B4" w:rsidP="00AD1B26">
      <w:pPr>
        <w:ind w:left="1134" w:hanging="284"/>
        <w:jc w:val="both"/>
        <w:rPr>
          <w:bCs/>
        </w:rPr>
      </w:pPr>
      <w:r>
        <w:rPr>
          <w:bCs/>
        </w:rPr>
        <w:t>b</w:t>
      </w:r>
      <w:r w:rsidR="001249A1" w:rsidRPr="001249A1">
        <w:rPr>
          <w:bCs/>
        </w:rPr>
        <w:t>)</w:t>
      </w:r>
      <w:r w:rsidR="00AD1B26">
        <w:rPr>
          <w:bCs/>
        </w:rPr>
        <w:tab/>
      </w:r>
      <w:r w:rsidR="001249A1" w:rsidRPr="001249A1">
        <w:rPr>
          <w:bCs/>
        </w:rPr>
        <w:t xml:space="preserve">a Felek közös megegyezése esetén a Felek megállapodásában meghatározott időpontban; </w:t>
      </w:r>
    </w:p>
    <w:p w:rsidR="001249A1" w:rsidRPr="001249A1" w:rsidRDefault="00FB61B4" w:rsidP="00AD1B26">
      <w:pPr>
        <w:ind w:left="1134" w:hanging="284"/>
        <w:jc w:val="both"/>
        <w:rPr>
          <w:bCs/>
        </w:rPr>
      </w:pPr>
      <w:r>
        <w:rPr>
          <w:bCs/>
        </w:rPr>
        <w:t>c</w:t>
      </w:r>
      <w:r w:rsidR="001249A1" w:rsidRPr="001249A1">
        <w:rPr>
          <w:bCs/>
        </w:rPr>
        <w:t xml:space="preserve">) </w:t>
      </w:r>
      <w:r w:rsidR="00AD1B26">
        <w:rPr>
          <w:bCs/>
        </w:rPr>
        <w:tab/>
      </w:r>
      <w:r w:rsidR="001249A1" w:rsidRPr="001249A1">
        <w:rPr>
          <w:bCs/>
        </w:rPr>
        <w:t xml:space="preserve">valamely Fél által a másik, súlyos szerződésszegést elkövető Félhez intézett szerződésszerű felmondás esetén, a felmondásban megjelölt időpontban. </w:t>
      </w:r>
    </w:p>
    <w:p w:rsidR="001249A1" w:rsidRPr="001249A1" w:rsidRDefault="001249A1" w:rsidP="00AD1B26">
      <w:pPr>
        <w:ind w:left="426" w:hanging="426"/>
        <w:jc w:val="both"/>
        <w:rPr>
          <w:bCs/>
        </w:rPr>
      </w:pPr>
      <w:r w:rsidRPr="001249A1">
        <w:rPr>
          <w:bCs/>
        </w:rPr>
        <w:t xml:space="preserve">5.2 </w:t>
      </w:r>
      <w:r w:rsidR="00AD1B26">
        <w:rPr>
          <w:bCs/>
        </w:rPr>
        <w:tab/>
      </w:r>
      <w:r w:rsidRPr="001249A1">
        <w:rPr>
          <w:bCs/>
        </w:rPr>
        <w:t xml:space="preserve">A Mérlegkör-felelős súlyos szerződésszegése. </w:t>
      </w:r>
    </w:p>
    <w:p w:rsidR="001249A1" w:rsidRPr="001249A1" w:rsidRDefault="001249A1" w:rsidP="00AD1B26">
      <w:pPr>
        <w:ind w:left="426"/>
        <w:jc w:val="both"/>
        <w:rPr>
          <w:bCs/>
        </w:rPr>
      </w:pPr>
      <w:r w:rsidRPr="001249A1">
        <w:rPr>
          <w:bCs/>
        </w:rPr>
        <w:t>A Felek szerződésben vállalt kötelezettségeinek megszegése, így különösen a teljesítés elmulasztása vagy késedelme kötbér és kártérítés fizetési kötelezettséget keletkeztet, illetve a Szerződés másik Fél által történő rendkívüli felmondását alapozza meg</w:t>
      </w:r>
      <w:r w:rsidR="00FB61B4">
        <w:rPr>
          <w:bCs/>
        </w:rPr>
        <w:t xml:space="preserve">. </w:t>
      </w:r>
      <w:r w:rsidRPr="001249A1">
        <w:rPr>
          <w:bCs/>
        </w:rPr>
        <w:t xml:space="preserve">A Mérlegkör-felelős tekintetében súlyos szerződésszegésnek minősül különösen, de nem kizárólagosan az, ha a Mérlegkör-felelősi tevékenységét szünetelteti </w:t>
      </w:r>
    </w:p>
    <w:p w:rsidR="001249A1" w:rsidRPr="001249A1" w:rsidRDefault="001249A1" w:rsidP="00AD1B26">
      <w:pPr>
        <w:ind w:left="426" w:hanging="426"/>
        <w:jc w:val="both"/>
        <w:rPr>
          <w:bCs/>
        </w:rPr>
      </w:pPr>
      <w:r w:rsidRPr="001249A1">
        <w:rPr>
          <w:bCs/>
        </w:rPr>
        <w:t xml:space="preserve">5.3 </w:t>
      </w:r>
      <w:r w:rsidR="00AD1B26">
        <w:rPr>
          <w:bCs/>
        </w:rPr>
        <w:tab/>
      </w:r>
      <w:r w:rsidRPr="001249A1">
        <w:rPr>
          <w:bCs/>
        </w:rPr>
        <w:t xml:space="preserve">A Mérlegkör-tag súlyos szerződésszegése. </w:t>
      </w:r>
    </w:p>
    <w:p w:rsidR="001249A1" w:rsidRPr="001249A1" w:rsidRDefault="001249A1" w:rsidP="00AD1B26">
      <w:pPr>
        <w:ind w:left="426"/>
        <w:jc w:val="both"/>
        <w:rPr>
          <w:bCs/>
        </w:rPr>
      </w:pPr>
      <w:r w:rsidRPr="001249A1">
        <w:rPr>
          <w:bCs/>
        </w:rPr>
        <w:t xml:space="preserve">A Mérlegkör-tag tekintetében súlyos szerződésszegésnek minősül különösen, de nem kizárólagosan az, ha </w:t>
      </w:r>
    </w:p>
    <w:p w:rsidR="001249A1" w:rsidRPr="001249A1" w:rsidRDefault="00FB61B4" w:rsidP="00AD1B26">
      <w:pPr>
        <w:ind w:left="1134" w:hanging="284"/>
        <w:jc w:val="both"/>
        <w:rPr>
          <w:bCs/>
        </w:rPr>
      </w:pPr>
      <w:r>
        <w:rPr>
          <w:bCs/>
        </w:rPr>
        <w:t>a</w:t>
      </w:r>
      <w:r w:rsidR="001249A1" w:rsidRPr="001249A1">
        <w:rPr>
          <w:bCs/>
        </w:rPr>
        <w:t xml:space="preserve">) A Mérlegkör-felelősnek járó díj, illetve a kötbér jelen Szerződés szerinti kifizetésével kapcsolatos kötelezettségét harminc (30) napot meghaladóan ajánlott levélben elküldött felszólítás ellenére sem teljesíti. </w:t>
      </w:r>
    </w:p>
    <w:p w:rsidR="001249A1" w:rsidRPr="001249A1" w:rsidRDefault="00FB61B4" w:rsidP="00AD1B26">
      <w:pPr>
        <w:ind w:left="1134" w:hanging="284"/>
        <w:jc w:val="both"/>
        <w:rPr>
          <w:bCs/>
        </w:rPr>
      </w:pPr>
      <w:r>
        <w:rPr>
          <w:bCs/>
        </w:rPr>
        <w:t>b</w:t>
      </w:r>
      <w:r w:rsidR="001249A1" w:rsidRPr="001249A1">
        <w:rPr>
          <w:bCs/>
        </w:rPr>
        <w:t xml:space="preserve">) A villamos energia vételezést neki felróható okból a Szerződésben rögzített időtartamot meghaladóan megszakítja, </w:t>
      </w:r>
    </w:p>
    <w:p w:rsidR="001249A1" w:rsidRPr="001249A1" w:rsidRDefault="00FB61B4" w:rsidP="00AD1B26">
      <w:pPr>
        <w:ind w:left="1134" w:hanging="284"/>
        <w:jc w:val="both"/>
        <w:rPr>
          <w:bCs/>
        </w:rPr>
      </w:pPr>
      <w:r>
        <w:rPr>
          <w:bCs/>
        </w:rPr>
        <w:t>c</w:t>
      </w:r>
      <w:r w:rsidR="001249A1" w:rsidRPr="001249A1">
        <w:rPr>
          <w:bCs/>
        </w:rPr>
        <w:t xml:space="preserve">) A Szerződés időtartama alatt jelen Szerződés által érintett Fogyasztási Helyre vonatkozóan más mérlegkör-tagsági vagy mérlegkör szerződést köt; </w:t>
      </w:r>
    </w:p>
    <w:p w:rsidR="001249A1" w:rsidRPr="001249A1" w:rsidRDefault="00FB61B4" w:rsidP="00AD1B26">
      <w:pPr>
        <w:ind w:left="1134" w:hanging="284"/>
        <w:jc w:val="both"/>
        <w:rPr>
          <w:bCs/>
        </w:rPr>
      </w:pPr>
      <w:r>
        <w:rPr>
          <w:bCs/>
        </w:rPr>
        <w:t>d</w:t>
      </w:r>
      <w:r w:rsidR="001249A1" w:rsidRPr="001249A1">
        <w:rPr>
          <w:bCs/>
        </w:rPr>
        <w:t xml:space="preserve">) A Teljes Ellátásról Szóló Szerződésben foglalt adatszolgáltatási kötelezettségeit 2 egymást követő alkalommal, felszólítás ellenére nem teljesíti. </w:t>
      </w:r>
    </w:p>
    <w:p w:rsidR="001249A1" w:rsidRPr="001249A1" w:rsidRDefault="001249A1" w:rsidP="00AD1B26">
      <w:pPr>
        <w:ind w:left="426" w:hanging="426"/>
        <w:jc w:val="both"/>
        <w:rPr>
          <w:bCs/>
        </w:rPr>
      </w:pPr>
      <w:r w:rsidRPr="001249A1">
        <w:rPr>
          <w:bCs/>
        </w:rPr>
        <w:t xml:space="preserve">5.4 </w:t>
      </w:r>
      <w:r w:rsidR="00AD1B26">
        <w:rPr>
          <w:bCs/>
        </w:rPr>
        <w:tab/>
      </w:r>
      <w:r w:rsidRPr="001249A1">
        <w:rPr>
          <w:bCs/>
        </w:rPr>
        <w:t xml:space="preserve">A Szerződés megszűnése az érvényességi és hatályossági előfeltételek hiánya miatt </w:t>
      </w:r>
    </w:p>
    <w:p w:rsidR="001249A1" w:rsidRPr="001249A1" w:rsidRDefault="001249A1" w:rsidP="00AD1B26">
      <w:pPr>
        <w:ind w:left="426"/>
        <w:jc w:val="both"/>
        <w:rPr>
          <w:bCs/>
        </w:rPr>
      </w:pPr>
      <w:r w:rsidRPr="001249A1">
        <w:rPr>
          <w:bCs/>
        </w:rPr>
        <w:t xml:space="preserve">A Mérlegkör-felelős köteles továbbá mindent elkövetni annak érdekében, hogy működési engedélyének vagy mérlegkör szerződésének megszűnése miatt a Mérlegkör-tagot kár ne érhesse. A Mérlegkör-felelős a polgári jog szabályai szerint köteles megtéríteni a Mérlegkör-tagot ért károkat, amelyek a Szerződés ezen pont szerinti megszűnése miatt keletkeztek. </w:t>
      </w:r>
    </w:p>
    <w:p w:rsidR="001249A1" w:rsidRPr="00A1259B" w:rsidRDefault="001249A1" w:rsidP="00AD1B26">
      <w:pPr>
        <w:ind w:left="426" w:hanging="426"/>
        <w:jc w:val="both"/>
        <w:rPr>
          <w:b/>
          <w:bCs/>
          <w:sz w:val="24"/>
        </w:rPr>
      </w:pPr>
      <w:r w:rsidRPr="00A1259B">
        <w:rPr>
          <w:b/>
          <w:bCs/>
          <w:sz w:val="24"/>
        </w:rPr>
        <w:t xml:space="preserve">6. </w:t>
      </w:r>
      <w:r w:rsidR="00AD1B26">
        <w:rPr>
          <w:b/>
          <w:bCs/>
          <w:sz w:val="24"/>
        </w:rPr>
        <w:tab/>
      </w:r>
      <w:r w:rsidRPr="00A1259B">
        <w:rPr>
          <w:b/>
          <w:bCs/>
          <w:sz w:val="24"/>
        </w:rPr>
        <w:t xml:space="preserve">Vegyes Rendelkezések </w:t>
      </w:r>
    </w:p>
    <w:p w:rsidR="001249A1" w:rsidRPr="001249A1" w:rsidRDefault="001249A1" w:rsidP="00AD1B26">
      <w:pPr>
        <w:ind w:left="426" w:hanging="426"/>
        <w:jc w:val="both"/>
        <w:rPr>
          <w:bCs/>
        </w:rPr>
      </w:pPr>
      <w:r w:rsidRPr="001249A1">
        <w:rPr>
          <w:bCs/>
        </w:rPr>
        <w:t xml:space="preserve">6.1 </w:t>
      </w:r>
      <w:r w:rsidR="00AD1B26">
        <w:rPr>
          <w:bCs/>
        </w:rPr>
        <w:tab/>
      </w:r>
      <w:r w:rsidRPr="001249A1">
        <w:rPr>
          <w:bCs/>
        </w:rPr>
        <w:t xml:space="preserve">Meghatározások. </w:t>
      </w:r>
    </w:p>
    <w:p w:rsidR="001249A1" w:rsidRPr="001249A1" w:rsidRDefault="001249A1" w:rsidP="00AD1B26">
      <w:pPr>
        <w:ind w:left="426"/>
        <w:jc w:val="both"/>
        <w:rPr>
          <w:bCs/>
        </w:rPr>
      </w:pPr>
      <w:r w:rsidRPr="001249A1">
        <w:rPr>
          <w:bCs/>
        </w:rPr>
        <w:t xml:space="preserve">Amennyiben a szövegösszefüggésből kifejezetten más nem következik, a jelen Szerződésben használt fogalmak a vonatkozó jogszabályokban, illetve a Mérlegkör-felelős kereskedelmi Üzletszabályzatában, vagy a Felek közötti villamos energia adásvételi szerződésben rögzített jelentéssel bírnak. </w:t>
      </w:r>
    </w:p>
    <w:p w:rsidR="001249A1" w:rsidRPr="001249A1" w:rsidRDefault="001249A1" w:rsidP="00AD1B26">
      <w:pPr>
        <w:ind w:left="426" w:hanging="426"/>
        <w:jc w:val="both"/>
        <w:rPr>
          <w:bCs/>
        </w:rPr>
      </w:pPr>
      <w:r w:rsidRPr="001249A1">
        <w:rPr>
          <w:bCs/>
        </w:rPr>
        <w:t xml:space="preserve">6.2 </w:t>
      </w:r>
      <w:r w:rsidR="00AD1B26">
        <w:rPr>
          <w:bCs/>
        </w:rPr>
        <w:tab/>
        <w:t>Amennyiben a Felek önálló M</w:t>
      </w:r>
      <w:r w:rsidRPr="001249A1">
        <w:rPr>
          <w:bCs/>
        </w:rPr>
        <w:t xml:space="preserve">érlegkör-tagsági szerződést kötnek, a jelen Szerződés a Mérlegkör-tag és a Mérlegkör-felelős közötti villamos energia adásvételi szerződés melléklete, annak elválaszthatatlan része. </w:t>
      </w:r>
    </w:p>
    <w:p w:rsidR="001249A1" w:rsidRPr="001249A1" w:rsidRDefault="00FB61B4" w:rsidP="00AD1B26">
      <w:pPr>
        <w:ind w:left="426"/>
        <w:jc w:val="both"/>
        <w:rPr>
          <w:bCs/>
        </w:rPr>
      </w:pPr>
      <w:r>
        <w:rPr>
          <w:bCs/>
        </w:rPr>
        <w:t>Egyéb kérdésekben a</w:t>
      </w:r>
      <w:r w:rsidR="001249A1" w:rsidRPr="001249A1">
        <w:rPr>
          <w:bCs/>
        </w:rPr>
        <w:t xml:space="preserve"> Szerződés Általános Szerződési Feltételeket tartalmazó Melléklete az irányadó. </w:t>
      </w:r>
    </w:p>
    <w:p w:rsidR="001249A1" w:rsidRPr="001249A1" w:rsidRDefault="001249A1" w:rsidP="00AD1B26">
      <w:pPr>
        <w:ind w:left="426"/>
        <w:jc w:val="both"/>
        <w:rPr>
          <w:bCs/>
        </w:rPr>
      </w:pPr>
      <w:r w:rsidRPr="001249A1">
        <w:rPr>
          <w:bCs/>
        </w:rPr>
        <w:t xml:space="preserve">A Szerződésben (beleértve a mellékletét képező általános szerződési feltételeket is) nem szabályozott kérdésekre elsősorban a Mérlegkör-felelős Üzletszabályzata, azt követően a Ptk. az irányadó. </w:t>
      </w:r>
    </w:p>
    <w:p w:rsidR="00FB61B4" w:rsidRDefault="00FB61B4" w:rsidP="001249A1">
      <w:pPr>
        <w:jc w:val="both"/>
        <w:rPr>
          <w:bCs/>
        </w:rPr>
      </w:pPr>
    </w:p>
    <w:p w:rsidR="001249A1" w:rsidRDefault="00FB61B4" w:rsidP="001249A1">
      <w:pPr>
        <w:jc w:val="both"/>
        <w:rPr>
          <w:bCs/>
        </w:rPr>
      </w:pPr>
      <w:r>
        <w:rPr>
          <w:bCs/>
        </w:rPr>
        <w:t>Budapest, 2017</w:t>
      </w:r>
      <w:r w:rsidR="001249A1" w:rsidRPr="001249A1">
        <w:rPr>
          <w:bCs/>
        </w:rPr>
        <w:t>. […]</w:t>
      </w:r>
    </w:p>
    <w:p w:rsidR="00445D8C" w:rsidRDefault="00445D8C" w:rsidP="00445D8C">
      <w:pPr>
        <w:jc w:val="both"/>
        <w:rPr>
          <w:bCs/>
        </w:rPr>
      </w:pPr>
    </w:p>
    <w:p w:rsidR="00445D8C" w:rsidRDefault="00445D8C" w:rsidP="00445D8C">
      <w:pPr>
        <w:jc w:val="both"/>
        <w:rPr>
          <w:bCs/>
        </w:rPr>
      </w:pPr>
    </w:p>
    <w:p w:rsidR="00445D8C" w:rsidRDefault="00445D8C" w:rsidP="00445D8C">
      <w:pPr>
        <w:jc w:val="both"/>
        <w:rPr>
          <w:bCs/>
        </w:rPr>
      </w:pPr>
    </w:p>
    <w:p w:rsidR="00445D8C" w:rsidRDefault="00445D8C" w:rsidP="00445D8C">
      <w:pPr>
        <w:jc w:val="both"/>
        <w:rPr>
          <w:bCs/>
        </w:rPr>
      </w:pPr>
    </w:p>
    <w:p w:rsidR="00445D8C" w:rsidRDefault="00445D8C" w:rsidP="00445D8C">
      <w:pPr>
        <w:jc w:val="both"/>
        <w:rPr>
          <w:bCs/>
        </w:rPr>
      </w:pPr>
    </w:p>
    <w:p w:rsidR="00445D8C" w:rsidRDefault="00445D8C" w:rsidP="00445D8C">
      <w:pPr>
        <w:jc w:val="both"/>
        <w:rPr>
          <w:bCs/>
        </w:rPr>
      </w:pPr>
    </w:p>
    <w:p w:rsidR="00445D8C" w:rsidRDefault="00445D8C" w:rsidP="00445D8C">
      <w:pPr>
        <w:jc w:val="both"/>
        <w:rPr>
          <w:bCs/>
        </w:rPr>
      </w:pPr>
    </w:p>
    <w:p w:rsidR="00445D8C" w:rsidRDefault="00445D8C" w:rsidP="00445D8C">
      <w:pPr>
        <w:jc w:val="both"/>
        <w:rPr>
          <w:bCs/>
        </w:rPr>
      </w:pPr>
    </w:p>
    <w:p w:rsidR="00445D8C" w:rsidRDefault="00445D8C" w:rsidP="00445D8C">
      <w:pPr>
        <w:jc w:val="both"/>
        <w:rPr>
          <w:bCs/>
        </w:rPr>
      </w:pPr>
    </w:p>
    <w:p w:rsidR="00445D8C" w:rsidRDefault="00445D8C" w:rsidP="00445D8C">
      <w:pPr>
        <w:jc w:val="both"/>
        <w:rPr>
          <w:bCs/>
        </w:rPr>
      </w:pPr>
    </w:p>
    <w:p w:rsidR="00445D8C" w:rsidRDefault="00445D8C" w:rsidP="00445D8C">
      <w:pPr>
        <w:jc w:val="both"/>
        <w:rPr>
          <w:bCs/>
        </w:rPr>
      </w:pPr>
    </w:p>
    <w:p w:rsidR="004D4074" w:rsidRDefault="004D4074" w:rsidP="00DC5856"/>
    <w:p w:rsidR="00AD1B26" w:rsidRDefault="00AD1B26" w:rsidP="00DC5856"/>
    <w:p w:rsidR="007C11D4" w:rsidRPr="007C1CCE" w:rsidRDefault="007C1CCE" w:rsidP="007C11D4">
      <w:pPr>
        <w:jc w:val="both"/>
        <w:rPr>
          <w:b/>
          <w:bCs/>
          <w:sz w:val="24"/>
          <w:szCs w:val="24"/>
        </w:rPr>
      </w:pPr>
      <w:r w:rsidRPr="007C1CCE">
        <w:rPr>
          <w:b/>
          <w:bCs/>
          <w:sz w:val="24"/>
          <w:szCs w:val="24"/>
        </w:rPr>
        <w:t>1. számú M</w:t>
      </w:r>
      <w:r w:rsidR="007C11D4" w:rsidRPr="007C1CCE">
        <w:rPr>
          <w:b/>
          <w:bCs/>
          <w:sz w:val="24"/>
          <w:szCs w:val="24"/>
        </w:rPr>
        <w:t>elléklet - 2</w:t>
      </w:r>
      <w:r w:rsidR="00AD1B26" w:rsidRPr="007C1CCE">
        <w:rPr>
          <w:b/>
          <w:bCs/>
          <w:sz w:val="24"/>
          <w:szCs w:val="24"/>
        </w:rPr>
        <w:t>. számú f</w:t>
      </w:r>
      <w:r w:rsidR="007C11D4" w:rsidRPr="007C1CCE">
        <w:rPr>
          <w:b/>
          <w:bCs/>
          <w:sz w:val="24"/>
          <w:szCs w:val="24"/>
        </w:rPr>
        <w:t xml:space="preserve">üggelék </w:t>
      </w:r>
    </w:p>
    <w:p w:rsidR="00BF749F" w:rsidRDefault="00BF749F" w:rsidP="007C11D4">
      <w:pPr>
        <w:jc w:val="center"/>
        <w:rPr>
          <w:b/>
          <w:bCs/>
        </w:rPr>
      </w:pPr>
    </w:p>
    <w:p w:rsidR="007C11D4" w:rsidRPr="00A1259B" w:rsidRDefault="007C11D4" w:rsidP="007C11D4">
      <w:pPr>
        <w:jc w:val="center"/>
        <w:rPr>
          <w:sz w:val="28"/>
        </w:rPr>
      </w:pPr>
      <w:r w:rsidRPr="00A1259B">
        <w:rPr>
          <w:b/>
          <w:bCs/>
          <w:sz w:val="28"/>
        </w:rPr>
        <w:t>Profilos Felhasználási Helyek profilba sorolása, leolvasása és</w:t>
      </w:r>
    </w:p>
    <w:p w:rsidR="007C11D4" w:rsidRPr="00A1259B" w:rsidRDefault="007C11D4" w:rsidP="007C11D4">
      <w:pPr>
        <w:jc w:val="center"/>
        <w:rPr>
          <w:sz w:val="28"/>
        </w:rPr>
      </w:pPr>
      <w:r w:rsidRPr="00A1259B">
        <w:rPr>
          <w:b/>
          <w:bCs/>
          <w:sz w:val="28"/>
        </w:rPr>
        <w:t>a Mennyiségi Eltérés elszámolásának módja</w:t>
      </w:r>
    </w:p>
    <w:p w:rsidR="007C11D4" w:rsidRDefault="007C11D4" w:rsidP="007C11D4">
      <w:pPr>
        <w:rPr>
          <w:b/>
          <w:bCs/>
        </w:rPr>
      </w:pPr>
    </w:p>
    <w:p w:rsidR="007C11D4" w:rsidRPr="00A1259B" w:rsidRDefault="00A1259B" w:rsidP="007C1CCE">
      <w:pPr>
        <w:ind w:left="426" w:hanging="426"/>
        <w:jc w:val="both"/>
        <w:rPr>
          <w:b/>
          <w:bCs/>
          <w:sz w:val="24"/>
        </w:rPr>
      </w:pPr>
      <w:r>
        <w:rPr>
          <w:b/>
          <w:bCs/>
          <w:sz w:val="24"/>
        </w:rPr>
        <w:t xml:space="preserve">1. </w:t>
      </w:r>
      <w:r w:rsidR="007C1CCE">
        <w:rPr>
          <w:b/>
          <w:bCs/>
          <w:sz w:val="24"/>
        </w:rPr>
        <w:tab/>
      </w:r>
      <w:r>
        <w:rPr>
          <w:b/>
          <w:bCs/>
          <w:sz w:val="24"/>
        </w:rPr>
        <w:t>Általános szabályok</w:t>
      </w:r>
    </w:p>
    <w:p w:rsidR="007C11D4" w:rsidRPr="007C11D4" w:rsidRDefault="007C11D4" w:rsidP="007C1CCE">
      <w:pPr>
        <w:ind w:left="426" w:hanging="426"/>
        <w:jc w:val="both"/>
      </w:pPr>
      <w:r w:rsidRPr="007C11D4">
        <w:t xml:space="preserve">1.1 A Profilos Felhasználási Helyek profilcsoportba sorolására, a besorolás módosítására, a Mértékadó Éves Fogyasztás megállapítására, illetve annak módosítására az Elosztói Szabályzat, valamint az Elosztó üzletszabályzatának rendelkezéseit kell alkalmazni. </w:t>
      </w:r>
    </w:p>
    <w:p w:rsidR="007C11D4" w:rsidRPr="007C11D4" w:rsidRDefault="007C11D4" w:rsidP="007C1CCE">
      <w:pPr>
        <w:ind w:left="426" w:hanging="426"/>
        <w:jc w:val="both"/>
      </w:pPr>
      <w:r w:rsidRPr="007C11D4">
        <w:t xml:space="preserve">1.2 </w:t>
      </w:r>
      <w:r w:rsidR="007C1CCE">
        <w:tab/>
      </w:r>
      <w:r w:rsidRPr="007C11D4">
        <w:t xml:space="preserve">A profilozási határig a felhasználók profilcsoporthoz való hozzárendelése az Elosztó joga és kötelessége. A Profilos Felhasználási Helyhez rendelt profilt, valamint a Szerződés megkötésekor érvényes Mértékadó Éves Fogyasztást a Felhasználó hálózathasználati szerződése tartalmazza. </w:t>
      </w:r>
    </w:p>
    <w:p w:rsidR="007C11D4" w:rsidRPr="007C11D4" w:rsidRDefault="007C11D4" w:rsidP="007C1CCE">
      <w:pPr>
        <w:ind w:left="426" w:hanging="426"/>
        <w:jc w:val="both"/>
      </w:pPr>
      <w:r w:rsidRPr="007C11D4">
        <w:t xml:space="preserve">1.3 </w:t>
      </w:r>
      <w:r w:rsidR="007C1CCE">
        <w:tab/>
      </w:r>
      <w:r w:rsidRPr="007C11D4">
        <w:t xml:space="preserve">Amennyiben a Felhasználó e-mail üzenetben vagy egyébként írásban kifejezetten kéri, a Kereskedő kezdeményezi az Elosztónál az érintett Profilos Felhasználási Hely Mértékadó Éves Fogyasztása és/vagy profilcsoporthoz rendelésének módosítását olyan módon, ahogy azt a Felhasználó a kérelmében megjelölte. A Felhasználó tudomásul veszi, hogy a Kereskedő nem vizsgálja a Mértékadó Éves Fogyasztás és/vagy profilcsoporthoz rendelés Felhasználó által javasolt módosításának megfelelőségét, így azért felelősséggel sem tartozik, valamint azért sem felel, ha az Elosztó a javasolt módosítást elutasítja. </w:t>
      </w:r>
    </w:p>
    <w:p w:rsidR="007C11D4" w:rsidRPr="007C11D4" w:rsidRDefault="007C11D4" w:rsidP="007C1CCE">
      <w:pPr>
        <w:ind w:left="426" w:hanging="426"/>
        <w:jc w:val="both"/>
      </w:pPr>
      <w:r w:rsidRPr="007C11D4">
        <w:t xml:space="preserve">1.4 </w:t>
      </w:r>
      <w:r w:rsidR="007C1CCE">
        <w:tab/>
      </w:r>
      <w:r w:rsidRPr="007C11D4">
        <w:t xml:space="preserve">Az érintett Profilos Felhasználási Hely Mértékadó Éves Fogyasztásának és/vagy profilcsoporthoz rendelésének módosítása azzal a nappal válik hatályossá, amikor azt az Elosztó jóváhagyja és nyilvántartásba veszi. Ennek időpontjára a Kereskedőnek nincs befolyása. </w:t>
      </w:r>
    </w:p>
    <w:p w:rsidR="007C11D4" w:rsidRPr="007C11D4" w:rsidRDefault="007C11D4" w:rsidP="007C1CCE">
      <w:pPr>
        <w:ind w:left="426" w:hanging="426"/>
        <w:jc w:val="both"/>
      </w:pPr>
      <w:r w:rsidRPr="007C11D4">
        <w:t xml:space="preserve">1.5 </w:t>
      </w:r>
      <w:r w:rsidR="007C1CCE">
        <w:tab/>
      </w:r>
      <w:r w:rsidRPr="007C11D4">
        <w:t xml:space="preserve">Amennyiben a Mértékadó Éves Fogyasztás a Szerződés szerinti szállítási időszak(ok) alatt bármelyik Profilos Felhasználási Helyen módosul, a Felek az érintett szállítási időszak fennmaradó részében az így megállapított Mértékadó Éves Fogyasztást veszik figyelembe az érintett Profilos Felhasználási Hely Profilos Havi Mennyiségének meghatározásánál. </w:t>
      </w:r>
    </w:p>
    <w:p w:rsidR="007C11D4" w:rsidRPr="00A1259B" w:rsidRDefault="00A1259B" w:rsidP="007C1CCE">
      <w:pPr>
        <w:ind w:left="426" w:hanging="426"/>
        <w:jc w:val="both"/>
        <w:rPr>
          <w:b/>
          <w:bCs/>
          <w:sz w:val="24"/>
        </w:rPr>
      </w:pPr>
      <w:r>
        <w:rPr>
          <w:b/>
          <w:bCs/>
          <w:sz w:val="24"/>
        </w:rPr>
        <w:t xml:space="preserve">2. </w:t>
      </w:r>
      <w:r w:rsidR="007C1CCE">
        <w:rPr>
          <w:b/>
          <w:bCs/>
          <w:sz w:val="24"/>
        </w:rPr>
        <w:tab/>
      </w:r>
      <w:r>
        <w:rPr>
          <w:b/>
          <w:bCs/>
          <w:sz w:val="24"/>
        </w:rPr>
        <w:t>Leolvasás</w:t>
      </w:r>
      <w:r w:rsidR="007C11D4" w:rsidRPr="00A1259B">
        <w:rPr>
          <w:b/>
          <w:bCs/>
          <w:sz w:val="24"/>
        </w:rPr>
        <w:t xml:space="preserve"> </w:t>
      </w:r>
    </w:p>
    <w:p w:rsidR="007C11D4" w:rsidRPr="007C11D4" w:rsidRDefault="007C11D4" w:rsidP="007C1CCE">
      <w:pPr>
        <w:ind w:left="426" w:hanging="426"/>
        <w:jc w:val="both"/>
      </w:pPr>
      <w:r w:rsidRPr="007C11D4">
        <w:t xml:space="preserve">2.1 </w:t>
      </w:r>
      <w:r w:rsidR="007C1CCE">
        <w:tab/>
      </w:r>
      <w:r w:rsidRPr="007C11D4">
        <w:t>Amennyiben a Kereskedő kéri, a Felhasználó a köteles a Szerződés szerinti szállítási időszak(ok) kezdetén és végén (a szállítási időszak kezdő- és lejárati időpontjához minél közelebb eső napon), illetve ha a Szerződés a szállítási időszak(ok) lejárta előtt szűnik meg, a Szerződés megszűnésének időpontjához minél közelebb eső napon a Profilos Felhasználási Helyeken mérőleolvasást kérni az Elosztótól (a „</w:t>
      </w:r>
      <w:r w:rsidRPr="007C11D4">
        <w:rPr>
          <w:b/>
          <w:bCs/>
        </w:rPr>
        <w:t>Rendkívüli Leolvasás</w:t>
      </w:r>
      <w:r w:rsidRPr="007C11D4">
        <w:t xml:space="preserve">”). </w:t>
      </w:r>
    </w:p>
    <w:p w:rsidR="007C11D4" w:rsidRPr="007C11D4" w:rsidRDefault="007C11D4" w:rsidP="007C1CCE">
      <w:pPr>
        <w:ind w:left="426" w:hanging="426"/>
        <w:jc w:val="both"/>
      </w:pPr>
      <w:r w:rsidRPr="007C11D4">
        <w:t xml:space="preserve">2.2 </w:t>
      </w:r>
      <w:r w:rsidR="007C1CCE">
        <w:tab/>
      </w:r>
      <w:r w:rsidRPr="007C11D4">
        <w:t xml:space="preserve">Amennyiben a Felhasználó a fenti 2.1. pont szerinti kötelezettségének nem tesz eleget, és a mérőleolvasás a szállítási időszak(ok) kezdetét, illetve a szállítási időszak(ok) lejártát követő hónap legkésőbb 10-éig, illetve ha a Szerződés a szállítási időszak(ok) lejárta előtt szűnik meg, akkor a Szerződés megszűnését követő legkésőbb 10 napon belül nem történik meg, a Kereskedő jogosult (de nem </w:t>
      </w:r>
      <w:r w:rsidR="005F2DA5">
        <w:t xml:space="preserve">köteles) </w:t>
      </w:r>
      <w:r w:rsidRPr="007C11D4">
        <w:t xml:space="preserve">Rendkívüli Leolvasást kérni az Elosztótól. A Rendkívüli Leolvasás költségét ebben az esetben is a Felhasználó viseli. </w:t>
      </w:r>
    </w:p>
    <w:p w:rsidR="007C11D4" w:rsidRPr="007C11D4" w:rsidRDefault="007C11D4" w:rsidP="007C1CCE">
      <w:pPr>
        <w:ind w:left="426" w:hanging="426"/>
        <w:jc w:val="both"/>
      </w:pPr>
      <w:r w:rsidRPr="007C11D4">
        <w:t xml:space="preserve">2.3 </w:t>
      </w:r>
      <w:r w:rsidR="007C1CCE">
        <w:tab/>
      </w:r>
      <w:r w:rsidRPr="007C11D4">
        <w:t xml:space="preserve">A Profilos Felhasználási Helyek fogyasztásmérőjének rendes leolvasására a hálózathasználati szerződés és az érintett Elosztó üzletszabályzatában foglaltak az irányadók. A Profilos Felhasználási Helyek elszámolási időszaka jellemzően egy év, és ennek megfelelően a fogyasztásmérő leolvasására is jellemzően évente egyszer kerül sor az Elosztó által meghatározott időpontban. </w:t>
      </w:r>
    </w:p>
    <w:p w:rsidR="007C11D4" w:rsidRPr="007C11D4" w:rsidRDefault="007C11D4" w:rsidP="007C1CCE">
      <w:pPr>
        <w:ind w:left="426" w:hanging="426"/>
        <w:jc w:val="both"/>
      </w:pPr>
      <w:r w:rsidRPr="007C11D4">
        <w:t xml:space="preserve">2.4 </w:t>
      </w:r>
      <w:r w:rsidR="007C1CCE">
        <w:tab/>
      </w:r>
      <w:r w:rsidRPr="007C11D4">
        <w:t xml:space="preserve">A Kereskedő jogosult továbbhárítani a Felhasználóra minden, a Profilos Felhasználási Helyek fogyasztásmérőjének Elosztó általi rendes leolvasása vagy Rendkívüli Leolvasása következtében felmerülő többletköltséget, így különösen az Elosztói Szabályzat szerinti Mennyiségi Eltérésnek az Elosztó által megállapított díját. </w:t>
      </w:r>
    </w:p>
    <w:p w:rsidR="00A1259B" w:rsidRDefault="007C11D4" w:rsidP="007C1CCE">
      <w:pPr>
        <w:ind w:left="426" w:hanging="426"/>
        <w:jc w:val="both"/>
        <w:rPr>
          <w:b/>
          <w:bCs/>
          <w:sz w:val="24"/>
        </w:rPr>
      </w:pPr>
      <w:r w:rsidRPr="00A1259B">
        <w:rPr>
          <w:b/>
          <w:bCs/>
          <w:sz w:val="24"/>
        </w:rPr>
        <w:t xml:space="preserve">3. </w:t>
      </w:r>
      <w:r w:rsidR="007C1CCE">
        <w:rPr>
          <w:b/>
          <w:bCs/>
          <w:sz w:val="24"/>
        </w:rPr>
        <w:tab/>
      </w:r>
      <w:r w:rsidRPr="00A1259B">
        <w:rPr>
          <w:b/>
          <w:bCs/>
          <w:sz w:val="24"/>
        </w:rPr>
        <w:t>M</w:t>
      </w:r>
      <w:r w:rsidR="00A1259B">
        <w:rPr>
          <w:b/>
          <w:bCs/>
          <w:sz w:val="24"/>
        </w:rPr>
        <w:t>ennyiségi eltérés elszámolása és számlázása</w:t>
      </w:r>
    </w:p>
    <w:p w:rsidR="007C11D4" w:rsidRPr="007C11D4" w:rsidRDefault="007C11D4" w:rsidP="007C1CCE">
      <w:pPr>
        <w:ind w:left="426" w:hanging="426"/>
        <w:jc w:val="both"/>
      </w:pPr>
      <w:r w:rsidRPr="007C11D4">
        <w:t xml:space="preserve">3.1 </w:t>
      </w:r>
      <w:r w:rsidR="007C1CCE">
        <w:tab/>
      </w:r>
      <w:r w:rsidRPr="007C11D4">
        <w:t xml:space="preserve">Az Elosztói Szabályzat szerint a Mennyiségi Eltérés az adott Profilos Felhasználási Helyen irányadó elszámolási időszakban (jellemzően évente) mért és a Mértékadó Éves Fogyasztás alapján figyelembe vett villamos energia mennyiség különbsége. </w:t>
      </w:r>
    </w:p>
    <w:p w:rsidR="007C11D4" w:rsidRPr="007C11D4" w:rsidRDefault="007C11D4" w:rsidP="007C1CCE">
      <w:pPr>
        <w:ind w:left="426" w:hanging="426"/>
        <w:jc w:val="both"/>
      </w:pPr>
      <w:r w:rsidRPr="007C11D4">
        <w:t xml:space="preserve">3.2 </w:t>
      </w:r>
      <w:r w:rsidR="007C1CCE">
        <w:tab/>
      </w:r>
      <w:r w:rsidRPr="007C11D4">
        <w:t xml:space="preserve">Amennyiben a Mennyiségi Eltérés megállapításához figyelembe vett elszámolási időszak eltér a Szerződés szerinti szállítási időszak(ok)tól, úgy az Elosztó állapítja meg, hogy a Mennyiségi Eltérés milyen arányban oszlik meg az érintett Profilos Felhasználási Hely vonatkozásában a Kereskedő és a korábbi vagy későbbi villamos energia kereskedő között, ha a szállítási időszakot megelőzően vagy azt követően nem a Kereskedő látta/látja el az érintett Profilos Felhasználási Helyet. Az Elosztó által az egyes villamos energia kereskedőkre allokált Mennyiségi Eltérést a Felek magukra nézve kötelezőnek ismerik el. </w:t>
      </w:r>
    </w:p>
    <w:p w:rsidR="007C11D4" w:rsidRPr="007C11D4" w:rsidRDefault="007C11D4" w:rsidP="007C1CCE">
      <w:pPr>
        <w:ind w:left="426" w:hanging="426"/>
        <w:jc w:val="both"/>
      </w:pPr>
      <w:r w:rsidRPr="007C11D4">
        <w:t xml:space="preserve">3.3 </w:t>
      </w:r>
      <w:r w:rsidR="007C1CCE">
        <w:tab/>
      </w:r>
      <w:r w:rsidRPr="007C11D4">
        <w:t xml:space="preserve">A Mennyiségi Eltérésnek a Szerződés szerinti szállítási időszakra vagy annak egy részére eső mértékét és annak díját az Elosztó az Elosztói Szabályzat és az üzletszabályzata mindenkori rendelkezései szerint állapítja meg, és az így megállapított díjakat közvetlenül a Kereskedő részére számlázza ki. </w:t>
      </w:r>
    </w:p>
    <w:p w:rsidR="007C11D4" w:rsidRPr="007C11D4" w:rsidRDefault="007C11D4" w:rsidP="007C1CCE">
      <w:pPr>
        <w:ind w:left="426" w:hanging="426"/>
        <w:jc w:val="both"/>
      </w:pPr>
      <w:r w:rsidRPr="007C11D4">
        <w:t xml:space="preserve">3.4 </w:t>
      </w:r>
      <w:r w:rsidR="007C1CCE">
        <w:tab/>
      </w:r>
      <w:r w:rsidRPr="007C11D4">
        <w:t xml:space="preserve">Az érintett Profilos Felhasználási Hely Mennyiségi Eltérése után az Elosztó által a Kereskedőnek forintban kiszámlázott vagy visszatérített díjat a Kereskedő az alábbi 3.5-3.6 pontoknak megfelelően továbbhárítja a Felhasználóra. A Felek rögzítik, hogy a Mennyiség Eltérést ugyanazon egységár alkalmazásával számolja el a Kereskedő a Felhasználóval, amely egységárat az Elosztó alkalmaz a Kereskedő irányába. </w:t>
      </w:r>
    </w:p>
    <w:p w:rsidR="007C11D4" w:rsidRPr="007C11D4" w:rsidRDefault="007C11D4" w:rsidP="007C1CCE">
      <w:pPr>
        <w:ind w:left="426" w:hanging="426"/>
        <w:jc w:val="both"/>
      </w:pPr>
      <w:r w:rsidRPr="007C11D4">
        <w:t xml:space="preserve">3.5 </w:t>
      </w:r>
      <w:r w:rsidR="007C1CCE">
        <w:tab/>
      </w:r>
      <w:r w:rsidRPr="007C11D4">
        <w:t>Amennyiben a Mennyiségi Eltérés értéke pozitív („</w:t>
      </w:r>
      <w:r w:rsidRPr="007C11D4">
        <w:rPr>
          <w:b/>
          <w:bCs/>
        </w:rPr>
        <w:t>Túlfogyasztás</w:t>
      </w:r>
      <w:r w:rsidRPr="007C11D4">
        <w:t>”), a Kereskedő a Mennyiségi Eltérésre vonatkozó elszámoló számlát forintban állítja ki a Felhasználó részére. Amennyiben a Mennyiségi Eltérés értéke negatív („</w:t>
      </w:r>
      <w:r w:rsidRPr="007C11D4">
        <w:rPr>
          <w:b/>
          <w:bCs/>
        </w:rPr>
        <w:t>Alulfogyasztás</w:t>
      </w:r>
      <w:r w:rsidRPr="007C11D4">
        <w:t xml:space="preserve">”), a Kereskedő forintban állítja ki a jóváíró számlát a Felhasználó részére. </w:t>
      </w:r>
    </w:p>
    <w:p w:rsidR="007C11D4" w:rsidRPr="007C11D4" w:rsidRDefault="007C11D4" w:rsidP="007C1CCE">
      <w:pPr>
        <w:ind w:left="426" w:hanging="426"/>
        <w:jc w:val="both"/>
      </w:pPr>
      <w:r w:rsidRPr="007C11D4">
        <w:t xml:space="preserve">3.6 </w:t>
      </w:r>
      <w:r w:rsidR="007C1CCE">
        <w:tab/>
      </w:r>
      <w:r w:rsidRPr="007C11D4">
        <w:t xml:space="preserve">A fenti 3.4-3.5 pontban meghatározott díjakról a Kereskedő az azt követő 30 napon belül állítja ki a fenti 3.5 pont szerinti elszámoló vagy jóváíró számlát, hogy az Elosztónak a Mennyiségi Eltérésre vonatkozó számláját az érintett Profilos Felhasználási Helyre vonatkozóan kézhez vette. </w:t>
      </w:r>
    </w:p>
    <w:p w:rsidR="007C11D4" w:rsidRPr="007C11D4" w:rsidRDefault="007C11D4" w:rsidP="007C1CCE">
      <w:pPr>
        <w:ind w:left="426" w:hanging="426"/>
        <w:jc w:val="both"/>
      </w:pPr>
      <w:r w:rsidRPr="007C11D4">
        <w:t xml:space="preserve">3.7 </w:t>
      </w:r>
      <w:r w:rsidR="007C1CCE">
        <w:tab/>
      </w:r>
      <w:r w:rsidRPr="007C11D4">
        <w:t xml:space="preserve">A Felhasználó tudomásul veszi, hogy a Mennyiség Eltérés elszámolása Profilos Felhasználási Helyenként külön-külön, és eltérő időpontokban történik. Emiatt előfordulhat, hogy a Kereskedő az Elosztó fenti 3.3-3.6 pont szerinti elszámolását a Szerződés szerinti szállítási időszak(ok) lejártát követően hónapokkal vagy több mint egy évvel később kapja meg, és ezért a Felhasználóra is csak ezt követően tudja továbbhárítani a Mennyiségi Eltérésből eredő díjakat. A Felhasználó ez esetben is köteles elszámolni a Kereskedővel a Mennyiségi Eltérésből eredő díjakat a fenti 3.3-3.6 pontban foglaltak szerint. A Kereskedő nem felel semmilyen kárért, amely abból ered, hogy az Elosztó elmulasztja határidőben teljesíteni leolvasási és adatszolgáltatási, illetve a Mennyiségi Eltéréssel való elszámolási kötelezettségét. </w:t>
      </w:r>
    </w:p>
    <w:p w:rsidR="007C11D4" w:rsidRDefault="007C11D4" w:rsidP="007C1CCE">
      <w:pPr>
        <w:ind w:left="426" w:hanging="426"/>
        <w:jc w:val="both"/>
      </w:pPr>
      <w:r w:rsidRPr="007C11D4">
        <w:t xml:space="preserve">3.8 </w:t>
      </w:r>
      <w:r w:rsidR="007C1CCE">
        <w:tab/>
      </w:r>
      <w:r w:rsidRPr="007C11D4">
        <w:t>Túlfogyasztás esetén a Felhasználó köteles a fenti 3.5 pont szerinti elszámoló számlát kézhezvételtől számított nyolc napon belül forintban megfizetni a Kereskedőnek. Alulfogyasztás esetén a Kereskedő köteles a fenti 3.5 pont szerinti jóváíró számlát a kiállítástól számított nyolc napon belül forintban megfizetni a Felhasználónak.</w:t>
      </w:r>
    </w:p>
    <w:p w:rsidR="00BF749F" w:rsidRDefault="00BF749F" w:rsidP="007C11D4">
      <w:pPr>
        <w:jc w:val="both"/>
      </w:pPr>
    </w:p>
    <w:p w:rsidR="00BF749F" w:rsidRDefault="00BF749F" w:rsidP="007C11D4">
      <w:pPr>
        <w:jc w:val="both"/>
      </w:pPr>
    </w:p>
    <w:p w:rsidR="00BF749F" w:rsidRDefault="00BF749F" w:rsidP="007C11D4">
      <w:pPr>
        <w:jc w:val="both"/>
      </w:pPr>
    </w:p>
    <w:p w:rsidR="00BF749F" w:rsidRDefault="00BF749F" w:rsidP="007C11D4">
      <w:pPr>
        <w:jc w:val="both"/>
      </w:pPr>
    </w:p>
    <w:p w:rsidR="00BF749F" w:rsidRDefault="00BF749F" w:rsidP="007C11D4">
      <w:pPr>
        <w:jc w:val="both"/>
      </w:pPr>
    </w:p>
    <w:p w:rsidR="00BF749F" w:rsidRDefault="00BF749F" w:rsidP="007C11D4">
      <w:pPr>
        <w:jc w:val="both"/>
      </w:pPr>
    </w:p>
    <w:p w:rsidR="00BF749F" w:rsidRDefault="00BF749F" w:rsidP="007C11D4">
      <w:pPr>
        <w:jc w:val="both"/>
      </w:pPr>
    </w:p>
    <w:p w:rsidR="00BF749F" w:rsidRDefault="00BF749F" w:rsidP="007C11D4">
      <w:pPr>
        <w:jc w:val="both"/>
      </w:pPr>
    </w:p>
    <w:p w:rsidR="00BF749F" w:rsidRDefault="00BF749F" w:rsidP="007C11D4">
      <w:pPr>
        <w:jc w:val="both"/>
      </w:pPr>
    </w:p>
    <w:p w:rsidR="00BF749F" w:rsidRDefault="00BF749F" w:rsidP="007C11D4">
      <w:pPr>
        <w:jc w:val="both"/>
      </w:pPr>
    </w:p>
    <w:p w:rsidR="00BF749F" w:rsidRDefault="00BF749F" w:rsidP="007C11D4">
      <w:pPr>
        <w:jc w:val="both"/>
      </w:pPr>
    </w:p>
    <w:p w:rsidR="00BF749F" w:rsidRDefault="00BF749F" w:rsidP="007C11D4">
      <w:pPr>
        <w:jc w:val="both"/>
      </w:pPr>
    </w:p>
    <w:p w:rsidR="00BF749F" w:rsidRDefault="00BF749F" w:rsidP="007C11D4">
      <w:pPr>
        <w:jc w:val="both"/>
      </w:pPr>
    </w:p>
    <w:p w:rsidR="00BF749F" w:rsidRDefault="00BF749F" w:rsidP="007C11D4">
      <w:pPr>
        <w:jc w:val="both"/>
      </w:pPr>
    </w:p>
    <w:p w:rsidR="00BF749F" w:rsidRDefault="00BF749F" w:rsidP="007C11D4">
      <w:pPr>
        <w:jc w:val="both"/>
      </w:pPr>
    </w:p>
    <w:p w:rsidR="00BF749F" w:rsidRDefault="00BF749F" w:rsidP="007C11D4">
      <w:pPr>
        <w:jc w:val="both"/>
      </w:pPr>
    </w:p>
    <w:p w:rsidR="00BF749F" w:rsidRDefault="00BF749F" w:rsidP="007C11D4">
      <w:pPr>
        <w:jc w:val="both"/>
      </w:pPr>
    </w:p>
    <w:p w:rsidR="00BF749F" w:rsidRDefault="00BF749F" w:rsidP="007C11D4">
      <w:pPr>
        <w:jc w:val="both"/>
      </w:pPr>
    </w:p>
    <w:p w:rsidR="00BF749F" w:rsidRDefault="00BF749F" w:rsidP="007C11D4">
      <w:pPr>
        <w:jc w:val="both"/>
      </w:pPr>
    </w:p>
    <w:p w:rsidR="00DC5856" w:rsidRPr="00DC5856" w:rsidRDefault="007C1CCE" w:rsidP="00DC5856">
      <w:pPr>
        <w:rPr>
          <w:sz w:val="24"/>
          <w:szCs w:val="24"/>
        </w:rPr>
      </w:pPr>
      <w:r>
        <w:rPr>
          <w:b/>
          <w:bCs/>
          <w:sz w:val="24"/>
          <w:szCs w:val="24"/>
        </w:rPr>
        <w:t>2. számú M</w:t>
      </w:r>
      <w:r w:rsidR="00DC5856" w:rsidRPr="00DC5856">
        <w:rPr>
          <w:b/>
          <w:bCs/>
          <w:sz w:val="24"/>
          <w:szCs w:val="24"/>
        </w:rPr>
        <w:t xml:space="preserve">elléklet </w:t>
      </w:r>
    </w:p>
    <w:p w:rsidR="007C1CCE" w:rsidRDefault="007C1CCE" w:rsidP="00DC5856">
      <w:pPr>
        <w:jc w:val="center"/>
        <w:rPr>
          <w:b/>
          <w:bCs/>
          <w:sz w:val="28"/>
        </w:rPr>
      </w:pPr>
    </w:p>
    <w:p w:rsidR="00DC5856" w:rsidRPr="00A1259B" w:rsidRDefault="00DC5856" w:rsidP="00DC5856">
      <w:pPr>
        <w:jc w:val="center"/>
        <w:rPr>
          <w:sz w:val="28"/>
        </w:rPr>
      </w:pPr>
      <w:r w:rsidRPr="00A1259B">
        <w:rPr>
          <w:b/>
          <w:bCs/>
          <w:sz w:val="28"/>
        </w:rPr>
        <w:t>Megbízási szerződés (minta)</w:t>
      </w:r>
    </w:p>
    <w:p w:rsidR="007C1CCE" w:rsidRDefault="007C1CCE" w:rsidP="00DC5856">
      <w:pPr>
        <w:rPr>
          <w:b/>
        </w:rPr>
      </w:pPr>
    </w:p>
    <w:p w:rsidR="00DC5856" w:rsidRPr="00846EC4" w:rsidRDefault="00DC5856" w:rsidP="00DC5856">
      <w:pPr>
        <w:rPr>
          <w:b/>
        </w:rPr>
      </w:pPr>
      <w:r w:rsidRPr="00846EC4">
        <w:rPr>
          <w:b/>
        </w:rPr>
        <w:t xml:space="preserve">Amely létrejött egyrészről </w:t>
      </w:r>
    </w:p>
    <w:p w:rsidR="00DC5856" w:rsidRPr="00846EC4" w:rsidRDefault="00DC5856" w:rsidP="00DC5856">
      <w:pPr>
        <w:jc w:val="both"/>
        <w:rPr>
          <w:i/>
        </w:rPr>
      </w:pPr>
      <w:r w:rsidRPr="00846EC4">
        <w:rPr>
          <w:bCs/>
          <w:i/>
        </w:rPr>
        <w:t>Név/Cégnév: …………………………………………………………………………………………………………………………..……..</w:t>
      </w:r>
    </w:p>
    <w:p w:rsidR="00DC5856" w:rsidRPr="00846EC4" w:rsidRDefault="00DC5856" w:rsidP="00DC5856">
      <w:pPr>
        <w:jc w:val="both"/>
        <w:rPr>
          <w:i/>
        </w:rPr>
      </w:pPr>
      <w:r w:rsidRPr="00846EC4">
        <w:rPr>
          <w:bCs/>
          <w:i/>
        </w:rPr>
        <w:t xml:space="preserve">Szigsz./Cégjegyzékszám: ……………………………………………..…………………………………………………………………. </w:t>
      </w:r>
    </w:p>
    <w:p w:rsidR="00DC5856" w:rsidRPr="00846EC4" w:rsidRDefault="00DC5856" w:rsidP="00DC5856">
      <w:pPr>
        <w:jc w:val="both"/>
        <w:rPr>
          <w:i/>
        </w:rPr>
      </w:pPr>
      <w:r w:rsidRPr="00846EC4">
        <w:rPr>
          <w:bCs/>
          <w:i/>
        </w:rPr>
        <w:t xml:space="preserve">Lakcím/Székhely: ……………………………………………………………………………………………………………………………. </w:t>
      </w:r>
    </w:p>
    <w:p w:rsidR="00DC5856" w:rsidRPr="00846EC4" w:rsidRDefault="00DC5856" w:rsidP="00DC5856">
      <w:pPr>
        <w:jc w:val="both"/>
        <w:rPr>
          <w:i/>
        </w:rPr>
      </w:pPr>
      <w:r w:rsidRPr="00846EC4">
        <w:rPr>
          <w:bCs/>
          <w:i/>
        </w:rPr>
        <w:t xml:space="preserve">Anyja neve (természetes személy esetén): ……………………………………………………………………………………… </w:t>
      </w:r>
    </w:p>
    <w:p w:rsidR="00DC5856" w:rsidRPr="00DC5856" w:rsidRDefault="00DC5856" w:rsidP="00DC5856">
      <w:pPr>
        <w:rPr>
          <w:i/>
        </w:rPr>
      </w:pPr>
      <w:r w:rsidRPr="00DC5856">
        <w:rPr>
          <w:b/>
          <w:bCs/>
          <w:i/>
        </w:rPr>
        <w:t xml:space="preserve">Mint felhasználó, a továbbiakban: Felhasználó </w:t>
      </w:r>
    </w:p>
    <w:p w:rsidR="00DC5856" w:rsidRPr="00846EC4" w:rsidRDefault="00DC5856" w:rsidP="00DC5856">
      <w:pPr>
        <w:rPr>
          <w:b/>
        </w:rPr>
      </w:pPr>
      <w:r w:rsidRPr="00846EC4">
        <w:rPr>
          <w:b/>
        </w:rPr>
        <w:t xml:space="preserve">másrészről pedig </w:t>
      </w:r>
    </w:p>
    <w:p w:rsidR="00DC5856" w:rsidRPr="00846EC4" w:rsidRDefault="00DC5856" w:rsidP="00DC5856">
      <w:pPr>
        <w:rPr>
          <w:i/>
        </w:rPr>
      </w:pPr>
      <w:r w:rsidRPr="00846EC4">
        <w:rPr>
          <w:bCs/>
          <w:i/>
        </w:rPr>
        <w:t xml:space="preserve">Név: L-NRG Zrt. </w:t>
      </w:r>
    </w:p>
    <w:p w:rsidR="00DC5856" w:rsidRPr="00846EC4" w:rsidRDefault="00DC5856" w:rsidP="00DC5856">
      <w:pPr>
        <w:rPr>
          <w:i/>
        </w:rPr>
      </w:pPr>
      <w:r w:rsidRPr="00846EC4">
        <w:rPr>
          <w:bCs/>
          <w:i/>
        </w:rPr>
        <w:t xml:space="preserve">Székhely: 1121 Budapest, Maros utca 12. </w:t>
      </w:r>
    </w:p>
    <w:p w:rsidR="00DC5856" w:rsidRPr="00846EC4" w:rsidRDefault="00DC5856" w:rsidP="00DC5856">
      <w:pPr>
        <w:rPr>
          <w:i/>
        </w:rPr>
      </w:pPr>
      <w:r w:rsidRPr="00846EC4">
        <w:rPr>
          <w:bCs/>
          <w:i/>
        </w:rPr>
        <w:t>Cégjegyzékszám: 01-10-049153</w:t>
      </w:r>
    </w:p>
    <w:p w:rsidR="00DC5856" w:rsidRPr="00846EC4" w:rsidRDefault="00DC5856" w:rsidP="00DC5856">
      <w:pPr>
        <w:rPr>
          <w:b/>
          <w:i/>
        </w:rPr>
      </w:pPr>
      <w:r w:rsidRPr="00846EC4">
        <w:rPr>
          <w:b/>
          <w:bCs/>
          <w:i/>
        </w:rPr>
        <w:t xml:space="preserve">Mint szolgáltató, a továbbiakban: Szolgáltató </w:t>
      </w:r>
    </w:p>
    <w:p w:rsidR="00DC5856" w:rsidRPr="00DC5856" w:rsidRDefault="00DC5856" w:rsidP="00DC5856">
      <w:r w:rsidRPr="00DC5856">
        <w:t xml:space="preserve">között, az alábbiak szerint. </w:t>
      </w:r>
    </w:p>
    <w:p w:rsidR="00DC5856" w:rsidRPr="00DC5856" w:rsidRDefault="00DC5856" w:rsidP="007C1CCE">
      <w:pPr>
        <w:ind w:left="993" w:hanging="284"/>
        <w:jc w:val="both"/>
      </w:pPr>
      <w:r w:rsidRPr="00DC5856">
        <w:t xml:space="preserve">1. </w:t>
      </w:r>
      <w:r w:rsidR="007C1CCE">
        <w:tab/>
      </w:r>
      <w:r w:rsidRPr="00DC5856">
        <w:t xml:space="preserve">A Felhasználó – figyelemmel a villamos energiáról szóló 2007. évi LXXXVI. tv. 63. §-ban foglaltakra – megbízza a Szolgáltatót, hogy a __________________ felhasználási hely tekintetében a jelen szerződés aláírásával egyidejűleg létrejött villamos energia adásvételi szerződéshez kapcsolódóan a Felhasználó nevében a jelen pontban írt felhasználási hely tekintetében területileg </w:t>
      </w:r>
      <w:r w:rsidR="00B927F9">
        <w:t>illetékes elosztónál</w:t>
      </w:r>
      <w:r w:rsidRPr="00DC5856">
        <w:t xml:space="preserve"> a hálózathasználati és hálózati csatlakozási szerződést megkösse, valamint a Megbízó erre irányuló kifejezett írásbeli kérelme esetén azt módosítsa vagy felmondja. </w:t>
      </w:r>
    </w:p>
    <w:p w:rsidR="00DC5856" w:rsidRPr="00DC5856" w:rsidRDefault="00DC5856" w:rsidP="007C1CCE">
      <w:pPr>
        <w:ind w:left="993" w:hanging="284"/>
        <w:jc w:val="both"/>
      </w:pPr>
      <w:r w:rsidRPr="00DC5856">
        <w:t xml:space="preserve">2. </w:t>
      </w:r>
      <w:r w:rsidR="007C1CCE">
        <w:tab/>
      </w:r>
      <w:r w:rsidRPr="00DC5856">
        <w:t xml:space="preserve">A Megbízó szavatol azért, hogy a Szolgáltató részére a fenti szerződések megkötése érdekében átadott adatok a valóságnak megfelelnek. </w:t>
      </w:r>
    </w:p>
    <w:p w:rsidR="00DC5856" w:rsidRPr="00DC5856" w:rsidRDefault="00DC5856" w:rsidP="007C1CCE">
      <w:pPr>
        <w:ind w:left="993" w:hanging="284"/>
        <w:jc w:val="both"/>
      </w:pPr>
      <w:r w:rsidRPr="00DC5856">
        <w:t xml:space="preserve">3. </w:t>
      </w:r>
      <w:r w:rsidR="007C1CCE">
        <w:tab/>
      </w:r>
      <w:r w:rsidRPr="00DC5856">
        <w:t xml:space="preserve">A Szolgáltató semmilyen módon nem felel az átadott adatok pontatlanságából vagy elégtelenségéből származó következményekért. A Felhasználó a jelen szerződés aláírásával tudomásul veszi, hogy a jelen megbízás alapján kötött szerződésekből származó jogok a Felhasználót illetik, illetve a kötelezettségek a Felhasználót terhelik. A jelen megbízás alapján megkötött szerződésből fakadó jogok rendeltetésszerű gyakorlásáért és a kötelezettségek teljesítéséért a Felhasználó tartozik felelősséggel. A Felhasználó felróható magatartásából vagy mulasztásából eredő következményekért a Szolgáltató nem felel. </w:t>
      </w:r>
    </w:p>
    <w:p w:rsidR="00DC5856" w:rsidRPr="00DC5856" w:rsidRDefault="00DC5856" w:rsidP="007C1CCE">
      <w:pPr>
        <w:ind w:left="993" w:hanging="284"/>
        <w:jc w:val="both"/>
      </w:pPr>
      <w:r w:rsidRPr="00DC5856">
        <w:t xml:space="preserve">4. </w:t>
      </w:r>
      <w:r w:rsidR="007C1CCE">
        <w:tab/>
      </w:r>
      <w:r w:rsidRPr="00DC5856">
        <w:t>A Szolgáltatót a hálózathasználati szerződés és a hálózati csatlakozási szerződés megkötésével, módosításával, vagy felmondásával kapcsolatos tevékenységéért megbízási díj illeti meg, amelynek mértékét a Szolgált</w:t>
      </w:r>
      <w:r w:rsidR="00B927F9">
        <w:t>ató Üzletszabályzatának 9.1.8.4</w:t>
      </w:r>
      <w:r w:rsidRPr="00DC5856">
        <w:t xml:space="preserve"> pontja tartalmazza. </w:t>
      </w:r>
    </w:p>
    <w:p w:rsidR="00DC5856" w:rsidRPr="00DC5856" w:rsidRDefault="00DC5856" w:rsidP="007C1CCE">
      <w:pPr>
        <w:ind w:left="993" w:hanging="284"/>
        <w:jc w:val="both"/>
      </w:pPr>
      <w:r w:rsidRPr="00DC5856">
        <w:t xml:space="preserve">5. </w:t>
      </w:r>
      <w:r w:rsidR="007C1CCE">
        <w:tab/>
      </w:r>
      <w:r w:rsidRPr="00DC5856">
        <w:t xml:space="preserve">A jelen megbízás az aláírás napján lép hatályba. A jelen megbízás határozatlan időtartamra jön létre. </w:t>
      </w:r>
    </w:p>
    <w:p w:rsidR="00DC5856" w:rsidRPr="00DC5856" w:rsidRDefault="00DC5856" w:rsidP="007C1CCE">
      <w:pPr>
        <w:ind w:left="993" w:hanging="284"/>
        <w:jc w:val="both"/>
      </w:pPr>
      <w:r w:rsidRPr="00DC5856">
        <w:t xml:space="preserve">6. </w:t>
      </w:r>
      <w:r w:rsidR="007C1CCE">
        <w:tab/>
      </w:r>
      <w:r w:rsidRPr="00DC5856">
        <w:t xml:space="preserve">A jelen megbízás a Felhasználó és a Szolgáltató között fennálló jogviszony – bármely okból történő – megszűnésével egyidejűleg, a felek külön intézkedése vagy nyilatkozata nélkül megszűnik. </w:t>
      </w:r>
    </w:p>
    <w:p w:rsidR="00DC5856" w:rsidRPr="00DC5856" w:rsidRDefault="00DC5856" w:rsidP="007C1CCE">
      <w:pPr>
        <w:ind w:left="993" w:hanging="284"/>
        <w:jc w:val="both"/>
      </w:pPr>
      <w:r w:rsidRPr="00DC5856">
        <w:t xml:space="preserve">7. </w:t>
      </w:r>
      <w:r w:rsidR="007C1CCE">
        <w:tab/>
      </w:r>
      <w:r w:rsidRPr="00DC5856">
        <w:t xml:space="preserve">A megbízást a Felhasználó erre irányuló írásbeli nyilatkozattal bármikor, azonnali hatállyal felmondhatja. </w:t>
      </w:r>
    </w:p>
    <w:p w:rsidR="00DC5856" w:rsidRPr="00DC5856" w:rsidRDefault="00DC5856" w:rsidP="007C1CCE">
      <w:pPr>
        <w:ind w:left="993" w:hanging="284"/>
        <w:jc w:val="both"/>
      </w:pPr>
      <w:r w:rsidRPr="00DC5856">
        <w:t xml:space="preserve">8. </w:t>
      </w:r>
      <w:r w:rsidR="007C1CCE">
        <w:tab/>
      </w:r>
      <w:r w:rsidRPr="00DC5856">
        <w:t xml:space="preserve">A Szolgáltató jelen szerződést a Felhasználó súlyos szerződésszegése esetén azonnali hatályú, rendkívüli felmondással mondhatja fel. Súlyos szerződésszegésnek minősül különösen, de nem kizárólagosan, ha a Felhasználó a megbízási díj fizetésével 15 napot meghaladó késedelembe esik. </w:t>
      </w:r>
    </w:p>
    <w:p w:rsidR="00DC5856" w:rsidRPr="00DC5856" w:rsidRDefault="00DC5856" w:rsidP="007C1CCE">
      <w:pPr>
        <w:ind w:left="993" w:hanging="284"/>
        <w:jc w:val="both"/>
      </w:pPr>
      <w:r w:rsidRPr="00DC5856">
        <w:t xml:space="preserve">9. </w:t>
      </w:r>
      <w:r w:rsidR="007C1CCE">
        <w:tab/>
      </w:r>
      <w:r w:rsidRPr="00DC5856">
        <w:t>A jelen szerződésben nem szabály</w:t>
      </w:r>
      <w:r w:rsidR="001361D3">
        <w:t xml:space="preserve">ozott kérdésekben a Ptk.-ról szóló </w:t>
      </w:r>
      <w:r w:rsidR="00B927F9">
        <w:t>2013. évi V. t</w:t>
      </w:r>
      <w:r w:rsidRPr="00DC5856">
        <w:t xml:space="preserve">v. rendelkezései és a villamos energiáról szóló 2007. évi LXXXVI. tv. és annak végrehajtási rendeletének a rendelkezései az irányadóak. </w:t>
      </w:r>
    </w:p>
    <w:p w:rsidR="00DC5856" w:rsidRPr="00DC5856" w:rsidRDefault="00DC5856" w:rsidP="007C1CCE">
      <w:pPr>
        <w:ind w:left="993" w:hanging="284"/>
        <w:jc w:val="both"/>
      </w:pPr>
      <w:r w:rsidRPr="00DC5856">
        <w:t xml:space="preserve">10. A Felek a jelen szerződést átolvasás és értelmezés után, mint akaratukkal mindenben megegyezőt, jóváhagyólag írják alá. </w:t>
      </w:r>
    </w:p>
    <w:p w:rsidR="00DC5856" w:rsidRDefault="00DC5856" w:rsidP="00DC5856"/>
    <w:p w:rsidR="004D4074" w:rsidRPr="00DC5856" w:rsidRDefault="004D4074" w:rsidP="00DC5856">
      <w:r>
        <w:t>Kelt: __________________, 20__, _______________hó _______napján</w:t>
      </w:r>
    </w:p>
    <w:p w:rsidR="00DC5856" w:rsidRDefault="00DC5856" w:rsidP="00C360DB"/>
    <w:p w:rsidR="00DC5856" w:rsidRDefault="004D4074" w:rsidP="00C360DB">
      <w:r>
        <w:t>_________________________________</w:t>
      </w:r>
      <w:r>
        <w:tab/>
      </w:r>
      <w:r>
        <w:tab/>
        <w:t>____________________________________</w:t>
      </w:r>
    </w:p>
    <w:p w:rsidR="004D4074" w:rsidRDefault="004D4074" w:rsidP="004D4074">
      <w:pPr>
        <w:ind w:left="708" w:firstLine="708"/>
      </w:pPr>
      <w:r>
        <w:t>Szolgáltató</w:t>
      </w:r>
      <w:r>
        <w:tab/>
      </w:r>
      <w:r>
        <w:tab/>
      </w:r>
      <w:r>
        <w:tab/>
      </w:r>
      <w:r>
        <w:tab/>
      </w:r>
      <w:r>
        <w:tab/>
      </w:r>
      <w:r>
        <w:tab/>
        <w:t>Felhasználó</w:t>
      </w:r>
    </w:p>
    <w:p w:rsidR="004D4074" w:rsidRDefault="004D4074" w:rsidP="004D4074">
      <w:pPr>
        <w:ind w:left="708" w:firstLine="708"/>
      </w:pPr>
      <w:r>
        <w:t>L-NRG Zrt.</w:t>
      </w:r>
    </w:p>
    <w:p w:rsidR="00DC5856" w:rsidRDefault="00DC5856" w:rsidP="00C360DB"/>
    <w:p w:rsidR="00846EC4" w:rsidRDefault="00846EC4" w:rsidP="00C360DB"/>
    <w:p w:rsidR="00846EC4" w:rsidRDefault="00846EC4" w:rsidP="00C360DB">
      <w:r>
        <w:t>Előttünk, mint tanúk előtt:</w:t>
      </w:r>
    </w:p>
    <w:p w:rsidR="00846EC4" w:rsidRDefault="00846EC4" w:rsidP="00846EC4">
      <w:pPr>
        <w:pStyle w:val="Listaszerbekezds"/>
        <w:numPr>
          <w:ilvl w:val="0"/>
          <w:numId w:val="10"/>
        </w:numPr>
        <w:ind w:left="284" w:hanging="284"/>
      </w:pPr>
      <w:r>
        <w:t xml:space="preserve">Név: ____________________________  </w:t>
      </w:r>
      <w:r>
        <w:tab/>
      </w:r>
      <w:r>
        <w:tab/>
        <w:t>2.  Név: _____________________________</w:t>
      </w:r>
    </w:p>
    <w:p w:rsidR="00846EC4" w:rsidRDefault="00846EC4" w:rsidP="005F2DA5">
      <w:pPr>
        <w:tabs>
          <w:tab w:val="left" w:pos="5245"/>
          <w:tab w:val="left" w:pos="5387"/>
        </w:tabs>
        <w:ind w:left="284"/>
      </w:pPr>
      <w:r>
        <w:t>Lakcí</w:t>
      </w:r>
      <w:r w:rsidR="005F2DA5">
        <w:t>m: __________________________</w:t>
      </w:r>
      <w:r>
        <w:tab/>
      </w:r>
      <w:r w:rsidR="005F2DA5">
        <w:t>Lakcím:___________________________</w:t>
      </w:r>
    </w:p>
    <w:p w:rsidR="00846EC4" w:rsidRDefault="00846EC4" w:rsidP="00C360DB"/>
    <w:p w:rsidR="005F2DA5" w:rsidRDefault="005F2DA5" w:rsidP="00C360DB"/>
    <w:p w:rsidR="009056BF" w:rsidRPr="005F2DA5" w:rsidRDefault="009056BF" w:rsidP="00C360DB">
      <w:pPr>
        <w:rPr>
          <w:sz w:val="24"/>
          <w:szCs w:val="24"/>
        </w:rPr>
      </w:pPr>
      <w:r w:rsidRPr="005F2DA5">
        <w:rPr>
          <w:b/>
          <w:bCs/>
          <w:sz w:val="24"/>
          <w:szCs w:val="24"/>
        </w:rPr>
        <w:t>3</w:t>
      </w:r>
      <w:r w:rsidR="005F2DA5" w:rsidRPr="005F2DA5">
        <w:rPr>
          <w:b/>
          <w:bCs/>
          <w:sz w:val="24"/>
          <w:szCs w:val="24"/>
        </w:rPr>
        <w:t>. számú M</w:t>
      </w:r>
      <w:r w:rsidRPr="005F2DA5">
        <w:rPr>
          <w:b/>
          <w:bCs/>
          <w:sz w:val="24"/>
          <w:szCs w:val="24"/>
        </w:rPr>
        <w:t xml:space="preserve">elléklet </w:t>
      </w:r>
    </w:p>
    <w:p w:rsidR="009056BF" w:rsidRDefault="009056BF" w:rsidP="00C360DB"/>
    <w:p w:rsidR="004E1170" w:rsidRDefault="004E1170" w:rsidP="004E1170">
      <w:pPr>
        <w:jc w:val="center"/>
        <w:rPr>
          <w:b/>
          <w:sz w:val="28"/>
          <w:szCs w:val="24"/>
        </w:rPr>
      </w:pPr>
      <w:r>
        <w:rPr>
          <w:b/>
          <w:sz w:val="28"/>
          <w:szCs w:val="24"/>
        </w:rPr>
        <w:t>Teljes E</w:t>
      </w:r>
      <w:r w:rsidR="009056BF" w:rsidRPr="00A1259B">
        <w:rPr>
          <w:b/>
          <w:sz w:val="28"/>
          <w:szCs w:val="24"/>
        </w:rPr>
        <w:t>llátá</w:t>
      </w:r>
      <w:r>
        <w:rPr>
          <w:b/>
          <w:sz w:val="28"/>
          <w:szCs w:val="24"/>
        </w:rPr>
        <w:t>s A</w:t>
      </w:r>
      <w:r w:rsidR="009056BF" w:rsidRPr="00A1259B">
        <w:rPr>
          <w:b/>
          <w:sz w:val="28"/>
          <w:szCs w:val="24"/>
        </w:rPr>
        <w:t xml:space="preserve">lapú </w:t>
      </w:r>
      <w:r>
        <w:rPr>
          <w:b/>
          <w:sz w:val="28"/>
          <w:szCs w:val="24"/>
        </w:rPr>
        <w:t>Kétoldalú Villamosenergia-</w:t>
      </w:r>
      <w:r w:rsidR="00D1207C">
        <w:rPr>
          <w:b/>
          <w:sz w:val="28"/>
          <w:szCs w:val="24"/>
        </w:rPr>
        <w:t>kereskedel</w:t>
      </w:r>
      <w:r>
        <w:rPr>
          <w:b/>
          <w:sz w:val="28"/>
          <w:szCs w:val="24"/>
        </w:rPr>
        <w:t>mi K</w:t>
      </w:r>
      <w:r w:rsidR="00D1207C">
        <w:rPr>
          <w:b/>
          <w:sz w:val="28"/>
          <w:szCs w:val="24"/>
        </w:rPr>
        <w:t>eret</w:t>
      </w:r>
      <w:r w:rsidR="009056BF" w:rsidRPr="00A1259B">
        <w:rPr>
          <w:b/>
          <w:sz w:val="28"/>
          <w:szCs w:val="24"/>
        </w:rPr>
        <w:t>szerződés mintája</w:t>
      </w:r>
    </w:p>
    <w:p w:rsidR="004E1170" w:rsidRPr="00532E21" w:rsidRDefault="004E1170" w:rsidP="004E1170">
      <w:pPr>
        <w:jc w:val="both"/>
      </w:pPr>
      <w:r>
        <w:t>A jelen Teljes Ellátás Alapú</w:t>
      </w:r>
      <w:r w:rsidRPr="00532E21">
        <w:t xml:space="preserve"> Kétoldalú Villamosenergia-kereskedelmi Keretszerződés (</w:t>
      </w:r>
      <w:r w:rsidRPr="00532E21">
        <w:rPr>
          <w:b/>
          <w:bCs/>
        </w:rPr>
        <w:t>„Keretszerződés”</w:t>
      </w:r>
      <w:r w:rsidRPr="00532E21">
        <w:t>) amely létrejött egyrészről a</w:t>
      </w:r>
      <w:r>
        <w:t>z</w:t>
      </w:r>
      <w:r w:rsidRPr="00532E21">
        <w:t xml:space="preserve">: </w:t>
      </w:r>
    </w:p>
    <w:p w:rsidR="004E1170" w:rsidRPr="00532E21" w:rsidRDefault="004E1170" w:rsidP="004E1170">
      <w:pPr>
        <w:jc w:val="both"/>
      </w:pPr>
      <w:r>
        <w:t>c</w:t>
      </w:r>
      <w:r w:rsidRPr="00532E21">
        <w:t xml:space="preserve">égnév: </w:t>
      </w:r>
      <w:r w:rsidRPr="00532E21">
        <w:rPr>
          <w:b/>
        </w:rPr>
        <w:t>L-NRG Energiakereskedelmi Zártkörűen Működő Részvénytársaság</w:t>
      </w:r>
    </w:p>
    <w:p w:rsidR="004E1170" w:rsidRPr="00532E21" w:rsidRDefault="004E1170" w:rsidP="004E1170">
      <w:pPr>
        <w:jc w:val="both"/>
      </w:pPr>
      <w:r w:rsidRPr="00532E21">
        <w:t xml:space="preserve">székhely: 1121 Budapest, Maros utca 12. </w:t>
      </w:r>
    </w:p>
    <w:p w:rsidR="004E1170" w:rsidRPr="00532E21" w:rsidRDefault="004E1170" w:rsidP="004E1170">
      <w:pPr>
        <w:jc w:val="both"/>
      </w:pPr>
      <w:r w:rsidRPr="00532E21">
        <w:t>levelezési címe: 1121 Budapest, Maros utca 12.</w:t>
      </w:r>
    </w:p>
    <w:p w:rsidR="004E1170" w:rsidRPr="00883D81" w:rsidRDefault="004E1170" w:rsidP="004E1170">
      <w:pPr>
        <w:jc w:val="both"/>
      </w:pPr>
      <w:r w:rsidRPr="00532E21">
        <w:t xml:space="preserve">számlavezető pénzintézete: </w:t>
      </w:r>
      <w:r w:rsidRPr="00883D81">
        <w:t>ING Bank NV Magyarországi Fióktelepe</w:t>
      </w:r>
    </w:p>
    <w:p w:rsidR="004E1170" w:rsidRPr="00883D81" w:rsidRDefault="004E1170" w:rsidP="004E1170">
      <w:pPr>
        <w:jc w:val="both"/>
        <w:rPr>
          <w:lang w:val="en-US"/>
        </w:rPr>
      </w:pPr>
      <w:r w:rsidRPr="00532E21">
        <w:t>számlaszáma:</w:t>
      </w:r>
      <w:r>
        <w:tab/>
      </w:r>
      <w:r w:rsidRPr="00883D81">
        <w:rPr>
          <w:lang w:val="en-US"/>
        </w:rPr>
        <w:t>HU 02 13700016-07662009-00000000 HUF</w:t>
      </w:r>
    </w:p>
    <w:p w:rsidR="004E1170" w:rsidRDefault="004E1170" w:rsidP="004E1170">
      <w:pPr>
        <w:jc w:val="both"/>
        <w:rPr>
          <w:lang w:val="nl-NL"/>
        </w:rPr>
      </w:pPr>
      <w:r>
        <w:tab/>
      </w:r>
      <w:r>
        <w:tab/>
        <w:t>H</w:t>
      </w:r>
      <w:r w:rsidRPr="00883D81">
        <w:rPr>
          <w:lang w:val="nl-NL"/>
        </w:rPr>
        <w:t>U 60 13789017-07662009-00000000 EUR</w:t>
      </w:r>
    </w:p>
    <w:p w:rsidR="004E1170" w:rsidRPr="00883D81" w:rsidRDefault="004E1170" w:rsidP="004E1170">
      <w:pPr>
        <w:jc w:val="both"/>
        <w:rPr>
          <w:lang w:val="en-US"/>
        </w:rPr>
      </w:pPr>
      <w:r>
        <w:rPr>
          <w:lang w:val="nl-NL"/>
        </w:rPr>
        <w:tab/>
      </w:r>
      <w:r>
        <w:rPr>
          <w:lang w:val="nl-NL"/>
        </w:rPr>
        <w:tab/>
      </w:r>
      <w:r w:rsidRPr="00883D81">
        <w:rPr>
          <w:lang w:val="en-US"/>
        </w:rPr>
        <w:t>HU 03 13701017-07662009-00000000 USD</w:t>
      </w:r>
      <w:r>
        <w:tab/>
      </w:r>
    </w:p>
    <w:p w:rsidR="004E1170" w:rsidRPr="00532E21" w:rsidRDefault="004E1170" w:rsidP="004E1170">
      <w:pPr>
        <w:jc w:val="both"/>
      </w:pPr>
      <w:r w:rsidRPr="00532E21">
        <w:t xml:space="preserve">adószáma: </w:t>
      </w:r>
      <w:r w:rsidRPr="00883D81">
        <w:t>25843136-2-43</w:t>
      </w:r>
    </w:p>
    <w:p w:rsidR="004E1170" w:rsidRPr="00532E21" w:rsidRDefault="004E1170" w:rsidP="004E1170">
      <w:pPr>
        <w:jc w:val="both"/>
      </w:pPr>
      <w:r w:rsidRPr="00532E21">
        <w:t>cégjegyzékszáma: 01-10-049153</w:t>
      </w:r>
    </w:p>
    <w:p w:rsidR="004E1170" w:rsidRPr="00532E21" w:rsidRDefault="004E1170" w:rsidP="004E1170">
      <w:pPr>
        <w:jc w:val="both"/>
      </w:pPr>
      <w:r w:rsidRPr="00532E21">
        <w:t xml:space="preserve">mint Eladó (a továbbiakban a </w:t>
      </w:r>
      <w:r w:rsidRPr="00532E21">
        <w:rPr>
          <w:b/>
          <w:bCs/>
        </w:rPr>
        <w:t>„Eladó”</w:t>
      </w:r>
      <w:r w:rsidRPr="00532E21">
        <w:t xml:space="preserve">); másrészről </w:t>
      </w:r>
    </w:p>
    <w:p w:rsidR="004E1170" w:rsidRDefault="004E1170" w:rsidP="004E1170">
      <w:pPr>
        <w:jc w:val="both"/>
      </w:pPr>
    </w:p>
    <w:p w:rsidR="004E1170" w:rsidRPr="00532E21" w:rsidRDefault="004E1170" w:rsidP="004E1170">
      <w:pPr>
        <w:jc w:val="both"/>
      </w:pPr>
      <w:r>
        <w:t xml:space="preserve">cégnév: </w:t>
      </w:r>
      <w:r w:rsidRPr="00532E21">
        <w:t xml:space="preserve"> </w:t>
      </w:r>
    </w:p>
    <w:p w:rsidR="004E1170" w:rsidRPr="00532E21" w:rsidRDefault="004E1170" w:rsidP="004E1170">
      <w:pPr>
        <w:jc w:val="both"/>
      </w:pPr>
      <w:r>
        <w:t xml:space="preserve">székhely: </w:t>
      </w:r>
      <w:r w:rsidRPr="00532E21">
        <w:t xml:space="preserve"> </w:t>
      </w:r>
    </w:p>
    <w:p w:rsidR="004E1170" w:rsidRPr="00532E21" w:rsidRDefault="004E1170" w:rsidP="004E1170">
      <w:pPr>
        <w:jc w:val="both"/>
      </w:pPr>
      <w:r>
        <w:t>levelezési címe:</w:t>
      </w:r>
      <w:r w:rsidRPr="00532E21">
        <w:t xml:space="preserve"> </w:t>
      </w:r>
    </w:p>
    <w:p w:rsidR="004E1170" w:rsidRPr="00532E21" w:rsidRDefault="004E1170" w:rsidP="004E1170">
      <w:pPr>
        <w:jc w:val="both"/>
      </w:pPr>
      <w:r>
        <w:t xml:space="preserve">számlavezető pénzintézete: </w:t>
      </w:r>
      <w:r w:rsidRPr="00532E21">
        <w:t xml:space="preserve"> </w:t>
      </w:r>
    </w:p>
    <w:p w:rsidR="004E1170" w:rsidRPr="00532E21" w:rsidRDefault="004E1170" w:rsidP="004E1170">
      <w:pPr>
        <w:jc w:val="both"/>
      </w:pPr>
      <w:r>
        <w:t>számlaszáma:</w:t>
      </w:r>
      <w:r w:rsidRPr="00532E21">
        <w:t xml:space="preserve"> </w:t>
      </w:r>
    </w:p>
    <w:p w:rsidR="004E1170" w:rsidRPr="00532E21" w:rsidRDefault="004E1170" w:rsidP="004E1170">
      <w:pPr>
        <w:jc w:val="both"/>
      </w:pPr>
      <w:r>
        <w:t xml:space="preserve">számlafogadási cím: </w:t>
      </w:r>
      <w:r w:rsidRPr="00532E21">
        <w:t xml:space="preserve"> </w:t>
      </w:r>
    </w:p>
    <w:p w:rsidR="004E1170" w:rsidRDefault="004E1170" w:rsidP="004E1170">
      <w:pPr>
        <w:jc w:val="both"/>
      </w:pPr>
      <w:r>
        <w:t xml:space="preserve">adószáma: </w:t>
      </w:r>
      <w:r w:rsidRPr="00532E21">
        <w:t xml:space="preserve"> </w:t>
      </w:r>
    </w:p>
    <w:p w:rsidR="004E1170" w:rsidRPr="00532E21" w:rsidRDefault="004E1170" w:rsidP="004E1170">
      <w:pPr>
        <w:jc w:val="both"/>
      </w:pPr>
      <w:r w:rsidRPr="00532E21">
        <w:t>cégjegyzék</w:t>
      </w:r>
      <w:r>
        <w:t>száma:</w:t>
      </w:r>
      <w:r w:rsidRPr="00532E21">
        <w:t xml:space="preserve"> </w:t>
      </w:r>
    </w:p>
    <w:p w:rsidR="004E1170" w:rsidRPr="00883D81" w:rsidRDefault="004E1170" w:rsidP="004E1170">
      <w:pPr>
        <w:jc w:val="both"/>
      </w:pPr>
      <w:r w:rsidRPr="00532E21">
        <w:t xml:space="preserve">mint Vevő (a továbbiakban </w:t>
      </w:r>
      <w:r>
        <w:rPr>
          <w:b/>
          <w:bCs/>
        </w:rPr>
        <w:t>„Vevő”</w:t>
      </w:r>
      <w:r>
        <w:rPr>
          <w:bCs/>
        </w:rPr>
        <w:t>)</w:t>
      </w:r>
    </w:p>
    <w:p w:rsidR="004E1170" w:rsidRDefault="004E1170" w:rsidP="004E1170">
      <w:pPr>
        <w:jc w:val="both"/>
      </w:pPr>
      <w:r w:rsidRPr="00532E21">
        <w:t xml:space="preserve">a továbbiakban az Eladó és a Vevő egyenként a </w:t>
      </w:r>
      <w:r w:rsidRPr="00532E21">
        <w:rPr>
          <w:b/>
          <w:bCs/>
        </w:rPr>
        <w:t xml:space="preserve">„Fél” </w:t>
      </w:r>
      <w:r w:rsidRPr="00532E21">
        <w:t xml:space="preserve">és együttesen a </w:t>
      </w:r>
      <w:r w:rsidRPr="00532E21">
        <w:rPr>
          <w:b/>
          <w:bCs/>
        </w:rPr>
        <w:t xml:space="preserve">„Felek” </w:t>
      </w:r>
      <w:r w:rsidRPr="00532E21">
        <w:t>az alulírott helyen és napon a következő feltételekkel</w:t>
      </w:r>
      <w:r w:rsidRPr="00532E21">
        <w:rPr>
          <w:b/>
          <w:bCs/>
        </w:rPr>
        <w:t xml:space="preserve">. </w:t>
      </w:r>
    </w:p>
    <w:p w:rsidR="004E1170" w:rsidRPr="004E1170" w:rsidRDefault="004E1170" w:rsidP="004E1170">
      <w:pPr>
        <w:jc w:val="both"/>
        <w:rPr>
          <w:sz w:val="24"/>
        </w:rPr>
      </w:pPr>
      <w:r w:rsidRPr="004E1170">
        <w:rPr>
          <w:b/>
          <w:bCs/>
          <w:sz w:val="24"/>
        </w:rPr>
        <w:t xml:space="preserve">Előzmények </w:t>
      </w:r>
    </w:p>
    <w:p w:rsidR="004E1170" w:rsidRPr="00532E21" w:rsidRDefault="004E1170" w:rsidP="004E1170">
      <w:pPr>
        <w:jc w:val="both"/>
      </w:pPr>
      <w:r w:rsidRPr="00532E21">
        <w:t xml:space="preserve">Tekintettel arra, hogy: </w:t>
      </w:r>
    </w:p>
    <w:p w:rsidR="004E1170" w:rsidRPr="00532E21" w:rsidRDefault="004E1170" w:rsidP="00FF1798">
      <w:pPr>
        <w:ind w:left="993" w:hanging="283"/>
        <w:jc w:val="both"/>
      </w:pPr>
      <w:r>
        <w:t>a)</w:t>
      </w:r>
      <w:r w:rsidRPr="00532E21">
        <w:t xml:space="preserve"> </w:t>
      </w:r>
      <w:r w:rsidR="005534B4">
        <w:tab/>
      </w:r>
      <w:r w:rsidRPr="00532E21">
        <w:t xml:space="preserve">a Vevő, mint egyetemes szolgáltatásra nem jogosult felhasználó és egyúttal nem-lakossági fogyasztó, a villamos energia értékesítését 2008. január 1-től szabályozó, a villamos energiáról szóló 2007. évi LXXXVI. törvény („VET”) alapján villamos energia kereskedőtől kíván villamos energiát megvásárolni a Vevő által megadásra kerülő menetrendek szerint; </w:t>
      </w:r>
    </w:p>
    <w:p w:rsidR="004E1170" w:rsidRPr="00532E21" w:rsidRDefault="004E1170" w:rsidP="00FF1798">
      <w:pPr>
        <w:ind w:left="993" w:hanging="282"/>
        <w:jc w:val="both"/>
      </w:pPr>
      <w:r>
        <w:t>b</w:t>
      </w:r>
      <w:r w:rsidR="005534B4">
        <w:t>)</w:t>
      </w:r>
      <w:r w:rsidR="005534B4">
        <w:tab/>
      </w:r>
      <w:r w:rsidRPr="00532E21">
        <w:t>a</w:t>
      </w:r>
      <w:r>
        <w:t xml:space="preserve">z Eladó a </w:t>
      </w:r>
      <w:r w:rsidRPr="00532E21">
        <w:t xml:space="preserve">Magyar Energetikai és </w:t>
      </w:r>
      <w:r>
        <w:t>Közmű-szabályozási Hivatal (</w:t>
      </w:r>
      <w:r w:rsidR="005534B4">
        <w:t>„</w:t>
      </w:r>
      <w:r>
        <w:t>Energia Hivatal</w:t>
      </w:r>
      <w:r w:rsidR="005534B4">
        <w:t>”</w:t>
      </w:r>
      <w:r w:rsidRPr="00532E21">
        <w:t>) által [………………] számon kiadott villamos energia kereskedői en</w:t>
      </w:r>
      <w:r>
        <w:t>gedéllyel rendelkezik („</w:t>
      </w:r>
      <w:r w:rsidRPr="00532E21">
        <w:t xml:space="preserve">Engedély”), amely alapján jogosult villamos energiát a Vevőnek értékesíteni; és </w:t>
      </w:r>
    </w:p>
    <w:p w:rsidR="004E1170" w:rsidRPr="00532E21" w:rsidRDefault="004E1170" w:rsidP="00FF1798">
      <w:pPr>
        <w:ind w:left="993" w:hanging="283"/>
        <w:jc w:val="both"/>
      </w:pPr>
      <w:r>
        <w:t>c</w:t>
      </w:r>
      <w:r w:rsidRPr="00532E21">
        <w:t xml:space="preserve">) </w:t>
      </w:r>
      <w:r w:rsidR="005534B4">
        <w:tab/>
      </w:r>
      <w:r w:rsidRPr="00532E21">
        <w:t xml:space="preserve">a Vevő részére történő villamos energia értékesítés megvalósítása érdekben a Felek a jelen villamos energia értékesítési Keretszerződés alapján egyedi villamos energia adásvételi szerződés(eke)t kívánnak egymással kötni a jelen Keretszerződés időbeli hatálya alatt </w:t>
      </w:r>
    </w:p>
    <w:p w:rsidR="004E1170" w:rsidRPr="004E1170" w:rsidRDefault="004E1170" w:rsidP="004E1170">
      <w:r w:rsidRPr="00532E21">
        <w:t>ezért a Felek az alábbi megállapodást kötik.</w:t>
      </w:r>
    </w:p>
    <w:p w:rsidR="00D1207C" w:rsidRPr="00664424" w:rsidRDefault="00D1207C" w:rsidP="005534B4">
      <w:pPr>
        <w:ind w:left="426" w:hanging="426"/>
        <w:rPr>
          <w:sz w:val="24"/>
          <w:szCs w:val="24"/>
        </w:rPr>
      </w:pPr>
      <w:r w:rsidRPr="00664424">
        <w:rPr>
          <w:b/>
          <w:bCs/>
          <w:sz w:val="24"/>
          <w:szCs w:val="24"/>
        </w:rPr>
        <w:t>1</w:t>
      </w:r>
      <w:r w:rsidR="005534B4">
        <w:rPr>
          <w:b/>
          <w:bCs/>
          <w:sz w:val="24"/>
          <w:szCs w:val="24"/>
        </w:rPr>
        <w:t>.</w:t>
      </w:r>
      <w:r w:rsidRPr="00664424">
        <w:rPr>
          <w:b/>
          <w:bCs/>
          <w:sz w:val="24"/>
          <w:szCs w:val="24"/>
        </w:rPr>
        <w:t xml:space="preserve"> </w:t>
      </w:r>
      <w:r w:rsidR="005534B4">
        <w:rPr>
          <w:b/>
          <w:bCs/>
          <w:sz w:val="24"/>
          <w:szCs w:val="24"/>
        </w:rPr>
        <w:tab/>
      </w:r>
      <w:r w:rsidRPr="00664424">
        <w:rPr>
          <w:b/>
          <w:bCs/>
          <w:sz w:val="24"/>
          <w:szCs w:val="24"/>
        </w:rPr>
        <w:t xml:space="preserve">Fogalom-meghatározások </w:t>
      </w:r>
    </w:p>
    <w:p w:rsidR="004E1170" w:rsidRPr="00532E21" w:rsidRDefault="004E1170" w:rsidP="005534B4">
      <w:pPr>
        <w:ind w:left="426" w:hanging="426"/>
        <w:jc w:val="both"/>
      </w:pPr>
      <w:r w:rsidRPr="00410647">
        <w:rPr>
          <w:bCs/>
        </w:rPr>
        <w:t xml:space="preserve">1.1 </w:t>
      </w:r>
      <w:r w:rsidR="005534B4">
        <w:rPr>
          <w:bCs/>
        </w:rPr>
        <w:tab/>
      </w:r>
      <w:r w:rsidRPr="00410647">
        <w:t>A jelen Keretszerződésben nagy kezdőbetűvel használt fogalmak jelentése, kifejezett eltérő</w:t>
      </w:r>
      <w:r w:rsidRPr="00532E21">
        <w:t xml:space="preserve"> rendelkezés hiányában, megegyezik a fogalmaknak az Eladó Üzletszabályzatában (ideértve az Üzletszabályzat mellékletét képező Általános Szerződési Feltételeket is), a VET-ben, a VET végrehajtási rendeleteiben, a villamosenergia-ellátási szabályzatokban és a Ptk</w:t>
      </w:r>
      <w:r w:rsidR="005534B4">
        <w:t>.</w:t>
      </w:r>
      <w:r w:rsidRPr="00532E21">
        <w:t xml:space="preserve">-ban meghatározott jelentésükkel. </w:t>
      </w:r>
    </w:p>
    <w:p w:rsidR="004E1170" w:rsidRPr="00410647" w:rsidRDefault="004E1170" w:rsidP="005534B4">
      <w:pPr>
        <w:ind w:left="426" w:hanging="426"/>
        <w:jc w:val="both"/>
      </w:pPr>
      <w:r w:rsidRPr="00410647">
        <w:rPr>
          <w:bCs/>
        </w:rPr>
        <w:t xml:space="preserve">1.2 </w:t>
      </w:r>
      <w:r w:rsidR="005534B4">
        <w:rPr>
          <w:bCs/>
        </w:rPr>
        <w:tab/>
      </w:r>
      <w:r w:rsidRPr="00410647">
        <w:t xml:space="preserve">Fogalmak: </w:t>
      </w:r>
    </w:p>
    <w:p w:rsidR="004E1170" w:rsidRPr="00410647" w:rsidRDefault="005534B4" w:rsidP="00FF1798">
      <w:pPr>
        <w:ind w:left="1276" w:hanging="284"/>
        <w:jc w:val="both"/>
      </w:pPr>
      <w:r>
        <w:rPr>
          <w:bCs/>
        </w:rPr>
        <w:t xml:space="preserve">a) </w:t>
      </w:r>
      <w:r>
        <w:rPr>
          <w:bCs/>
        </w:rPr>
        <w:tab/>
      </w:r>
      <w:r w:rsidR="004E1170">
        <w:rPr>
          <w:bCs/>
        </w:rPr>
        <w:t xml:space="preserve">Ajánlat: </w:t>
      </w:r>
      <w:r w:rsidR="004E1170" w:rsidRPr="00410647">
        <w:t xml:space="preserve">az alábbi 2.1 pontban kerül meghatározásra; </w:t>
      </w:r>
    </w:p>
    <w:p w:rsidR="004E1170" w:rsidRPr="00410647" w:rsidRDefault="005534B4" w:rsidP="00FF1798">
      <w:pPr>
        <w:ind w:left="1276" w:hanging="285"/>
        <w:jc w:val="both"/>
      </w:pPr>
      <w:r>
        <w:rPr>
          <w:bCs/>
        </w:rPr>
        <w:t xml:space="preserve">b) </w:t>
      </w:r>
      <w:r>
        <w:rPr>
          <w:bCs/>
        </w:rPr>
        <w:tab/>
      </w:r>
      <w:r w:rsidR="004E1170">
        <w:rPr>
          <w:bCs/>
        </w:rPr>
        <w:t>ÁSZF:</w:t>
      </w:r>
      <w:r>
        <w:rPr>
          <w:bCs/>
        </w:rPr>
        <w:t xml:space="preserve"> </w:t>
      </w:r>
      <w:r w:rsidR="004E1170" w:rsidRPr="00410647">
        <w:t xml:space="preserve">az Eladó az Energia Hivatal által jóváhagyott Üzletszabályzatának mellékletét képező Általános Szerződési Feltételek; </w:t>
      </w:r>
    </w:p>
    <w:p w:rsidR="004E1170" w:rsidRPr="00410647" w:rsidRDefault="005534B4" w:rsidP="00FF1798">
      <w:pPr>
        <w:ind w:left="1276" w:hanging="284"/>
        <w:jc w:val="both"/>
      </w:pPr>
      <w:r>
        <w:rPr>
          <w:bCs/>
        </w:rPr>
        <w:t xml:space="preserve">c) </w:t>
      </w:r>
      <w:r>
        <w:rPr>
          <w:bCs/>
        </w:rPr>
        <w:tab/>
      </w:r>
      <w:r w:rsidR="004E1170">
        <w:rPr>
          <w:bCs/>
        </w:rPr>
        <w:t>Egyedi Szerződés:</w:t>
      </w:r>
      <w:r w:rsidR="004E1170" w:rsidRPr="00410647">
        <w:rPr>
          <w:bCs/>
        </w:rPr>
        <w:t xml:space="preserve"> </w:t>
      </w:r>
      <w:r w:rsidR="004E1170" w:rsidRPr="00410647">
        <w:t xml:space="preserve">az alábbi 2.1 pontban kerül meghatározásra; </w:t>
      </w:r>
    </w:p>
    <w:p w:rsidR="004E1170" w:rsidRPr="00410647" w:rsidRDefault="005534B4" w:rsidP="00FF1798">
      <w:pPr>
        <w:ind w:left="1276" w:hanging="284"/>
        <w:jc w:val="both"/>
      </w:pPr>
      <w:r>
        <w:rPr>
          <w:bCs/>
        </w:rPr>
        <w:t>d)</w:t>
      </w:r>
      <w:r>
        <w:rPr>
          <w:bCs/>
        </w:rPr>
        <w:tab/>
      </w:r>
      <w:r w:rsidR="004E1170">
        <w:rPr>
          <w:bCs/>
        </w:rPr>
        <w:t>Kereskedelmi Szabályzat:</w:t>
      </w:r>
      <w:r w:rsidR="004E1170" w:rsidRPr="00410647">
        <w:rPr>
          <w:bCs/>
        </w:rPr>
        <w:t xml:space="preserve"> </w:t>
      </w:r>
      <w:r w:rsidR="004E1170" w:rsidRPr="00410647">
        <w:t xml:space="preserve">a VET 67.§ b) pontja szerinti, a Rendszerirányító által kidolgozandó kereskedelmi szabályzat; </w:t>
      </w:r>
    </w:p>
    <w:p w:rsidR="004E1170" w:rsidRPr="00532E21" w:rsidRDefault="005534B4" w:rsidP="00FF1798">
      <w:pPr>
        <w:ind w:left="1276" w:hanging="284"/>
        <w:jc w:val="both"/>
      </w:pPr>
      <w:r>
        <w:rPr>
          <w:bCs/>
        </w:rPr>
        <w:t xml:space="preserve">e) </w:t>
      </w:r>
      <w:r>
        <w:rPr>
          <w:bCs/>
        </w:rPr>
        <w:tab/>
      </w:r>
      <w:r w:rsidR="004E1170">
        <w:rPr>
          <w:bCs/>
        </w:rPr>
        <w:t>Mérlegkör tagsági szerződés: az alábbi 3.1 d</w:t>
      </w:r>
      <w:r w:rsidR="004E1170" w:rsidRPr="004E1170">
        <w:rPr>
          <w:bCs/>
        </w:rPr>
        <w:t>) pontban kerül meghatározásra;</w:t>
      </w:r>
    </w:p>
    <w:p w:rsidR="004E1170" w:rsidRDefault="005534B4" w:rsidP="00FF1798">
      <w:pPr>
        <w:ind w:left="1276" w:hanging="284"/>
        <w:jc w:val="both"/>
      </w:pPr>
      <w:r>
        <w:rPr>
          <w:bCs/>
        </w:rPr>
        <w:t xml:space="preserve">f) </w:t>
      </w:r>
      <w:r>
        <w:rPr>
          <w:bCs/>
        </w:rPr>
        <w:tab/>
      </w:r>
      <w:r w:rsidR="004E1170">
        <w:rPr>
          <w:bCs/>
        </w:rPr>
        <w:t>Rendszerirányító:</w:t>
      </w:r>
      <w:r w:rsidR="004E1170" w:rsidRPr="00410647">
        <w:rPr>
          <w:bCs/>
        </w:rPr>
        <w:t xml:space="preserve"> </w:t>
      </w:r>
      <w:r w:rsidR="004E1170" w:rsidRPr="00410647">
        <w:t xml:space="preserve">az Energia Hivatal által kibocsátott villamos energia átviteli rendszerirányítói engedéllyel rendelkező társaság; </w:t>
      </w:r>
    </w:p>
    <w:p w:rsidR="004E1170" w:rsidRPr="00410647" w:rsidRDefault="005534B4" w:rsidP="00FF1798">
      <w:pPr>
        <w:ind w:left="1276" w:hanging="284"/>
        <w:jc w:val="both"/>
      </w:pPr>
      <w:r>
        <w:rPr>
          <w:bCs/>
        </w:rPr>
        <w:t xml:space="preserve">g) </w:t>
      </w:r>
      <w:r>
        <w:rPr>
          <w:bCs/>
        </w:rPr>
        <w:tab/>
      </w:r>
      <w:r w:rsidR="004E1170" w:rsidRPr="004E1170">
        <w:rPr>
          <w:bCs/>
        </w:rPr>
        <w:t>Ptk.</w:t>
      </w:r>
      <w:r w:rsidR="001361D3">
        <w:t>-ról</w:t>
      </w:r>
      <w:r w:rsidR="004E1170">
        <w:t xml:space="preserve"> szóló 2013. évi </w:t>
      </w:r>
      <w:r w:rsidR="004E1170" w:rsidRPr="004E1170">
        <w:t>V. törvény;</w:t>
      </w:r>
    </w:p>
    <w:p w:rsidR="004E1170" w:rsidRDefault="005534B4" w:rsidP="00FF1798">
      <w:pPr>
        <w:ind w:left="1276" w:hanging="284"/>
        <w:jc w:val="both"/>
      </w:pPr>
      <w:r>
        <w:rPr>
          <w:bCs/>
        </w:rPr>
        <w:t xml:space="preserve">h) </w:t>
      </w:r>
      <w:r>
        <w:rPr>
          <w:bCs/>
        </w:rPr>
        <w:tab/>
      </w:r>
      <w:r w:rsidR="004E1170">
        <w:rPr>
          <w:bCs/>
        </w:rPr>
        <w:t>Üzletszabályzat:</w:t>
      </w:r>
      <w:r w:rsidR="004E1170" w:rsidRPr="00410647">
        <w:rPr>
          <w:bCs/>
        </w:rPr>
        <w:t xml:space="preserve"> </w:t>
      </w:r>
      <w:r w:rsidR="004E1170" w:rsidRPr="00410647">
        <w:t>az Eladó az Energia Hivatal által jóváhagyott villamos energi</w:t>
      </w:r>
      <w:r w:rsidR="004E1170">
        <w:t xml:space="preserve">a kereskedői üzletszabályzata; </w:t>
      </w:r>
    </w:p>
    <w:p w:rsidR="004E1170" w:rsidRDefault="004E1170" w:rsidP="004E1170">
      <w:pPr>
        <w:jc w:val="both"/>
        <w:rPr>
          <w:bCs/>
          <w:szCs w:val="24"/>
        </w:rPr>
      </w:pPr>
    </w:p>
    <w:p w:rsidR="00D1207C" w:rsidRPr="00664424" w:rsidRDefault="00D1207C" w:rsidP="005534B4">
      <w:pPr>
        <w:ind w:left="426" w:hanging="426"/>
        <w:jc w:val="both"/>
        <w:rPr>
          <w:b/>
          <w:sz w:val="24"/>
          <w:szCs w:val="24"/>
        </w:rPr>
      </w:pPr>
      <w:r w:rsidRPr="00664424">
        <w:rPr>
          <w:b/>
          <w:bCs/>
          <w:sz w:val="24"/>
          <w:szCs w:val="24"/>
        </w:rPr>
        <w:t>2</w:t>
      </w:r>
      <w:r w:rsidR="005534B4">
        <w:rPr>
          <w:b/>
          <w:bCs/>
          <w:sz w:val="24"/>
          <w:szCs w:val="24"/>
        </w:rPr>
        <w:t>.</w:t>
      </w:r>
      <w:r w:rsidRPr="00664424">
        <w:rPr>
          <w:b/>
          <w:bCs/>
          <w:sz w:val="24"/>
          <w:szCs w:val="24"/>
        </w:rPr>
        <w:t xml:space="preserve"> </w:t>
      </w:r>
      <w:r w:rsidR="005534B4">
        <w:rPr>
          <w:b/>
          <w:bCs/>
          <w:sz w:val="24"/>
          <w:szCs w:val="24"/>
        </w:rPr>
        <w:tab/>
      </w:r>
      <w:r w:rsidRPr="00664424">
        <w:rPr>
          <w:b/>
          <w:bCs/>
          <w:sz w:val="24"/>
          <w:szCs w:val="24"/>
        </w:rPr>
        <w:t xml:space="preserve">A keretszerződés tárgya </w:t>
      </w:r>
    </w:p>
    <w:p w:rsidR="004E1170" w:rsidRPr="00410647" w:rsidRDefault="004E1170" w:rsidP="005534B4">
      <w:pPr>
        <w:ind w:left="426" w:hanging="426"/>
        <w:jc w:val="both"/>
      </w:pPr>
      <w:r w:rsidRPr="00410647">
        <w:rPr>
          <w:bCs/>
        </w:rPr>
        <w:t xml:space="preserve">2.1 </w:t>
      </w:r>
      <w:r w:rsidR="005534B4">
        <w:rPr>
          <w:bCs/>
        </w:rPr>
        <w:tab/>
      </w:r>
      <w:r w:rsidRPr="00410647">
        <w:t>A jelen Keretszerződés időbeli hatálya alatt Elad</w:t>
      </w:r>
      <w:r>
        <w:t>ó évente legkésőbb minden év első hónapjának végéig</w:t>
      </w:r>
      <w:r w:rsidRPr="00410647">
        <w:t xml:space="preserve"> írásbeli ajánlatot („Ajánlat”) ad villamos energia értékesítése céljából a Vevő részére. A Vevő az Aján</w:t>
      </w:r>
      <w:r>
        <w:t>lat kézhezvételétől számított öt</w:t>
      </w:r>
      <w:r w:rsidRPr="00410647">
        <w:t xml:space="preserve"> </w:t>
      </w:r>
      <w:r>
        <w:t>munka</w:t>
      </w:r>
      <w:r w:rsidRPr="00410647">
        <w:t xml:space="preserve">napon belül köteles az Eladó részére írásban nyilatkozni az adott Ajánlat elfogadásáról vagy elutasításáról. Ha a Vevő az Ajánlatot elfogadta, akkor a Felek ezt követően egyedi írásbeli megállapodást kötnek a villamos energia Eladó általi szállításáról és átadásáról az Ajánlat szerinti időszakra és tartalommal, amelynek legalább a jelen Keretszerződés 1. sz. függeléke szerinti szerződéses elemeket kell tartalmaznia („Egyedi Szerződés”). </w:t>
      </w:r>
    </w:p>
    <w:p w:rsidR="00D1207C" w:rsidRPr="004E1170" w:rsidRDefault="00D1207C" w:rsidP="005534B4">
      <w:pPr>
        <w:ind w:left="426" w:hanging="426"/>
        <w:jc w:val="both"/>
      </w:pPr>
      <w:r w:rsidRPr="004E1170">
        <w:rPr>
          <w:bCs/>
        </w:rPr>
        <w:t xml:space="preserve">2.2 </w:t>
      </w:r>
      <w:r w:rsidR="005534B4">
        <w:rPr>
          <w:bCs/>
        </w:rPr>
        <w:tab/>
      </w:r>
      <w:r w:rsidRPr="004E1170">
        <w:t xml:space="preserve">A jelen Keretszerződés és az ezen Keretszerződés alapján megkötendő Egyedi Szerződések teljes ellátás alapú szerződések, amely alapján a Vevő kizárólag az Eladótól szerzi be a villamos energia szükségletét. A teljes ellátásra vonatkozó szerződés a Vevő adott felhasználási helyének hálózati csatlakozási és hálózathasználati szerződésében rögzített teljesítmények mértékéig köthető. </w:t>
      </w:r>
    </w:p>
    <w:p w:rsidR="00D1207C" w:rsidRPr="004E1170" w:rsidRDefault="00D1207C" w:rsidP="005534B4">
      <w:pPr>
        <w:ind w:left="426" w:hanging="426"/>
        <w:jc w:val="both"/>
      </w:pPr>
      <w:r w:rsidRPr="004E1170">
        <w:rPr>
          <w:bCs/>
        </w:rPr>
        <w:t xml:space="preserve">2.3 </w:t>
      </w:r>
      <w:r w:rsidR="005534B4">
        <w:rPr>
          <w:bCs/>
        </w:rPr>
        <w:tab/>
      </w:r>
      <w:r w:rsidRPr="004E1170">
        <w:t xml:space="preserve">A jelen Keretszerződés és a vonatkozó Egyedi Szerződés egységes szerződést képeznek a Felek között. Ha bármilyen ellentmondás vagy eltérés áll fenn a Keretszerződés és az Egyedi Szerződés rendelkezései között, akkor minden esetben az Egyedi Szerződésben meghatározott rendelkezés az irányadó. </w:t>
      </w:r>
    </w:p>
    <w:p w:rsidR="00D1207C" w:rsidRPr="00664424" w:rsidRDefault="00D1207C" w:rsidP="005534B4">
      <w:pPr>
        <w:ind w:left="426" w:hanging="426"/>
        <w:jc w:val="both"/>
        <w:rPr>
          <w:b/>
          <w:sz w:val="24"/>
        </w:rPr>
      </w:pPr>
      <w:r w:rsidRPr="00664424">
        <w:rPr>
          <w:b/>
          <w:bCs/>
          <w:sz w:val="24"/>
        </w:rPr>
        <w:t>3</w:t>
      </w:r>
      <w:r w:rsidR="005534B4">
        <w:rPr>
          <w:b/>
          <w:bCs/>
          <w:sz w:val="24"/>
        </w:rPr>
        <w:t>.</w:t>
      </w:r>
      <w:r w:rsidRPr="00664424">
        <w:rPr>
          <w:b/>
          <w:bCs/>
          <w:sz w:val="24"/>
        </w:rPr>
        <w:t xml:space="preserve"> </w:t>
      </w:r>
      <w:r w:rsidR="005534B4">
        <w:rPr>
          <w:b/>
          <w:bCs/>
          <w:sz w:val="24"/>
        </w:rPr>
        <w:tab/>
      </w:r>
      <w:r w:rsidRPr="00664424">
        <w:rPr>
          <w:b/>
          <w:bCs/>
          <w:sz w:val="24"/>
        </w:rPr>
        <w:t xml:space="preserve">Szerződés időbeli hatálya </w:t>
      </w:r>
    </w:p>
    <w:p w:rsidR="00D1207C" w:rsidRPr="004E1170" w:rsidRDefault="00D1207C" w:rsidP="005534B4">
      <w:pPr>
        <w:ind w:left="426" w:hanging="426"/>
        <w:jc w:val="both"/>
      </w:pPr>
      <w:r w:rsidRPr="004E1170">
        <w:rPr>
          <w:bCs/>
        </w:rPr>
        <w:t xml:space="preserve">3.1 </w:t>
      </w:r>
      <w:r w:rsidR="005534B4">
        <w:rPr>
          <w:bCs/>
        </w:rPr>
        <w:tab/>
      </w:r>
      <w:r w:rsidRPr="004E1170">
        <w:t xml:space="preserve">Jelen Keretszerződés mindkét Fél általi cégszerű aláírásának napján lép hatályba. </w:t>
      </w:r>
    </w:p>
    <w:p w:rsidR="00D1207C" w:rsidRPr="004E1170" w:rsidRDefault="00D1207C" w:rsidP="005534B4">
      <w:pPr>
        <w:ind w:left="426" w:hanging="426"/>
        <w:jc w:val="both"/>
      </w:pPr>
      <w:r w:rsidRPr="004E1170">
        <w:rPr>
          <w:bCs/>
        </w:rPr>
        <w:t xml:space="preserve">3.2 </w:t>
      </w:r>
      <w:r w:rsidR="005534B4">
        <w:rPr>
          <w:bCs/>
        </w:rPr>
        <w:tab/>
      </w:r>
      <w:r w:rsidRPr="004E1170">
        <w:t xml:space="preserve">A jelen Keretszerződés Felek általi teljesítésének kezdő napja az a nap, amikor az alábbi feltételek mindegyike teljesült: </w:t>
      </w:r>
    </w:p>
    <w:p w:rsidR="00D1207C" w:rsidRPr="004E1170" w:rsidRDefault="004E1170" w:rsidP="00FF1798">
      <w:pPr>
        <w:ind w:left="1276" w:hanging="284"/>
        <w:jc w:val="both"/>
      </w:pPr>
      <w:r>
        <w:t>a</w:t>
      </w:r>
      <w:r w:rsidR="00D1207C" w:rsidRPr="004E1170">
        <w:t xml:space="preserve">) </w:t>
      </w:r>
      <w:r w:rsidR="005534B4">
        <w:tab/>
      </w:r>
      <w:r w:rsidR="00D1207C" w:rsidRPr="004E1170">
        <w:t xml:space="preserve">Eladó rendelkezik érvényes és hatályos villamos energia kereskedői engedéllyel; </w:t>
      </w:r>
    </w:p>
    <w:p w:rsidR="00D1207C" w:rsidRPr="004E1170" w:rsidRDefault="004E1170" w:rsidP="00FF1798">
      <w:pPr>
        <w:ind w:left="1276" w:hanging="284"/>
        <w:jc w:val="both"/>
      </w:pPr>
      <w:r>
        <w:t>b</w:t>
      </w:r>
      <w:r w:rsidR="00D1207C" w:rsidRPr="004E1170">
        <w:t xml:space="preserve">) </w:t>
      </w:r>
      <w:r w:rsidR="005534B4">
        <w:tab/>
      </w:r>
      <w:r w:rsidR="00D1207C" w:rsidRPr="004E1170">
        <w:t xml:space="preserve">Vevő rendelkezik érvényes és hatályos hálózati csatlakozási szerződéssel azon felhasználási helye(i) vonatkozásában, amelyekre vonatkozóan a jelen Keretszerződést megköti; </w:t>
      </w:r>
    </w:p>
    <w:p w:rsidR="00D1207C" w:rsidRPr="004E1170" w:rsidRDefault="004E1170" w:rsidP="00FF1798">
      <w:pPr>
        <w:ind w:left="1276" w:hanging="284"/>
        <w:jc w:val="both"/>
      </w:pPr>
      <w:r>
        <w:t>c</w:t>
      </w:r>
      <w:r w:rsidR="00D1207C" w:rsidRPr="004E1170">
        <w:t xml:space="preserve">) </w:t>
      </w:r>
      <w:r w:rsidR="005534B4">
        <w:tab/>
      </w:r>
      <w:r w:rsidR="00D1207C" w:rsidRPr="004E1170">
        <w:t xml:space="preserve">Vevő rendelkezik érvényes és hatályos hálózathasználati szerződéssel azon felhasználási helye(i) vonatkozásában, amelyekre vonatkozóan a jelen Keretszerződést megköti; és </w:t>
      </w:r>
    </w:p>
    <w:p w:rsidR="00D1207C" w:rsidRPr="004E1170" w:rsidRDefault="004E1170" w:rsidP="00FF1798">
      <w:pPr>
        <w:ind w:left="1276" w:hanging="284"/>
        <w:jc w:val="both"/>
      </w:pPr>
      <w:r>
        <w:t>d</w:t>
      </w:r>
      <w:r w:rsidR="00D1207C" w:rsidRPr="004E1170">
        <w:t xml:space="preserve">) </w:t>
      </w:r>
      <w:r w:rsidR="005534B4">
        <w:tab/>
      </w:r>
      <w:r w:rsidR="00D1207C" w:rsidRPr="004E1170">
        <w:t>Vevő mérlegkör tagsági megállapodást kötött Eladóval („</w:t>
      </w:r>
      <w:r w:rsidR="00D1207C" w:rsidRPr="004E1170">
        <w:rPr>
          <w:bCs/>
        </w:rPr>
        <w:t>Mérlegkör Tagsági Megállapodás</w:t>
      </w:r>
      <w:r w:rsidR="00D1207C" w:rsidRPr="004E1170">
        <w:t xml:space="preserve">”) az Eladó mérlegköréhez történő csatlakozás céljából. </w:t>
      </w:r>
    </w:p>
    <w:p w:rsidR="00D1207C" w:rsidRPr="004E1170" w:rsidRDefault="00D1207C" w:rsidP="005534B4">
      <w:pPr>
        <w:ind w:left="426" w:hanging="426"/>
        <w:jc w:val="both"/>
      </w:pPr>
      <w:r w:rsidRPr="004E1170">
        <w:rPr>
          <w:bCs/>
        </w:rPr>
        <w:t xml:space="preserve">3.3 </w:t>
      </w:r>
      <w:r w:rsidR="005534B4">
        <w:rPr>
          <w:bCs/>
        </w:rPr>
        <w:tab/>
      </w:r>
      <w:r w:rsidRPr="004E1170">
        <w:t xml:space="preserve">A jelen Keretszerződés határozatlan időtartamra szól. A jelen Keretszerződés alapján megkötésre kerülő Egyedi Szerződés(ek) határozott időtartamra szól(nak). </w:t>
      </w:r>
    </w:p>
    <w:p w:rsidR="00D1207C" w:rsidRPr="00664424" w:rsidRDefault="00D1207C" w:rsidP="005534B4">
      <w:pPr>
        <w:ind w:left="426" w:hanging="426"/>
        <w:jc w:val="both"/>
        <w:rPr>
          <w:b/>
          <w:sz w:val="24"/>
        </w:rPr>
      </w:pPr>
      <w:r w:rsidRPr="00664424">
        <w:rPr>
          <w:b/>
          <w:bCs/>
          <w:sz w:val="24"/>
        </w:rPr>
        <w:t xml:space="preserve">4. </w:t>
      </w:r>
      <w:r w:rsidR="005534B4">
        <w:rPr>
          <w:b/>
          <w:bCs/>
          <w:sz w:val="24"/>
        </w:rPr>
        <w:tab/>
      </w:r>
      <w:r w:rsidRPr="00664424">
        <w:rPr>
          <w:b/>
          <w:bCs/>
          <w:sz w:val="24"/>
        </w:rPr>
        <w:t xml:space="preserve">Szerződéses ár </w:t>
      </w:r>
    </w:p>
    <w:p w:rsidR="00D1207C" w:rsidRPr="004E1170" w:rsidRDefault="00D1207C" w:rsidP="005534B4">
      <w:pPr>
        <w:ind w:left="426" w:hanging="426"/>
        <w:jc w:val="both"/>
      </w:pPr>
      <w:r w:rsidRPr="004E1170">
        <w:rPr>
          <w:bCs/>
        </w:rPr>
        <w:t xml:space="preserve">4.1 </w:t>
      </w:r>
      <w:r w:rsidR="005534B4">
        <w:rPr>
          <w:bCs/>
        </w:rPr>
        <w:tab/>
      </w:r>
      <w:r w:rsidRPr="004E1170">
        <w:t>Az értékesítendő villamos energia vételárát („</w:t>
      </w:r>
      <w:r w:rsidRPr="004E1170">
        <w:rPr>
          <w:bCs/>
        </w:rPr>
        <w:t>Vételár</w:t>
      </w:r>
      <w:r w:rsidRPr="004E1170">
        <w:t xml:space="preserve">”) az Egyedi Szerződés határozza meg. </w:t>
      </w:r>
    </w:p>
    <w:p w:rsidR="00D1207C" w:rsidRPr="004E1170" w:rsidRDefault="00D1207C" w:rsidP="005534B4">
      <w:pPr>
        <w:ind w:left="426" w:hanging="426"/>
        <w:jc w:val="both"/>
      </w:pPr>
      <w:r w:rsidRPr="004E1170">
        <w:rPr>
          <w:bCs/>
        </w:rPr>
        <w:t xml:space="preserve">4.2 </w:t>
      </w:r>
      <w:r w:rsidR="005534B4">
        <w:rPr>
          <w:bCs/>
        </w:rPr>
        <w:tab/>
      </w:r>
      <w:r w:rsidRPr="004E1170">
        <w:t xml:space="preserve">Az Egyedi Szerződésben meghatározott Vételár az adott Egyedi Szerződés időtartamára vonatkozóan rögzített (fix) árnak tekintendő. A Vételár nettó ár, amely nem tartalmazza az általános forgalmi adót és a jelen Keretszerződés aláírásának idején vagy azt követően bármikor hatályos jogszabályok alapján fizetendő bármilyen energiaadót és további adókat és járulékokat, valamint nem tartalmaz semmilyen olyan további díjat vagy költséget, amely a megújuló energiaforrásokból, hulladékból és kogenerációs energiatermelésből származó energia kötelező átvételével kapcsolatban az Eladót terhel vagy fog terhelni. A Felek kifejezetten megállapodnak abban, hogy minden, a Vételárban benne nem foglalt adót, járulékot, díjat, költséget az Eladó a vonatkozó jogszabályok által lehetővé tett mértékben és módon jogosult a Vevő részére továbbszámlázni. </w:t>
      </w:r>
    </w:p>
    <w:p w:rsidR="00D1207C" w:rsidRPr="004E1170" w:rsidRDefault="00D1207C" w:rsidP="005534B4">
      <w:pPr>
        <w:ind w:left="426" w:hanging="426"/>
        <w:jc w:val="both"/>
      </w:pPr>
      <w:r w:rsidRPr="004E1170">
        <w:rPr>
          <w:bCs/>
        </w:rPr>
        <w:t xml:space="preserve">4.3 </w:t>
      </w:r>
      <w:r w:rsidR="005534B4">
        <w:rPr>
          <w:bCs/>
        </w:rPr>
        <w:tab/>
      </w:r>
      <w:r w:rsidRPr="004E1170">
        <w:t xml:space="preserve">Amennyiben a szerződés alapján a fizetési kötelezettséggel rendelkező fél a fizetendő összeget annak esedékessége napján nem fizeti meg, késedelembe esik, köteles a lejárt összegre, a késedelem idejére, azaz a késedelembe esés napjától a tényleges fizetés napjáig referencia kamat + 8% mértékű késedelmi kamatot fizetni. </w:t>
      </w:r>
    </w:p>
    <w:p w:rsidR="00D1207C" w:rsidRPr="004E1170" w:rsidRDefault="00D1207C" w:rsidP="005534B4">
      <w:pPr>
        <w:ind w:left="426"/>
        <w:jc w:val="both"/>
      </w:pPr>
      <w:r w:rsidRPr="004E1170">
        <w:t xml:space="preserve">A </w:t>
      </w:r>
      <w:r w:rsidRPr="004E1170">
        <w:rPr>
          <w:i/>
          <w:iCs/>
        </w:rPr>
        <w:t xml:space="preserve">referencia kamat </w:t>
      </w:r>
      <w:r w:rsidRPr="004E1170">
        <w:t xml:space="preserve">a késedelmi kamat alapjául szolgáló összeg szerződés szerinti devizanemének megfelelő 1 hónapos, a késedelembe esés hónapjának első munkanapján jegyzett bankközi kamat. A bankközi kamat devizanemenként: </w:t>
      </w:r>
    </w:p>
    <w:p w:rsidR="00D1207C" w:rsidRPr="004E1170" w:rsidRDefault="004E1170" w:rsidP="00FF1798">
      <w:pPr>
        <w:ind w:left="1276" w:hanging="284"/>
        <w:jc w:val="both"/>
      </w:pPr>
      <w:r>
        <w:t>a</w:t>
      </w:r>
      <w:r w:rsidR="00D1207C" w:rsidRPr="004E1170">
        <w:t xml:space="preserve">) Forint (HUF) esetében 1 hónapos BUBOR </w:t>
      </w:r>
    </w:p>
    <w:p w:rsidR="00D1207C" w:rsidRPr="004E1170" w:rsidRDefault="004E1170" w:rsidP="00FF1798">
      <w:pPr>
        <w:ind w:left="1276" w:hanging="284"/>
        <w:jc w:val="both"/>
      </w:pPr>
      <w:r>
        <w:t>b</w:t>
      </w:r>
      <w:r w:rsidR="00D1207C" w:rsidRPr="004E1170">
        <w:t>) Euró (E</w:t>
      </w:r>
      <w:r w:rsidR="00875252">
        <w:t xml:space="preserve">UR) esetében 1 hónapos EURIBOR </w:t>
      </w:r>
    </w:p>
    <w:p w:rsidR="00D1207C" w:rsidRPr="004E1170" w:rsidRDefault="00D1207C" w:rsidP="005534B4">
      <w:pPr>
        <w:ind w:left="426"/>
        <w:jc w:val="both"/>
      </w:pPr>
      <w:r w:rsidRPr="004E1170">
        <w:t xml:space="preserve">A késedelembe eső fél köteles a felhalmozódott késedelmi kamatot a partner írásbeli felszólításának kézhezvételét követő munkanapon a partner részére megfizetni. A késedelmi kamat összegét 360 napos év figyelembevételével, a ténylegesen eltelt napok alapján számítják a szerződő felek. A késedelmi kamat fizetésének olyan devizanemben kell történnie, amilyen devizanemben a fizetendő késedelmi kamat alapjául szolgáló összeget a vonatkozó kereskedelmi szerződés fizetési feltételeiben meghatározták. A Kereskedő fizetési kötelezettsége a bankszámlája megterhelésének napjával teljesítettnek tekintendő </w:t>
      </w:r>
    </w:p>
    <w:p w:rsidR="00D1207C" w:rsidRPr="004E1170" w:rsidRDefault="00D1207C" w:rsidP="005534B4">
      <w:pPr>
        <w:ind w:left="426"/>
        <w:jc w:val="both"/>
      </w:pPr>
      <w:r w:rsidRPr="004E1170">
        <w:t xml:space="preserve">Amennyiben a szerződés alapján a fizetési kötelezettséggel rendelkező fél a fizetendő összeget annak esedékessége napján nem fizeti meg, késedelembe esik, köteles a lejárt összegre, a késedelem idejére, azaz a késedelembe esés napjától a tényleges fizetés napjáig referencia kamat + 8% mértékű késedelmi kamatot fizetni. </w:t>
      </w:r>
    </w:p>
    <w:p w:rsidR="00D1207C" w:rsidRPr="004E1170" w:rsidRDefault="00D1207C" w:rsidP="005534B4">
      <w:pPr>
        <w:ind w:left="426"/>
        <w:jc w:val="both"/>
      </w:pPr>
      <w:r w:rsidRPr="004E1170">
        <w:t xml:space="preserve">A </w:t>
      </w:r>
      <w:r w:rsidRPr="004E1170">
        <w:rPr>
          <w:i/>
          <w:iCs/>
        </w:rPr>
        <w:t xml:space="preserve">referencia kamat </w:t>
      </w:r>
      <w:r w:rsidRPr="004E1170">
        <w:t xml:space="preserve">a késedelmi kamat alapjául szolgáló összeg szerződés szerinti devizanemének megfelelő 1 hónapos, a késedelembe esés hónapjának első munkanapján jegyzett bankközi kamat. A bankközi kamat devizanemenként: </w:t>
      </w:r>
    </w:p>
    <w:p w:rsidR="00D1207C" w:rsidRPr="004E1170" w:rsidRDefault="00875252" w:rsidP="00FF1798">
      <w:pPr>
        <w:ind w:left="1276" w:hanging="284"/>
        <w:jc w:val="both"/>
      </w:pPr>
      <w:r>
        <w:t>c</w:t>
      </w:r>
      <w:r w:rsidR="00D1207C" w:rsidRPr="004E1170">
        <w:t xml:space="preserve">) Forint (HUF) esetében 1 hónapos BUBOR </w:t>
      </w:r>
    </w:p>
    <w:p w:rsidR="00D1207C" w:rsidRPr="004E1170" w:rsidRDefault="00875252" w:rsidP="00FF1798">
      <w:pPr>
        <w:ind w:left="1276" w:hanging="284"/>
        <w:jc w:val="both"/>
      </w:pPr>
      <w:r>
        <w:t>d</w:t>
      </w:r>
      <w:r w:rsidR="00D1207C" w:rsidRPr="004E1170">
        <w:t xml:space="preserve">) Euró (EUR) esetében 1 hónapos EURIBOR </w:t>
      </w:r>
    </w:p>
    <w:p w:rsidR="00875252" w:rsidRPr="004E1170" w:rsidRDefault="00D1207C" w:rsidP="005534B4">
      <w:pPr>
        <w:ind w:left="426"/>
        <w:jc w:val="both"/>
      </w:pPr>
      <w:r w:rsidRPr="004E1170">
        <w:t xml:space="preserve">A késedelembe eső fél köteles a felhalmozódott késedelmi kamatot a partner írásbeli felszólításának kézhezvételét követő munkanapon a partner részére megfizetni. A késedelmi kamat összegét 360 napos év figyelembevételével, a ténylegesen eltelt napok alapján számítják a szerződő felek. A késedelmi kamat fizetésének olyan devizanemben kell történnie, amilyen devizanemben a fizetendő késedelmi kamat alapjául szolgáló összeget a vonatkozó kereskedelmi szerződés fizetési feltételeiben meghatározták. A Kereskedő fizetési kötelezettsége a bankszámlája megterhelésének napjával teljesítettnek tekintendő </w:t>
      </w:r>
    </w:p>
    <w:p w:rsidR="00D1207C" w:rsidRPr="00664424" w:rsidRDefault="00D1207C" w:rsidP="005534B4">
      <w:pPr>
        <w:ind w:left="426" w:hanging="426"/>
        <w:jc w:val="both"/>
        <w:rPr>
          <w:b/>
          <w:sz w:val="24"/>
        </w:rPr>
      </w:pPr>
      <w:r w:rsidRPr="00664424">
        <w:rPr>
          <w:b/>
          <w:bCs/>
          <w:sz w:val="24"/>
        </w:rPr>
        <w:t>5</w:t>
      </w:r>
      <w:r w:rsidR="00664424">
        <w:rPr>
          <w:b/>
          <w:bCs/>
          <w:sz w:val="24"/>
        </w:rPr>
        <w:t>.</w:t>
      </w:r>
      <w:r w:rsidR="005534B4">
        <w:rPr>
          <w:b/>
          <w:bCs/>
          <w:sz w:val="24"/>
        </w:rPr>
        <w:tab/>
      </w:r>
      <w:r w:rsidRPr="00664424">
        <w:rPr>
          <w:b/>
          <w:bCs/>
          <w:sz w:val="24"/>
        </w:rPr>
        <w:t xml:space="preserve"> Teljesítés helye és ideje </w:t>
      </w:r>
    </w:p>
    <w:p w:rsidR="00D1207C" w:rsidRPr="004E1170" w:rsidRDefault="00D1207C" w:rsidP="005534B4">
      <w:pPr>
        <w:ind w:left="426" w:hanging="426"/>
        <w:jc w:val="both"/>
      </w:pPr>
      <w:r w:rsidRPr="004E1170">
        <w:rPr>
          <w:bCs/>
        </w:rPr>
        <w:t xml:space="preserve">5.1 </w:t>
      </w:r>
      <w:r w:rsidR="005534B4">
        <w:rPr>
          <w:bCs/>
        </w:rPr>
        <w:tab/>
      </w:r>
      <w:r w:rsidRPr="004E1170">
        <w:t xml:space="preserve">A jelen Keretszerződés mint ellátás alapú szerződés alapján az Eladó villamos energia szállítási és átadási kötelezettségeinek a teljesítési helye a villamos energia átviteli vagy elosztói hálózat, és a teljesítés ideje megegyezik a Vevő tényleges fogyasztásával/betáplálásával. </w:t>
      </w:r>
    </w:p>
    <w:p w:rsidR="00D1207C" w:rsidRPr="004E1170" w:rsidRDefault="00D1207C" w:rsidP="005534B4">
      <w:pPr>
        <w:ind w:left="426" w:hanging="426"/>
        <w:jc w:val="both"/>
      </w:pPr>
      <w:r w:rsidRPr="004E1170">
        <w:rPr>
          <w:bCs/>
        </w:rPr>
        <w:t xml:space="preserve">5.2 </w:t>
      </w:r>
      <w:r w:rsidR="005534B4">
        <w:rPr>
          <w:bCs/>
        </w:rPr>
        <w:tab/>
      </w:r>
      <w:r w:rsidRPr="004E1170">
        <w:t xml:space="preserve">Az Egyedi Szerződés szerinti villamos energia Vevő részére Eladó által történő szállítását teljesítettnek kell tekinteni és a villamos energia feletti tulajdonjog átszállása megvalósul: </w:t>
      </w:r>
    </w:p>
    <w:p w:rsidR="00D1207C" w:rsidRPr="004E1170" w:rsidRDefault="00875252" w:rsidP="00FF1798">
      <w:pPr>
        <w:ind w:left="1276" w:hanging="285"/>
        <w:jc w:val="both"/>
      </w:pPr>
      <w:r>
        <w:t>a</w:t>
      </w:r>
      <w:r w:rsidR="00D1207C" w:rsidRPr="004E1170">
        <w:t xml:space="preserve">) </w:t>
      </w:r>
      <w:r w:rsidR="00FF1798">
        <w:tab/>
      </w:r>
      <w:r w:rsidR="00D1207C" w:rsidRPr="004E1170">
        <w:t xml:space="preserve">amennyiben az Eladó az Egyedi Szerződés rendelkezései szerint a Vevő mindenkori igényének megfelelő mennyiségű villamos energiát az átviteli hálózatba betáplálta; vagy </w:t>
      </w:r>
    </w:p>
    <w:p w:rsidR="00D1207C" w:rsidRPr="004E1170" w:rsidRDefault="00875252" w:rsidP="00FF1798">
      <w:pPr>
        <w:ind w:left="1276" w:hanging="285"/>
        <w:jc w:val="both"/>
      </w:pPr>
      <w:r>
        <w:t>b</w:t>
      </w:r>
      <w:r w:rsidR="00D1207C" w:rsidRPr="004E1170">
        <w:t xml:space="preserve">) </w:t>
      </w:r>
      <w:r w:rsidR="00FF1798">
        <w:tab/>
      </w:r>
      <w:r w:rsidR="00D1207C" w:rsidRPr="004E1170">
        <w:t xml:space="preserve">amennyiben a Felek teljesítési helyként az Egyedi Szerződésben a Vevő csatlakozási pontját határozták meg, akkor abban az esetben, ha a Vevő számára az általa igényelt villamos energia a csatlakozási ponton rendelkezésre áll. </w:t>
      </w:r>
    </w:p>
    <w:p w:rsidR="00D1207C" w:rsidRPr="004E1170" w:rsidRDefault="00D1207C" w:rsidP="00FF1798">
      <w:pPr>
        <w:ind w:left="426" w:hanging="426"/>
        <w:jc w:val="both"/>
      </w:pPr>
      <w:r w:rsidRPr="004E1170">
        <w:rPr>
          <w:bCs/>
        </w:rPr>
        <w:t xml:space="preserve">5.3 </w:t>
      </w:r>
      <w:r w:rsidR="00FF1798">
        <w:rPr>
          <w:bCs/>
        </w:rPr>
        <w:tab/>
      </w:r>
      <w:r w:rsidRPr="004E1170">
        <w:t>A villamos energia továbbítása a Vevő csatlakozási pontjáig a területileg illetékes hálózati engedélyes feladata. Amennyiben az Eladó nem biztosította a megfelelő mennyiségű villamos energia betáplálását kereskedelmi szerződés(ek)kel a villamos energia rendszerbe, köteles az átviteli rendszerirányítói engedélyessel („</w:t>
      </w:r>
      <w:r w:rsidRPr="004E1170">
        <w:rPr>
          <w:bCs/>
        </w:rPr>
        <w:t>Rendszerirányító</w:t>
      </w:r>
      <w:r w:rsidRPr="004E1170">
        <w:t xml:space="preserve">”) elszámolni a szükséges kiegyenlítő villamos energiát. Az Eladónak a szerződés teljesítésének vonatkozásában további felelőssége nincs a Vevővel szemben. </w:t>
      </w:r>
    </w:p>
    <w:p w:rsidR="00D1207C" w:rsidRPr="004E1170" w:rsidRDefault="00D1207C" w:rsidP="00FF1798">
      <w:pPr>
        <w:ind w:left="426" w:hanging="426"/>
        <w:jc w:val="both"/>
      </w:pPr>
      <w:r w:rsidRPr="004E1170">
        <w:rPr>
          <w:bCs/>
        </w:rPr>
        <w:t xml:space="preserve">5.4 </w:t>
      </w:r>
      <w:r w:rsidR="00FF1798">
        <w:rPr>
          <w:bCs/>
        </w:rPr>
        <w:tab/>
      </w:r>
      <w:r w:rsidRPr="004E1170">
        <w:t xml:space="preserve">Tekintettel a fenti 5.3 pont rendelkezéseire, az Eladó nem felelős a Vevő felé: </w:t>
      </w:r>
    </w:p>
    <w:p w:rsidR="00D1207C" w:rsidRPr="004E1170" w:rsidRDefault="00D1207C" w:rsidP="00FF1798">
      <w:pPr>
        <w:ind w:left="1276" w:hanging="285"/>
        <w:jc w:val="both"/>
      </w:pPr>
      <w:r w:rsidRPr="004E1170">
        <w:t xml:space="preserve">a) </w:t>
      </w:r>
      <w:r w:rsidR="00FF1798">
        <w:tab/>
      </w:r>
      <w:r w:rsidRPr="004E1170">
        <w:t xml:space="preserve">a villamos energia Vevő felhasználási helyére (csatlakozási pontjára) az illetékes hálózati engedélyes által történő továbbításában bekövetkező zavarokért, annak felfüggesztéséért vagy szüneteléséért; és </w:t>
      </w:r>
    </w:p>
    <w:p w:rsidR="00D1207C" w:rsidRPr="004E1170" w:rsidRDefault="00D1207C" w:rsidP="00FF1798">
      <w:pPr>
        <w:ind w:left="1276" w:hanging="285"/>
        <w:jc w:val="both"/>
      </w:pPr>
      <w:r w:rsidRPr="004E1170">
        <w:t xml:space="preserve">b) </w:t>
      </w:r>
      <w:r w:rsidR="00FF1798">
        <w:tab/>
      </w:r>
      <w:r w:rsidRPr="004E1170">
        <w:t xml:space="preserve">az illetékes hálózati engedélyes által a Vevő felhasználási helyére (csatlakozási pontjára) továbbított villamos energia minőségét érintő bármilyen problémáért. </w:t>
      </w:r>
    </w:p>
    <w:p w:rsidR="00D1207C" w:rsidRPr="004E1170" w:rsidRDefault="00D1207C" w:rsidP="00FF1798">
      <w:pPr>
        <w:ind w:left="426" w:hanging="426"/>
        <w:jc w:val="both"/>
      </w:pPr>
      <w:r w:rsidRPr="004E1170">
        <w:rPr>
          <w:bCs/>
        </w:rPr>
        <w:t xml:space="preserve">5.5 </w:t>
      </w:r>
      <w:r w:rsidR="00FF1798">
        <w:rPr>
          <w:bCs/>
        </w:rPr>
        <w:tab/>
      </w:r>
      <w:r w:rsidRPr="004E1170">
        <w:t xml:space="preserve">A villamos energiának a Vevő felhasználási helyéig (csatlakozási pontjáig) történő továbbításával kapcsolatban felmerülő díjakat és költségeket a Vevő köteles viselni. </w:t>
      </w:r>
    </w:p>
    <w:p w:rsidR="00D1207C" w:rsidRPr="00664424" w:rsidRDefault="00D1207C" w:rsidP="00FF1798">
      <w:pPr>
        <w:ind w:left="426" w:hanging="426"/>
        <w:jc w:val="both"/>
        <w:rPr>
          <w:b/>
          <w:sz w:val="24"/>
        </w:rPr>
      </w:pPr>
      <w:r w:rsidRPr="00664424">
        <w:rPr>
          <w:b/>
          <w:bCs/>
          <w:sz w:val="24"/>
        </w:rPr>
        <w:t>6</w:t>
      </w:r>
      <w:r w:rsidR="00664424">
        <w:rPr>
          <w:b/>
          <w:bCs/>
          <w:sz w:val="24"/>
        </w:rPr>
        <w:t>.</w:t>
      </w:r>
      <w:r w:rsidRPr="00664424">
        <w:rPr>
          <w:b/>
          <w:bCs/>
          <w:sz w:val="24"/>
        </w:rPr>
        <w:t xml:space="preserve"> </w:t>
      </w:r>
      <w:r w:rsidR="00FF1798">
        <w:rPr>
          <w:b/>
          <w:bCs/>
          <w:sz w:val="24"/>
        </w:rPr>
        <w:tab/>
      </w:r>
      <w:r w:rsidRPr="00664424">
        <w:rPr>
          <w:b/>
          <w:bCs/>
          <w:sz w:val="24"/>
        </w:rPr>
        <w:t xml:space="preserve">Szavatossági nyilatkozatok és kötelezettségvállalások </w:t>
      </w:r>
    </w:p>
    <w:p w:rsidR="00D1207C" w:rsidRPr="004E1170" w:rsidRDefault="00D1207C" w:rsidP="00FF1798">
      <w:pPr>
        <w:ind w:left="426" w:hanging="426"/>
        <w:jc w:val="both"/>
      </w:pPr>
      <w:r w:rsidRPr="004E1170">
        <w:rPr>
          <w:bCs/>
        </w:rPr>
        <w:t xml:space="preserve">6.1 </w:t>
      </w:r>
      <w:r w:rsidR="00FF1798">
        <w:rPr>
          <w:bCs/>
        </w:rPr>
        <w:tab/>
      </w:r>
      <w:r w:rsidRPr="004E1170">
        <w:t xml:space="preserve">A Felek a jelen Keretszerződés aláírásával a következőket jelentik ki és szavatolják kölcsönösen másik szerződő Fél részére az Eladó Üzletszabályzatának mellékletét képező Általános Szerződési Feltételeiben foglaltakon túlmenően: </w:t>
      </w:r>
    </w:p>
    <w:p w:rsidR="00D1207C" w:rsidRDefault="00D1207C" w:rsidP="00FF1798">
      <w:pPr>
        <w:ind w:left="993" w:hanging="567"/>
        <w:jc w:val="both"/>
      </w:pPr>
      <w:r w:rsidRPr="004E1170">
        <w:rPr>
          <w:bCs/>
        </w:rPr>
        <w:t xml:space="preserve">6.1.1 </w:t>
      </w:r>
      <w:r w:rsidR="00FF1798">
        <w:rPr>
          <w:bCs/>
        </w:rPr>
        <w:tab/>
      </w:r>
      <w:r w:rsidRPr="004E1170">
        <w:t xml:space="preserve">Eladó kijelenti és szavatolja a Vevőnek a jelen Keretszerződés aláírásával a Vevőnek, hogy a jelen Keretszerződés hatálya alatt villamos energia kereskedői engedélyes jogállását fenntartja. </w:t>
      </w:r>
    </w:p>
    <w:p w:rsidR="00FF1798" w:rsidRPr="004E1170" w:rsidRDefault="00FF1798" w:rsidP="00FF1798">
      <w:pPr>
        <w:ind w:left="993" w:hanging="567"/>
        <w:jc w:val="both"/>
      </w:pPr>
    </w:p>
    <w:p w:rsidR="00D1207C" w:rsidRPr="004E1170" w:rsidRDefault="00D1207C" w:rsidP="00FF1798">
      <w:pPr>
        <w:ind w:left="993" w:hanging="567"/>
        <w:jc w:val="both"/>
      </w:pPr>
      <w:r w:rsidRPr="004E1170">
        <w:rPr>
          <w:bCs/>
        </w:rPr>
        <w:t xml:space="preserve">6.1.2 </w:t>
      </w:r>
      <w:r w:rsidR="00FF1798">
        <w:rPr>
          <w:bCs/>
        </w:rPr>
        <w:tab/>
      </w:r>
      <w:r w:rsidRPr="004E1170">
        <w:t xml:space="preserve">Vevő kötelezettséget vállal arra, hogy: </w:t>
      </w:r>
    </w:p>
    <w:p w:rsidR="00D1207C" w:rsidRPr="004E1170" w:rsidRDefault="00875252" w:rsidP="00FF1798">
      <w:pPr>
        <w:ind w:left="1276" w:hanging="283"/>
        <w:jc w:val="both"/>
      </w:pPr>
      <w:r>
        <w:t>a</w:t>
      </w:r>
      <w:r w:rsidR="00D1207C" w:rsidRPr="004E1170">
        <w:t xml:space="preserve">) </w:t>
      </w:r>
      <w:r w:rsidR="00FF1798">
        <w:tab/>
      </w:r>
      <w:r w:rsidR="00D1207C" w:rsidRPr="004E1170">
        <w:t xml:space="preserve">a vonatkozó jogszabályokban, a Kereskedelmi Szabályzatban és a Rendszerirányító Üzletszabályzatában foglalt elszámolási szabályok szerint az Eladó által alapított mérlegkörbe belép, ezen mérlegkörre vonatkozóan a Mérlegkör Tagsági Megállapodást megköti és a mérlegkörökre vonatkozó szabályokat betartja; </w:t>
      </w:r>
    </w:p>
    <w:p w:rsidR="00D1207C" w:rsidRPr="004E1170" w:rsidRDefault="00875252" w:rsidP="00FF1798">
      <w:pPr>
        <w:ind w:left="1276" w:hanging="283"/>
        <w:jc w:val="both"/>
      </w:pPr>
      <w:r>
        <w:t>b</w:t>
      </w:r>
      <w:r w:rsidR="00D1207C" w:rsidRPr="004E1170">
        <w:t xml:space="preserve">) </w:t>
      </w:r>
      <w:r w:rsidR="00FF1798">
        <w:tab/>
      </w:r>
      <w:r w:rsidR="00D1207C" w:rsidRPr="004E1170">
        <w:t xml:space="preserve">az Eladó által történő villamos energia ellátásának kizárólagosságát a jelen Keretszerződés hatálya alatt folyamatosan fenntartja; és </w:t>
      </w:r>
    </w:p>
    <w:p w:rsidR="00D1207C" w:rsidRPr="004E1170" w:rsidRDefault="00875252" w:rsidP="00FF1798">
      <w:pPr>
        <w:ind w:left="1276" w:hanging="283"/>
        <w:jc w:val="both"/>
      </w:pPr>
      <w:r>
        <w:t>c</w:t>
      </w:r>
      <w:r w:rsidR="00D1207C" w:rsidRPr="004E1170">
        <w:t xml:space="preserve">) </w:t>
      </w:r>
      <w:r w:rsidR="00FF1798">
        <w:tab/>
      </w:r>
      <w:r w:rsidR="00D1207C" w:rsidRPr="004E1170">
        <w:t>amennyiben az Eladótól megvásárolt villamos energiát harmadik személy részére – a vonatkozó jogszabályokban és a villamosenergia-ellátási szabályzatokban foglalt rendelkezéseket betartva – tovább kívánja adni, erről a villamos energia továbbadásának megkezdését legalább 15 nappal megelőzően írásban tájékoztatja az Eladót, aminek az elmulasztása esetén az El</w:t>
      </w:r>
      <w:r>
        <w:t xml:space="preserve">adó nem köteles a VET 66/A.§ 2. </w:t>
      </w:r>
      <w:r w:rsidR="00D1207C" w:rsidRPr="004E1170">
        <w:t>pontjában előírt szabályokat a Vevő</w:t>
      </w:r>
      <w:r>
        <w:t xml:space="preserve"> kikapcsolása során betartani. </w:t>
      </w:r>
    </w:p>
    <w:p w:rsidR="00D1207C" w:rsidRPr="00664424" w:rsidRDefault="00D1207C" w:rsidP="00FF1798">
      <w:pPr>
        <w:ind w:left="426" w:hanging="426"/>
        <w:jc w:val="both"/>
        <w:rPr>
          <w:b/>
          <w:sz w:val="24"/>
        </w:rPr>
      </w:pPr>
      <w:r w:rsidRPr="00664424">
        <w:rPr>
          <w:b/>
          <w:bCs/>
          <w:sz w:val="24"/>
        </w:rPr>
        <w:t>7</w:t>
      </w:r>
      <w:r w:rsidR="00664424" w:rsidRPr="00664424">
        <w:rPr>
          <w:b/>
          <w:bCs/>
          <w:sz w:val="24"/>
        </w:rPr>
        <w:t>.</w:t>
      </w:r>
      <w:r w:rsidRPr="00664424">
        <w:rPr>
          <w:b/>
          <w:bCs/>
          <w:sz w:val="24"/>
        </w:rPr>
        <w:t xml:space="preserve"> </w:t>
      </w:r>
      <w:r w:rsidR="00FF1798">
        <w:rPr>
          <w:b/>
          <w:bCs/>
          <w:sz w:val="24"/>
        </w:rPr>
        <w:tab/>
      </w:r>
      <w:r w:rsidRPr="00664424">
        <w:rPr>
          <w:b/>
          <w:bCs/>
          <w:sz w:val="24"/>
        </w:rPr>
        <w:t xml:space="preserve">Együttműködés </w:t>
      </w:r>
    </w:p>
    <w:p w:rsidR="00D1207C" w:rsidRPr="004E1170" w:rsidRDefault="00D1207C" w:rsidP="00FF1798">
      <w:pPr>
        <w:ind w:left="426" w:hanging="426"/>
        <w:jc w:val="both"/>
      </w:pPr>
      <w:r w:rsidRPr="004E1170">
        <w:rPr>
          <w:bCs/>
        </w:rPr>
        <w:t xml:space="preserve">7.1 </w:t>
      </w:r>
      <w:r w:rsidR="00FF1798">
        <w:rPr>
          <w:bCs/>
        </w:rPr>
        <w:tab/>
      </w:r>
      <w:r w:rsidRPr="004E1170">
        <w:t xml:space="preserve">Eladó köteles mindenkor a Vevő érdekeit figyelembe véve eljárni a Vevő ellátásában résztvevő hálózati engedélyesek vonatkozásában. </w:t>
      </w:r>
    </w:p>
    <w:p w:rsidR="00D1207C" w:rsidRPr="004E1170" w:rsidRDefault="00D1207C" w:rsidP="00FF1798">
      <w:pPr>
        <w:ind w:left="426" w:hanging="426"/>
        <w:jc w:val="both"/>
      </w:pPr>
      <w:r w:rsidRPr="004E1170">
        <w:rPr>
          <w:bCs/>
        </w:rPr>
        <w:t xml:space="preserve">7.2 </w:t>
      </w:r>
      <w:r w:rsidR="00FF1798">
        <w:rPr>
          <w:bCs/>
        </w:rPr>
        <w:tab/>
      </w:r>
      <w:r w:rsidRPr="004E1170">
        <w:t>Az Eladó a Vevő választása szerint és annak írásbeli megbízása alapján</w:t>
      </w:r>
      <w:r w:rsidR="00875252">
        <w:t xml:space="preserve"> (az Eladó Üzletszabályzatának 2. számú </w:t>
      </w:r>
      <w:r w:rsidRPr="004E1170">
        <w:t>Melléklete szerinti tartalommal megkötend</w:t>
      </w:r>
      <w:r w:rsidR="00875252">
        <w:t xml:space="preserve">ő megbízási </w:t>
      </w:r>
      <w:r w:rsidRPr="004E1170">
        <w:t>mi</w:t>
      </w:r>
      <w:r w:rsidR="00875252">
        <w:t xml:space="preserve">ntaszerződés keretében) </w:t>
      </w:r>
      <w:r w:rsidRPr="004E1170">
        <w:t>közvetlenül szerződést köthet a Vevő nevében a hálózathoz történő hozzáférés, csatlakozás, illetve a rendszerhasználat biztosítása érdekében az érintett átviteli, illetve elosztói hálózati engedélyes üzletszabályzatának figyelembe vételével. Az Eladó ezen szolgáltatás nyújtására vonatkozó részletes feltételei a</w:t>
      </w:r>
      <w:r w:rsidR="00875252">
        <w:t>z Eladó Üzletszabályzatának 9.1.8 pontja és 2</w:t>
      </w:r>
      <w:r w:rsidRPr="004E1170">
        <w:t>. sz</w:t>
      </w:r>
      <w:r w:rsidR="00875252">
        <w:t>ámú</w:t>
      </w:r>
      <w:r w:rsidRPr="004E1170">
        <w:t xml:space="preserve"> Melléklete szerinti</w:t>
      </w:r>
      <w:r w:rsidR="00875252">
        <w:t xml:space="preserve"> megbízási </w:t>
      </w:r>
      <w:r w:rsidRPr="004E1170">
        <w:t xml:space="preserve">szerződés tartalmazza. </w:t>
      </w:r>
    </w:p>
    <w:p w:rsidR="00D1207C" w:rsidRPr="004E1170" w:rsidRDefault="00D1207C" w:rsidP="00FF1798">
      <w:pPr>
        <w:ind w:left="426" w:hanging="426"/>
        <w:jc w:val="both"/>
      </w:pPr>
      <w:r w:rsidRPr="004E1170">
        <w:rPr>
          <w:bCs/>
        </w:rPr>
        <w:t xml:space="preserve">7.3 </w:t>
      </w:r>
      <w:r w:rsidR="00FF1798">
        <w:rPr>
          <w:bCs/>
        </w:rPr>
        <w:tab/>
      </w:r>
      <w:r w:rsidRPr="004E1170">
        <w:t xml:space="preserve">A Vevő kötelezettséget vállal arra, hogy amennyiben új felhasználási helyet létesít a jelen Keretszerződés aláírását követően, akkor lehetőséget biztosít az Eladónak arra, hogy az ilyen új felhasználási hely villamos energiával történő ellátására az Eladó ajánlatot tegyen a Vevőnek. </w:t>
      </w:r>
    </w:p>
    <w:p w:rsidR="00D1207C" w:rsidRPr="00664424" w:rsidRDefault="00D1207C" w:rsidP="00FF1798">
      <w:pPr>
        <w:ind w:left="426" w:hanging="426"/>
        <w:jc w:val="both"/>
        <w:rPr>
          <w:b/>
          <w:sz w:val="24"/>
        </w:rPr>
      </w:pPr>
      <w:r w:rsidRPr="00664424">
        <w:rPr>
          <w:b/>
          <w:bCs/>
          <w:sz w:val="24"/>
        </w:rPr>
        <w:t>8</w:t>
      </w:r>
      <w:r w:rsidR="00664424">
        <w:rPr>
          <w:b/>
          <w:bCs/>
          <w:sz w:val="24"/>
        </w:rPr>
        <w:t>.</w:t>
      </w:r>
      <w:r w:rsidRPr="00664424">
        <w:rPr>
          <w:b/>
          <w:bCs/>
          <w:sz w:val="24"/>
        </w:rPr>
        <w:t xml:space="preserve"> </w:t>
      </w:r>
      <w:r w:rsidR="00FF1798">
        <w:rPr>
          <w:b/>
          <w:bCs/>
          <w:sz w:val="24"/>
        </w:rPr>
        <w:tab/>
      </w:r>
      <w:r w:rsidRPr="00664424">
        <w:rPr>
          <w:b/>
          <w:bCs/>
          <w:sz w:val="24"/>
        </w:rPr>
        <w:t xml:space="preserve">Éves energia igény és teljesítmény adatok </w:t>
      </w:r>
    </w:p>
    <w:p w:rsidR="00D1207C" w:rsidRPr="004E1170" w:rsidRDefault="00D1207C" w:rsidP="00FF1798">
      <w:pPr>
        <w:ind w:left="426" w:hanging="426"/>
        <w:jc w:val="both"/>
      </w:pPr>
      <w:r w:rsidRPr="004E1170">
        <w:rPr>
          <w:bCs/>
        </w:rPr>
        <w:t xml:space="preserve">8.1 </w:t>
      </w:r>
      <w:r w:rsidR="00FF1798">
        <w:rPr>
          <w:bCs/>
        </w:rPr>
        <w:tab/>
      </w:r>
      <w:r w:rsidRPr="004E1170">
        <w:t>Jelen Keretszerződés elválaszthatatlan függelékét képezi a Vevőnek a Keretszerződés megkötésekor fennálló éves villamos energia igén</w:t>
      </w:r>
      <w:r w:rsidR="00FF1798">
        <w:t>y és teljesítmény adatai (2. számú</w:t>
      </w:r>
      <w:r w:rsidRPr="004E1170">
        <w:t xml:space="preserve"> függelék). A Vevő felelőssé</w:t>
      </w:r>
      <w:r w:rsidR="00FF1798">
        <w:t>get vállal azért, hogy a 2. számú</w:t>
      </w:r>
      <w:r w:rsidRPr="004E1170">
        <w:t xml:space="preserve"> függelékben foglalt adatok szolgáltatása a legjobb tudása és szándéka szerint a lehető legpontosabban (mért adatokkal alátámasztva) került meghatározásra. </w:t>
      </w:r>
    </w:p>
    <w:p w:rsidR="00D1207C" w:rsidRDefault="00D1207C" w:rsidP="00FF1798">
      <w:pPr>
        <w:ind w:left="426" w:hanging="426"/>
        <w:jc w:val="both"/>
      </w:pPr>
      <w:r w:rsidRPr="004E1170">
        <w:rPr>
          <w:bCs/>
        </w:rPr>
        <w:t xml:space="preserve">8.2 </w:t>
      </w:r>
      <w:r w:rsidR="00FF1798">
        <w:rPr>
          <w:bCs/>
        </w:rPr>
        <w:tab/>
      </w:r>
      <w:r w:rsidR="00FF1798">
        <w:t>A 2. számú</w:t>
      </w:r>
      <w:r w:rsidRPr="004E1170">
        <w:t xml:space="preserve"> függelékben megadott adatok jelentős mértékű, a teljesítmény igénybevételének jellegét, vagy a felhasználandó villamos energia mennyiségét érintő megváltozása esetén bármelyik Fél jogosult kezdeményezni jelen Keretszerződés módosítását. </w:t>
      </w:r>
    </w:p>
    <w:p w:rsidR="00FF1798" w:rsidRPr="004E1170" w:rsidRDefault="00FF1798" w:rsidP="00FF1798">
      <w:pPr>
        <w:ind w:left="426" w:hanging="426"/>
        <w:jc w:val="both"/>
      </w:pPr>
    </w:p>
    <w:p w:rsidR="00D1207C" w:rsidRPr="004E1170" w:rsidRDefault="00D1207C" w:rsidP="00FF1798">
      <w:pPr>
        <w:ind w:left="426" w:hanging="426"/>
        <w:jc w:val="both"/>
      </w:pPr>
      <w:r w:rsidRPr="004E1170">
        <w:rPr>
          <w:bCs/>
        </w:rPr>
        <w:t xml:space="preserve">8.3 </w:t>
      </w:r>
      <w:r w:rsidR="00FF1798">
        <w:rPr>
          <w:bCs/>
        </w:rPr>
        <w:tab/>
      </w:r>
      <w:r w:rsidRPr="004E1170">
        <w:t xml:space="preserve">A jelen Keretszerződés alapján megkötendő Egyedi Szerződésben kell meghatározni a Felek döntésétől függően, hogy a Vevő köteles-e menetrendet adni az Eladónak. Amennyiben a Vevő: </w:t>
      </w:r>
    </w:p>
    <w:p w:rsidR="00D1207C" w:rsidRPr="004E1170" w:rsidRDefault="00D1207C" w:rsidP="00FF1798">
      <w:pPr>
        <w:ind w:left="1276" w:hanging="283"/>
        <w:jc w:val="both"/>
      </w:pPr>
      <w:r w:rsidRPr="004E1170">
        <w:t xml:space="preserve">a) </w:t>
      </w:r>
      <w:r w:rsidR="00FF1798">
        <w:tab/>
      </w:r>
      <w:r w:rsidRPr="004E1170">
        <w:t xml:space="preserve">nem köteles menetrendet adni az Eladónak, akkor kiegyenlítő energia elszámolási kötelezettsége sem keletkezik az Eladóval szemben; </w:t>
      </w:r>
    </w:p>
    <w:p w:rsidR="00D1207C" w:rsidRPr="004E1170" w:rsidRDefault="00D1207C" w:rsidP="00FF1798">
      <w:pPr>
        <w:ind w:left="1276" w:hanging="283"/>
        <w:jc w:val="both"/>
      </w:pPr>
      <w:r w:rsidRPr="004E1170">
        <w:t xml:space="preserve">b) </w:t>
      </w:r>
      <w:r w:rsidR="00FF1798">
        <w:tab/>
      </w:r>
      <w:r w:rsidRPr="004E1170">
        <w:t xml:space="preserve">köteles menetrendet adni az Eladónak, akkor az adott Egyedi Szerződés rendelkezéseinek megfelelően keletkezik kiegyenlítő energia elszámolási kötelezettsége az Eladóval szemben. </w:t>
      </w:r>
    </w:p>
    <w:p w:rsidR="00D1207C" w:rsidRPr="00664424" w:rsidRDefault="00D1207C" w:rsidP="00FF1798">
      <w:pPr>
        <w:ind w:left="426" w:hanging="426"/>
        <w:jc w:val="both"/>
        <w:rPr>
          <w:b/>
          <w:sz w:val="24"/>
        </w:rPr>
      </w:pPr>
      <w:r w:rsidRPr="00664424">
        <w:rPr>
          <w:b/>
          <w:bCs/>
          <w:sz w:val="24"/>
        </w:rPr>
        <w:t>9</w:t>
      </w:r>
      <w:r w:rsidR="00664424" w:rsidRPr="00664424">
        <w:rPr>
          <w:b/>
          <w:bCs/>
          <w:sz w:val="24"/>
        </w:rPr>
        <w:t>.</w:t>
      </w:r>
      <w:r w:rsidRPr="00664424">
        <w:rPr>
          <w:b/>
          <w:bCs/>
          <w:sz w:val="24"/>
        </w:rPr>
        <w:t xml:space="preserve"> </w:t>
      </w:r>
      <w:r w:rsidR="00FF1798">
        <w:rPr>
          <w:b/>
          <w:bCs/>
          <w:sz w:val="24"/>
        </w:rPr>
        <w:tab/>
      </w:r>
      <w:r w:rsidRPr="00664424">
        <w:rPr>
          <w:b/>
          <w:bCs/>
          <w:sz w:val="24"/>
        </w:rPr>
        <w:t xml:space="preserve">Szállításra vonatkozó előírások </w:t>
      </w:r>
    </w:p>
    <w:p w:rsidR="00D1207C" w:rsidRPr="004E1170" w:rsidRDefault="00D1207C" w:rsidP="00FF1798">
      <w:pPr>
        <w:ind w:left="426" w:hanging="426"/>
        <w:jc w:val="both"/>
      </w:pPr>
      <w:r w:rsidRPr="004E1170">
        <w:rPr>
          <w:bCs/>
        </w:rPr>
        <w:t xml:space="preserve">9.1 </w:t>
      </w:r>
      <w:r w:rsidR="00FF1798">
        <w:rPr>
          <w:bCs/>
        </w:rPr>
        <w:tab/>
      </w:r>
      <w:r w:rsidRPr="004E1170">
        <w:t xml:space="preserve">Az Eladó kötelezettséget vállal arra, hogy szállítja és átadja, és a Vevő kötelezettséget vállal arra, hogy átveszi az Egyedi Szerződés szerinti szerződéses villamos energia mennyiséget és az átvett villamos energia mennyiségére vonatkozó Vételárat megfizeti az Eladónak a szállítási időszak alatt a vonatkozó Egyedi Szerződésben kikötött feltételek szerint. </w:t>
      </w:r>
    </w:p>
    <w:p w:rsidR="00D1207C" w:rsidRPr="004E1170" w:rsidRDefault="00D1207C" w:rsidP="00FF1798">
      <w:pPr>
        <w:ind w:left="426" w:hanging="426"/>
        <w:jc w:val="both"/>
      </w:pPr>
      <w:r w:rsidRPr="004E1170">
        <w:rPr>
          <w:bCs/>
        </w:rPr>
        <w:t xml:space="preserve">9.2 </w:t>
      </w:r>
      <w:r w:rsidRPr="004E1170">
        <w:t xml:space="preserve">A szerződéses mennyiség szállítását az érintett villamos energia hálózatra alkalmazandó szabályozásoknak és előírásoknak, mindenekelőtt a Kereskedelmi Szabályzatnak, Üzemi Szabályzatnak és a Rendszerirányító szabályainak megfelelően kell lebonyolítani. </w:t>
      </w:r>
    </w:p>
    <w:p w:rsidR="00D1207C" w:rsidRPr="004E1170" w:rsidRDefault="00D1207C" w:rsidP="00FF1798">
      <w:pPr>
        <w:ind w:left="426" w:hanging="426"/>
        <w:jc w:val="both"/>
      </w:pPr>
      <w:r w:rsidRPr="004E1170">
        <w:rPr>
          <w:bCs/>
        </w:rPr>
        <w:t xml:space="preserve">9.3 </w:t>
      </w:r>
      <w:r w:rsidR="00FF1798">
        <w:rPr>
          <w:bCs/>
        </w:rPr>
        <w:tab/>
      </w:r>
      <w:r w:rsidRPr="004E1170">
        <w:t xml:space="preserve">A szerződéses mennyiség mérését azon hálózati engedélyes végzi, amelyiknek a hálózatára a Vevő csatlakozott és amelyik a Vevő felhasználási helyén a csatlakozási ponto(ka)t üzemelteti. A szerződéses mennyiség mérésére és igazolására a vonatkozó jogszabályok és a Kereskedelmi Szabályzat, valamint az Üzemi Szabályzat rendelkezései az irányadóak. </w:t>
      </w:r>
    </w:p>
    <w:p w:rsidR="00D1207C" w:rsidRPr="00664424" w:rsidRDefault="00D1207C" w:rsidP="00FF1798">
      <w:pPr>
        <w:ind w:left="426" w:hanging="426"/>
        <w:jc w:val="both"/>
        <w:rPr>
          <w:b/>
          <w:sz w:val="24"/>
        </w:rPr>
      </w:pPr>
      <w:r w:rsidRPr="00664424">
        <w:rPr>
          <w:b/>
          <w:bCs/>
          <w:sz w:val="24"/>
        </w:rPr>
        <w:t>10</w:t>
      </w:r>
      <w:r w:rsidR="00664424" w:rsidRPr="00664424">
        <w:rPr>
          <w:b/>
          <w:bCs/>
          <w:sz w:val="24"/>
        </w:rPr>
        <w:t>.</w:t>
      </w:r>
      <w:r w:rsidRPr="00664424">
        <w:rPr>
          <w:b/>
          <w:bCs/>
          <w:sz w:val="24"/>
        </w:rPr>
        <w:t xml:space="preserve"> </w:t>
      </w:r>
      <w:r w:rsidR="00FF1798">
        <w:rPr>
          <w:b/>
          <w:bCs/>
          <w:sz w:val="24"/>
        </w:rPr>
        <w:tab/>
      </w:r>
      <w:r w:rsidRPr="00664424">
        <w:rPr>
          <w:b/>
          <w:bCs/>
          <w:sz w:val="24"/>
        </w:rPr>
        <w:t xml:space="preserve">A szerződés megszűnése és megszüntetése </w:t>
      </w:r>
    </w:p>
    <w:p w:rsidR="00D1207C" w:rsidRPr="004E1170" w:rsidRDefault="00D1207C" w:rsidP="00FF1798">
      <w:pPr>
        <w:ind w:left="426" w:hanging="426"/>
        <w:jc w:val="both"/>
      </w:pPr>
      <w:r w:rsidRPr="004E1170">
        <w:rPr>
          <w:bCs/>
        </w:rPr>
        <w:t xml:space="preserve">10.1 </w:t>
      </w:r>
      <w:r w:rsidRPr="004E1170">
        <w:t xml:space="preserve">A jelen Keretszerződés megszűnik a jelen fejezetben és az Üzletszabályzat részeként mellékelt Általános Szerződési Feltételekben meghatározottak szerint. </w:t>
      </w:r>
    </w:p>
    <w:p w:rsidR="00D1207C" w:rsidRPr="004E1170" w:rsidRDefault="00D1207C" w:rsidP="00FF1798">
      <w:pPr>
        <w:ind w:left="426" w:hanging="426"/>
        <w:jc w:val="both"/>
      </w:pPr>
      <w:r w:rsidRPr="004E1170">
        <w:rPr>
          <w:bCs/>
        </w:rPr>
        <w:t xml:space="preserve">10.2 </w:t>
      </w:r>
      <w:r w:rsidRPr="004E1170">
        <w:t>A Keretszerződés automatikus megszűnése az érvényességi előfeltéte</w:t>
      </w:r>
      <w:r w:rsidR="00875252">
        <w:t xml:space="preserve">lek fennállásának hiánya miatt </w:t>
      </w:r>
    </w:p>
    <w:p w:rsidR="00994299" w:rsidRDefault="00D1207C" w:rsidP="00FF1798">
      <w:pPr>
        <w:ind w:left="426"/>
        <w:jc w:val="both"/>
      </w:pPr>
      <w:r w:rsidRPr="004E1170">
        <w:t xml:space="preserve">A jelen Keretszerződés automatikusan a hatályát veszti azon a napon, amikor: </w:t>
      </w:r>
    </w:p>
    <w:p w:rsidR="00994299" w:rsidRPr="00532E21" w:rsidRDefault="00994299" w:rsidP="00FF1798">
      <w:pPr>
        <w:ind w:left="1276" w:hanging="283"/>
        <w:jc w:val="both"/>
      </w:pPr>
      <w:r>
        <w:t xml:space="preserve">a) </w:t>
      </w:r>
      <w:r w:rsidR="00FF1798">
        <w:tab/>
      </w:r>
      <w:r>
        <w:t>az Eladó Kereskedelmi</w:t>
      </w:r>
      <w:r w:rsidRPr="00532E21">
        <w:t xml:space="preserve"> Engedélye hatályát ve</w:t>
      </w:r>
      <w:r>
        <w:t xml:space="preserve">szti, kivéve ha Eladó az Energia Hivatal </w:t>
      </w:r>
      <w:r w:rsidRPr="00532E21">
        <w:t xml:space="preserve">jogerős határozata alapján válik jogosulatlanná a jelen Keretszerződésben foglalt kötelezettségeinek teljesítésére és nincs olyan jogutódja, amely erre jogosult lenne; </w:t>
      </w:r>
    </w:p>
    <w:p w:rsidR="00994299" w:rsidRPr="00532E21" w:rsidRDefault="00994299" w:rsidP="00FF1798">
      <w:pPr>
        <w:ind w:left="1276" w:hanging="283"/>
        <w:jc w:val="both"/>
      </w:pPr>
      <w:r>
        <w:t>b</w:t>
      </w:r>
      <w:r w:rsidRPr="00532E21">
        <w:t xml:space="preserve">) </w:t>
      </w:r>
      <w:r w:rsidR="00FF1798">
        <w:tab/>
      </w:r>
      <w:r w:rsidRPr="00532E21">
        <w:t xml:space="preserve">a Vevő mérlegkör szerződése vagy mérlegkör tagsági szerződése megszűnik, kivéve ha Vevő megszegi a mérlegkör tagsági szerződést; </w:t>
      </w:r>
    </w:p>
    <w:p w:rsidR="00994299" w:rsidRPr="00532E21" w:rsidRDefault="00994299" w:rsidP="00FF1798">
      <w:pPr>
        <w:ind w:left="1276" w:hanging="283"/>
        <w:jc w:val="both"/>
      </w:pPr>
      <w:r>
        <w:t>c</w:t>
      </w:r>
      <w:r w:rsidRPr="00532E21">
        <w:t xml:space="preserve">) </w:t>
      </w:r>
      <w:r w:rsidR="00FF1798">
        <w:tab/>
      </w:r>
      <w:r w:rsidRPr="00532E21">
        <w:t xml:space="preserve">a Vevő hálózati csatlakozási szerződése megszűnik, kivéve ha Vevő megszegi a hálózati csatlakozási vagy hálózathasználati szerződését; és/vagy </w:t>
      </w:r>
    </w:p>
    <w:p w:rsidR="00D1207C" w:rsidRPr="004E1170" w:rsidRDefault="00994299" w:rsidP="00FF1798">
      <w:pPr>
        <w:ind w:left="1276" w:hanging="283"/>
        <w:jc w:val="both"/>
      </w:pPr>
      <w:r>
        <w:t>d</w:t>
      </w:r>
      <w:r w:rsidRPr="00532E21">
        <w:t xml:space="preserve">) </w:t>
      </w:r>
      <w:r w:rsidR="00FF1798">
        <w:tab/>
      </w:r>
      <w:r w:rsidRPr="00532E21">
        <w:t xml:space="preserve">a Vevő hálózathasználati szerződése megszűnik, kivéve ha Vevő megszegi a hálózati csatlakozási vagy </w:t>
      </w:r>
      <w:r>
        <w:t xml:space="preserve">hálózathasználati szerződését. </w:t>
      </w:r>
    </w:p>
    <w:p w:rsidR="00D1207C" w:rsidRPr="004E1170" w:rsidRDefault="00D1207C" w:rsidP="00FF1798">
      <w:pPr>
        <w:ind w:left="426" w:hanging="426"/>
        <w:jc w:val="both"/>
      </w:pPr>
      <w:r w:rsidRPr="004E1170">
        <w:t xml:space="preserve">A fenti feltételek közül mindig azt kell figyelembe venni, amelyik a legkorábban bekövetkezett. </w:t>
      </w:r>
    </w:p>
    <w:p w:rsidR="00D1207C" w:rsidRPr="004E1170" w:rsidRDefault="00D1207C" w:rsidP="00FF1798">
      <w:pPr>
        <w:ind w:left="426" w:hanging="426"/>
        <w:jc w:val="both"/>
      </w:pPr>
      <w:r w:rsidRPr="004E1170">
        <w:rPr>
          <w:bCs/>
        </w:rPr>
        <w:t xml:space="preserve">10.3 </w:t>
      </w:r>
      <w:r w:rsidRPr="004E1170">
        <w:t xml:space="preserve">Az érintett Fél a fenti 10.2 pontban meghatározott eset bekövetkezéséről köteles haladéktalanul írásban tájékoztatni a másik Felet. </w:t>
      </w:r>
    </w:p>
    <w:p w:rsidR="00D1207C" w:rsidRPr="004E1170" w:rsidRDefault="00FF1798" w:rsidP="00FF1798">
      <w:pPr>
        <w:ind w:left="426" w:hanging="426"/>
        <w:jc w:val="both"/>
      </w:pPr>
      <w:r>
        <w:rPr>
          <w:bCs/>
        </w:rPr>
        <w:t>10.4</w:t>
      </w:r>
      <w:r>
        <w:rPr>
          <w:bCs/>
        </w:rPr>
        <w:tab/>
      </w:r>
      <w:r w:rsidR="00D1207C" w:rsidRPr="004E1170">
        <w:t xml:space="preserve">A jelen Keretszerződés bármely okból történő megszűnésével egyidejűleg automatikusan megszűnik minden, a jelen Keretszerződés alapján a Felek között megkötött Egyedi Szerződés. </w:t>
      </w:r>
    </w:p>
    <w:p w:rsidR="00D1207C" w:rsidRPr="00664424" w:rsidRDefault="00D1207C" w:rsidP="00FF1798">
      <w:pPr>
        <w:ind w:left="426" w:hanging="426"/>
        <w:jc w:val="both"/>
        <w:rPr>
          <w:b/>
          <w:sz w:val="24"/>
        </w:rPr>
      </w:pPr>
      <w:r w:rsidRPr="00664424">
        <w:rPr>
          <w:b/>
          <w:bCs/>
          <w:sz w:val="24"/>
        </w:rPr>
        <w:t>11</w:t>
      </w:r>
      <w:r w:rsidR="00664424" w:rsidRPr="00664424">
        <w:rPr>
          <w:b/>
          <w:bCs/>
          <w:sz w:val="24"/>
        </w:rPr>
        <w:t>.</w:t>
      </w:r>
      <w:r w:rsidRPr="00664424">
        <w:rPr>
          <w:b/>
          <w:bCs/>
          <w:sz w:val="24"/>
        </w:rPr>
        <w:t xml:space="preserve"> </w:t>
      </w:r>
      <w:r w:rsidR="00FF1798">
        <w:rPr>
          <w:b/>
          <w:bCs/>
          <w:sz w:val="24"/>
        </w:rPr>
        <w:tab/>
      </w:r>
      <w:r w:rsidRPr="00664424">
        <w:rPr>
          <w:b/>
          <w:bCs/>
          <w:sz w:val="24"/>
        </w:rPr>
        <w:t xml:space="preserve">Kártérítés </w:t>
      </w:r>
    </w:p>
    <w:p w:rsidR="00D1207C" w:rsidRPr="004E1170" w:rsidRDefault="00D1207C" w:rsidP="00FF1798">
      <w:pPr>
        <w:ind w:left="426" w:hanging="426"/>
        <w:jc w:val="both"/>
      </w:pPr>
      <w:r w:rsidRPr="004E1170">
        <w:rPr>
          <w:bCs/>
        </w:rPr>
        <w:t xml:space="preserve">11.1 </w:t>
      </w:r>
      <w:r w:rsidRPr="004E1170">
        <w:t xml:space="preserve">Az adott Fél köteles kártérítést nyújtani a másik Félnek, és mentesíteni a másik Felet minden olyan kár, kiadás és költség alól (ideértve többek között a tanácsadásért járó összegeket és egyéb fizetendő díjakat is), amely vagyoni kár, veszteség, illetve személyi sérülés vagy haláleset kapcsán felmerült igénnyel összefüggésben merült fel, illetve került kifizetésre, amennyiben ezen követelések az adott Fél és/vagy valamely vele szerződéses kapcsolatban álló harmadik személy gondatlanságára és/vagy - a jelen Keretszerződésben foglalt kötelezettségének megszegésére vezethető vissza. </w:t>
      </w:r>
    </w:p>
    <w:p w:rsidR="00D1207C" w:rsidRPr="004E1170" w:rsidRDefault="00D1207C" w:rsidP="00FF1798">
      <w:pPr>
        <w:ind w:left="426" w:hanging="426"/>
        <w:jc w:val="both"/>
      </w:pPr>
      <w:r w:rsidRPr="004E1170">
        <w:rPr>
          <w:bCs/>
        </w:rPr>
        <w:t xml:space="preserve">11.2 </w:t>
      </w:r>
      <w:r w:rsidRPr="004E1170">
        <w:t xml:space="preserve">A jelen Keretszerződés szerint minden kártérítési összeget csökkenteni kell az ilyen követelések vonatkozásában a másik Fél részére biztosításból vagy más jogviszonyból, és egyéb kötelezettségből harmadik személyektől megtérülő összeggel. </w:t>
      </w:r>
    </w:p>
    <w:p w:rsidR="00D1207C" w:rsidRPr="004E1170" w:rsidRDefault="00FF1798" w:rsidP="00FF1798">
      <w:pPr>
        <w:ind w:left="426" w:hanging="426"/>
        <w:jc w:val="both"/>
      </w:pPr>
      <w:r>
        <w:rPr>
          <w:bCs/>
        </w:rPr>
        <w:t>11.3</w:t>
      </w:r>
      <w:r>
        <w:rPr>
          <w:bCs/>
        </w:rPr>
        <w:tab/>
      </w:r>
      <w:r w:rsidR="00D1207C" w:rsidRPr="004E1170">
        <w:t xml:space="preserve">A szerződő Felek vállalják, hogy az esetlegesen felmerülő károk tekintetében törvényes kárenyhítési kötelezettségüknek eleget tesznek. </w:t>
      </w:r>
    </w:p>
    <w:p w:rsidR="00D1207C" w:rsidRPr="004E1170" w:rsidRDefault="00D1207C" w:rsidP="00FF1798">
      <w:pPr>
        <w:ind w:left="426" w:hanging="426"/>
        <w:jc w:val="both"/>
      </w:pPr>
      <w:r w:rsidRPr="004E1170">
        <w:rPr>
          <w:bCs/>
        </w:rPr>
        <w:t xml:space="preserve">11.4 </w:t>
      </w:r>
      <w:r w:rsidRPr="004E1170">
        <w:t xml:space="preserve">A bánatpénz összegéről Eladó a felmondás beérkezését követően haladéktalanul, de legkésőbb 15 napon belül számlát állít ki és küld Vevőnek, melyen feltünteti annak áfa tartalmát. A számla a felmondással érintett időszakra kerül kiállításra, az Áfa tv. 58.§-a alapján. Vevő az ÁSZF „Fizetési módozatok, a számla kiegyenlítése” című fejezetében meghatározott módon köteles a részére szabályosan kiállított számlát az Eladó részére megfizetni. </w:t>
      </w:r>
    </w:p>
    <w:p w:rsidR="00D1207C" w:rsidRPr="004E1170" w:rsidRDefault="00D1207C" w:rsidP="00FF1798">
      <w:pPr>
        <w:ind w:left="426" w:hanging="426"/>
        <w:jc w:val="both"/>
      </w:pPr>
      <w:r w:rsidRPr="004E1170">
        <w:rPr>
          <w:bCs/>
        </w:rPr>
        <w:t xml:space="preserve">11.5 </w:t>
      </w:r>
      <w:r w:rsidRPr="004E1170">
        <w:t xml:space="preserve">Amennyiben a Vevő a jelen Keretszerződést és/vagy a jelen Keretszerződés alapján megkötött Egyedi Szerződést rendes felmondás útján felmondja, abban az esetben köteles az Eladónak bánatpénzként megfizetni a felmondással érintett Egyedi Szerződés szerint, a Vevő általi rendes felmondás időpontjától az adott Egyedi Szerződés időtartamának lejártáig, az Eladó által leszállítandó villamos energia mennyiség után járó Vételár teljes összegét. </w:t>
      </w:r>
    </w:p>
    <w:p w:rsidR="00994299" w:rsidRPr="00A1259B" w:rsidRDefault="00994299" w:rsidP="00FF1798">
      <w:pPr>
        <w:ind w:left="426" w:hanging="426"/>
        <w:jc w:val="both"/>
        <w:rPr>
          <w:sz w:val="24"/>
        </w:rPr>
      </w:pPr>
      <w:r w:rsidRPr="00A1259B">
        <w:rPr>
          <w:b/>
          <w:bCs/>
          <w:sz w:val="24"/>
        </w:rPr>
        <w:t xml:space="preserve">12. </w:t>
      </w:r>
      <w:r w:rsidR="00FF1798">
        <w:rPr>
          <w:b/>
          <w:bCs/>
          <w:sz w:val="24"/>
        </w:rPr>
        <w:tab/>
      </w:r>
      <w:r w:rsidRPr="00A1259B">
        <w:rPr>
          <w:b/>
          <w:bCs/>
          <w:sz w:val="24"/>
        </w:rPr>
        <w:t xml:space="preserve">A számlázás, és a számla elleni kifogások intézésének és a fizetés rendje </w:t>
      </w:r>
    </w:p>
    <w:p w:rsidR="00994299" w:rsidRPr="00532E21" w:rsidRDefault="00994299" w:rsidP="00FF1798">
      <w:pPr>
        <w:ind w:left="426"/>
        <w:jc w:val="both"/>
      </w:pPr>
      <w:r w:rsidRPr="00532E21">
        <w:t xml:space="preserve">A Felek a számlázás, a számla elleni kifogások intézésének és a fizetések rendjét az </w:t>
      </w:r>
      <w:r>
        <w:t>ÁSZF</w:t>
      </w:r>
      <w:r w:rsidRPr="00532E21">
        <w:t xml:space="preserve"> rendelkezéseinek megfelelően rendezik. </w:t>
      </w:r>
    </w:p>
    <w:p w:rsidR="00994299" w:rsidRPr="00A1259B" w:rsidRDefault="00994299" w:rsidP="00FF1798">
      <w:pPr>
        <w:ind w:left="426" w:hanging="426"/>
        <w:jc w:val="both"/>
        <w:rPr>
          <w:sz w:val="24"/>
        </w:rPr>
      </w:pPr>
      <w:r w:rsidRPr="00A1259B">
        <w:rPr>
          <w:b/>
          <w:bCs/>
          <w:sz w:val="24"/>
        </w:rPr>
        <w:t>13.</w:t>
      </w:r>
      <w:r w:rsidR="00FF1798">
        <w:rPr>
          <w:b/>
          <w:bCs/>
          <w:sz w:val="24"/>
        </w:rPr>
        <w:tab/>
      </w:r>
      <w:r w:rsidRPr="00A1259B">
        <w:rPr>
          <w:b/>
          <w:bCs/>
          <w:sz w:val="24"/>
        </w:rPr>
        <w:t xml:space="preserve">Pénzügyi biztosíték </w:t>
      </w:r>
    </w:p>
    <w:p w:rsidR="00994299" w:rsidRPr="007C358D" w:rsidRDefault="00FF1798" w:rsidP="00FF1798">
      <w:pPr>
        <w:ind w:left="426" w:hanging="426"/>
        <w:jc w:val="both"/>
      </w:pPr>
      <w:r>
        <w:rPr>
          <w:bCs/>
        </w:rPr>
        <w:t>13.1</w:t>
      </w:r>
      <w:r>
        <w:rPr>
          <w:bCs/>
        </w:rPr>
        <w:tab/>
      </w:r>
      <w:r w:rsidR="00994299" w:rsidRPr="007C358D">
        <w:t xml:space="preserve">A Vevő az Egyedi Szerződés szerint általa fizetendő Vételár előzetesen becsült költségeire, az Eladónak az Egyedi Szerződés megkötésekor vagy azt követően az adott Egyedi Szerződés időtartama alatt bármikor a Vevő részére átadott, erre irányuló írásbeli felszólítása esetén köteles pénzügyi biztosítékot nyújtani az Eladó számára. </w:t>
      </w:r>
    </w:p>
    <w:p w:rsidR="00994299" w:rsidRPr="007C358D" w:rsidRDefault="00994299" w:rsidP="00FF1798">
      <w:pPr>
        <w:ind w:left="426" w:hanging="426"/>
        <w:jc w:val="both"/>
      </w:pPr>
      <w:r w:rsidRPr="007C358D">
        <w:rPr>
          <w:bCs/>
        </w:rPr>
        <w:t xml:space="preserve">13.2 </w:t>
      </w:r>
      <w:r>
        <w:t xml:space="preserve">A pénzügyi biztosítékot érintő kérdéseket az ÁSZF 10.5 pontja szabályozza. </w:t>
      </w:r>
    </w:p>
    <w:p w:rsidR="00994299" w:rsidRPr="00A1259B" w:rsidRDefault="00994299" w:rsidP="00FF1798">
      <w:pPr>
        <w:ind w:left="426" w:hanging="426"/>
        <w:jc w:val="both"/>
        <w:rPr>
          <w:sz w:val="24"/>
        </w:rPr>
      </w:pPr>
      <w:r w:rsidRPr="00A1259B">
        <w:rPr>
          <w:b/>
          <w:bCs/>
          <w:sz w:val="24"/>
        </w:rPr>
        <w:t xml:space="preserve">14. </w:t>
      </w:r>
      <w:r w:rsidR="00FF1798">
        <w:rPr>
          <w:b/>
          <w:bCs/>
          <w:sz w:val="24"/>
        </w:rPr>
        <w:tab/>
      </w:r>
      <w:r w:rsidRPr="00A1259B">
        <w:rPr>
          <w:b/>
          <w:bCs/>
          <w:sz w:val="24"/>
        </w:rPr>
        <w:t xml:space="preserve">Értesítések </w:t>
      </w:r>
    </w:p>
    <w:p w:rsidR="00664424" w:rsidRPr="00FF1798" w:rsidRDefault="00994299" w:rsidP="00FF1798">
      <w:pPr>
        <w:ind w:left="426" w:hanging="426"/>
        <w:jc w:val="both"/>
      </w:pPr>
      <w:r w:rsidRPr="007C358D">
        <w:rPr>
          <w:bCs/>
        </w:rPr>
        <w:t xml:space="preserve">14.1 </w:t>
      </w:r>
      <w:r w:rsidRPr="007C358D">
        <w:t xml:space="preserve">A Felek a Felek közötti értesítés és érintkezés tekintetében az </w:t>
      </w:r>
      <w:r w:rsidR="00FF1798">
        <w:t>ÁSZF</w:t>
      </w:r>
      <w:r w:rsidRPr="007C358D">
        <w:t xml:space="preserve"> vonatkozó rendelkezéseit alkalmazzák, azzal, hogy a Felek kapcsolattartó személyei az alábbiak:</w:t>
      </w:r>
    </w:p>
    <w:p w:rsidR="00994299" w:rsidRPr="00532E21" w:rsidRDefault="00994299" w:rsidP="00FF1798">
      <w:pPr>
        <w:ind w:left="426"/>
        <w:jc w:val="both"/>
      </w:pPr>
      <w:r w:rsidRPr="00532E21">
        <w:rPr>
          <w:b/>
          <w:bCs/>
        </w:rPr>
        <w:t xml:space="preserve">A Vevő részéről kapcsolattartó: </w:t>
      </w:r>
    </w:p>
    <w:p w:rsidR="00994299" w:rsidRPr="00532E21" w:rsidRDefault="00994299" w:rsidP="00FF1798">
      <w:pPr>
        <w:ind w:left="709"/>
        <w:jc w:val="both"/>
      </w:pPr>
      <w:r>
        <w:t xml:space="preserve">Név: </w:t>
      </w:r>
      <w:r w:rsidRPr="00532E21">
        <w:t xml:space="preserve"> </w:t>
      </w:r>
    </w:p>
    <w:p w:rsidR="00994299" w:rsidRPr="00532E21" w:rsidRDefault="00994299" w:rsidP="00FF1798">
      <w:pPr>
        <w:ind w:left="709"/>
        <w:jc w:val="both"/>
      </w:pPr>
      <w:r>
        <w:t>Értesítési címe:</w:t>
      </w:r>
    </w:p>
    <w:p w:rsidR="00994299" w:rsidRPr="00532E21" w:rsidRDefault="00994299" w:rsidP="00FF1798">
      <w:pPr>
        <w:ind w:left="709"/>
        <w:jc w:val="both"/>
      </w:pPr>
      <w:r>
        <w:t>Telefonszáma:</w:t>
      </w:r>
      <w:r w:rsidRPr="00532E21">
        <w:t xml:space="preserve"> </w:t>
      </w:r>
    </w:p>
    <w:p w:rsidR="00994299" w:rsidRPr="00532E21" w:rsidRDefault="00994299" w:rsidP="00FF1798">
      <w:pPr>
        <w:ind w:left="709"/>
        <w:jc w:val="both"/>
      </w:pPr>
      <w:r>
        <w:t>Fax:</w:t>
      </w:r>
      <w:r w:rsidRPr="00532E21">
        <w:t xml:space="preserve"> </w:t>
      </w:r>
    </w:p>
    <w:p w:rsidR="00994299" w:rsidRPr="00532E21" w:rsidRDefault="00994299" w:rsidP="00FF1798">
      <w:pPr>
        <w:ind w:left="709"/>
        <w:jc w:val="both"/>
      </w:pPr>
      <w:r>
        <w:t>E-mail:</w:t>
      </w:r>
      <w:r w:rsidRPr="00532E21">
        <w:t xml:space="preserve"> </w:t>
      </w:r>
    </w:p>
    <w:p w:rsidR="00994299" w:rsidRPr="00532E21" w:rsidRDefault="00994299" w:rsidP="00FF1798">
      <w:pPr>
        <w:ind w:left="426"/>
        <w:jc w:val="both"/>
      </w:pPr>
      <w:r w:rsidRPr="00532E21">
        <w:rPr>
          <w:b/>
          <w:bCs/>
        </w:rPr>
        <w:t xml:space="preserve">Az Eladó részéről kapcsolattartó: </w:t>
      </w:r>
    </w:p>
    <w:p w:rsidR="00994299" w:rsidRPr="00532E21" w:rsidRDefault="00994299" w:rsidP="00FF1798">
      <w:pPr>
        <w:ind w:left="709"/>
        <w:jc w:val="both"/>
      </w:pPr>
      <w:r>
        <w:t xml:space="preserve">Név: </w:t>
      </w:r>
      <w:r w:rsidRPr="00532E21">
        <w:t xml:space="preserve"> </w:t>
      </w:r>
    </w:p>
    <w:p w:rsidR="00994299" w:rsidRPr="00532E21" w:rsidRDefault="00994299" w:rsidP="00FF1798">
      <w:pPr>
        <w:ind w:left="709"/>
        <w:jc w:val="both"/>
      </w:pPr>
      <w:r>
        <w:t>Értesítési címe:</w:t>
      </w:r>
      <w:r w:rsidRPr="00532E21">
        <w:t xml:space="preserve"> </w:t>
      </w:r>
    </w:p>
    <w:p w:rsidR="00994299" w:rsidRPr="00532E21" w:rsidRDefault="00994299" w:rsidP="00FF1798">
      <w:pPr>
        <w:ind w:left="709"/>
        <w:jc w:val="both"/>
      </w:pPr>
      <w:r w:rsidRPr="00532E21">
        <w:t xml:space="preserve">Telefonszáma: </w:t>
      </w:r>
    </w:p>
    <w:p w:rsidR="00994299" w:rsidRPr="00532E21" w:rsidRDefault="00994299" w:rsidP="00FF1798">
      <w:pPr>
        <w:ind w:left="709"/>
        <w:jc w:val="both"/>
      </w:pPr>
      <w:r>
        <w:t>Fax:</w:t>
      </w:r>
      <w:r w:rsidRPr="00532E21">
        <w:t xml:space="preserve"> </w:t>
      </w:r>
    </w:p>
    <w:p w:rsidR="00994299" w:rsidRDefault="00994299" w:rsidP="00FF1798">
      <w:pPr>
        <w:ind w:left="709"/>
        <w:jc w:val="both"/>
        <w:rPr>
          <w:b/>
          <w:bCs/>
        </w:rPr>
      </w:pPr>
      <w:r>
        <w:t>E-mail:</w:t>
      </w:r>
    </w:p>
    <w:p w:rsidR="0015543E" w:rsidRPr="00664424" w:rsidRDefault="0015543E" w:rsidP="00FF1798">
      <w:pPr>
        <w:ind w:left="426" w:hanging="426"/>
        <w:jc w:val="both"/>
        <w:rPr>
          <w:bCs/>
          <w:sz w:val="24"/>
        </w:rPr>
      </w:pPr>
      <w:r w:rsidRPr="00664424">
        <w:rPr>
          <w:b/>
          <w:bCs/>
          <w:sz w:val="24"/>
        </w:rPr>
        <w:t xml:space="preserve">15. </w:t>
      </w:r>
      <w:r w:rsidR="00FF1798">
        <w:rPr>
          <w:b/>
          <w:bCs/>
          <w:sz w:val="24"/>
        </w:rPr>
        <w:tab/>
      </w:r>
      <w:r w:rsidRPr="00664424">
        <w:rPr>
          <w:b/>
          <w:bCs/>
          <w:sz w:val="24"/>
        </w:rPr>
        <w:t>Irányadó jog vitarendezés</w:t>
      </w:r>
    </w:p>
    <w:p w:rsidR="0015543E" w:rsidRPr="0015543E" w:rsidRDefault="00FF1798" w:rsidP="00FF1798">
      <w:pPr>
        <w:ind w:left="426" w:hanging="426"/>
        <w:jc w:val="both"/>
        <w:rPr>
          <w:bCs/>
        </w:rPr>
      </w:pPr>
      <w:r>
        <w:rPr>
          <w:bCs/>
        </w:rPr>
        <w:t>15.1</w:t>
      </w:r>
      <w:r>
        <w:rPr>
          <w:bCs/>
        </w:rPr>
        <w:tab/>
      </w:r>
      <w:r w:rsidR="0015543E" w:rsidRPr="0015543E">
        <w:rPr>
          <w:bCs/>
        </w:rPr>
        <w:t xml:space="preserve">Felek megállapodnak, hogy jelen szerződésben szabályozott valamennyi kérdést – ide értve a szerződés érvényességére, valamint a szerződéses kikötések, nyilatkozatok, megállapodások és kötelezettségek kérdését is – a magyar jog szabályainak alkalmazásával kell eldönteni </w:t>
      </w:r>
    </w:p>
    <w:p w:rsidR="0015543E" w:rsidRPr="00664424" w:rsidRDefault="0015543E" w:rsidP="00FF1798">
      <w:pPr>
        <w:ind w:left="426" w:hanging="426"/>
        <w:jc w:val="both"/>
        <w:rPr>
          <w:bCs/>
          <w:sz w:val="24"/>
        </w:rPr>
      </w:pPr>
      <w:r w:rsidRPr="00664424">
        <w:rPr>
          <w:b/>
          <w:bCs/>
          <w:sz w:val="24"/>
        </w:rPr>
        <w:t xml:space="preserve">16. Vegyes és záró rendelkezések </w:t>
      </w:r>
    </w:p>
    <w:p w:rsidR="0015543E" w:rsidRPr="0015543E" w:rsidRDefault="00FF1798" w:rsidP="00FF1798">
      <w:pPr>
        <w:ind w:left="426" w:hanging="426"/>
        <w:jc w:val="both"/>
        <w:rPr>
          <w:bCs/>
        </w:rPr>
      </w:pPr>
      <w:r>
        <w:rPr>
          <w:bCs/>
        </w:rPr>
        <w:t>16.1</w:t>
      </w:r>
      <w:r>
        <w:rPr>
          <w:bCs/>
        </w:rPr>
        <w:tab/>
      </w:r>
      <w:r w:rsidR="0015543E" w:rsidRPr="0015543E">
        <w:rPr>
          <w:bCs/>
        </w:rPr>
        <w:t xml:space="preserve">A jelen Keretszerződés 4 (négy) azonos, a Felek által cégszerűen aláírt eredeti példányban készült, magyar nyelven, melyből kettő-kettő példány az Eladót, illetve a Vevőt illeti meg. </w:t>
      </w:r>
    </w:p>
    <w:p w:rsidR="0015543E" w:rsidRPr="0015543E" w:rsidRDefault="0015543E" w:rsidP="00FF1798">
      <w:pPr>
        <w:ind w:left="426" w:hanging="426"/>
        <w:jc w:val="both"/>
        <w:rPr>
          <w:bCs/>
        </w:rPr>
      </w:pPr>
      <w:r w:rsidRPr="0015543E">
        <w:rPr>
          <w:bCs/>
        </w:rPr>
        <w:t xml:space="preserve">16.2 Jelen Szerződésben meg nem határozott fogalmak tekintetében a Szerződő Felek a villamos energiáról szóló 2007. </w:t>
      </w:r>
      <w:r w:rsidR="00FF1798">
        <w:rPr>
          <w:bCs/>
        </w:rPr>
        <w:t>évi LXXXVI. törvényben (VET</w:t>
      </w:r>
      <w:r w:rsidRPr="0015543E">
        <w:rPr>
          <w:bCs/>
        </w:rPr>
        <w:t>) használt jelentést tekintik irányadónak. A Felek közötti további szerződéses feltételeket az Eladó mindenkor hatályos ÁSZF tartalmazza, amely jelen szerződés részét képezi, és amellyel kapcsolatban a Felhasználó kijelenti, hogy azt megismerte és annak tartalmát elfogadja. Jelen Szerződés, ideértve a csatolt függelékeket, az Eladó az Energia Hivatal által jóváhagyott Üzletszabályzata és a Felek között létrejött keret- illetve egyedi szerződés képezik a Feleknek a szerződés tárgyában létrejött teljes megállapodását. A jelen Szerződés megkötésével minden korábbi, e tárgyban folytatott szóbeli vagy írásbeli egyeztetés, illetve létrejött megállapodás hatályát veszti. Nem képezik a szerződés részét mindazon szokások, amelyek alkalmazásában a Felek korábbi üzleti kapcsolatukban megegyeztek, illetve mindazon gyakorlat, melyet egymás között kialakítottak. Nem képezi a szerződés részét továbbá semmilyen, az adott üzletágban hasonló szerződés alanyai által széles körben ismert és rendszeresen alkalmazott szokás. Az ÁSZF és a jelen szerződés közötti bármely eltérés esetén a jelen szerződés rendelkezései az irányadóak.</w:t>
      </w:r>
    </w:p>
    <w:p w:rsidR="0015543E" w:rsidRPr="0015543E" w:rsidRDefault="0015543E" w:rsidP="00FF1798">
      <w:pPr>
        <w:ind w:left="426" w:hanging="426"/>
        <w:jc w:val="both"/>
        <w:rPr>
          <w:bCs/>
        </w:rPr>
      </w:pPr>
      <w:r w:rsidRPr="0015543E">
        <w:rPr>
          <w:bCs/>
        </w:rPr>
        <w:t xml:space="preserve">16.3 Amennyiben a jelen Keretszerződés valamelyik rendelkezése érvénytelen vagy hatálytalan, vagy amennyiben az illetékes bíróság megállapítja az érvénytelenségét, illetőleg a hatálytalanságát, az nem érinti a jelen Keretszerződés egyéb rendelkezéseinek érvényességét és kikényszeríthetőségét, kivéve, ha a Felek az érvénytelen vagy kikényszeríthetetlen hatálytalan rendelkezés nélkül a Keretszerződést nem kötötték volna meg. A Felek jóhiszeműen együttműködnek annak érdekében, hogy az ilyen rendelkezést mindkét Fél számára elfogadható, érvényes és jogilag kikényszeríthető rendelkezéssel megfelelően helyettesítsék. </w:t>
      </w:r>
    </w:p>
    <w:p w:rsidR="0015543E" w:rsidRPr="0015543E" w:rsidRDefault="0015543E" w:rsidP="00FF1798">
      <w:pPr>
        <w:ind w:left="426" w:hanging="426"/>
        <w:jc w:val="both"/>
        <w:rPr>
          <w:bCs/>
        </w:rPr>
      </w:pPr>
      <w:r w:rsidRPr="0015543E">
        <w:rPr>
          <w:bCs/>
        </w:rPr>
        <w:t xml:space="preserve">16.4 Amennyiben az egyik Fél lemond jogainak érvényesítéséről arra az esetre, ha a másik Fél nem teljesíti a jelen Keretszerződés bármely rendelkezését, e lemondás: </w:t>
      </w:r>
    </w:p>
    <w:p w:rsidR="0015543E" w:rsidRPr="0015543E" w:rsidRDefault="0015543E" w:rsidP="00FF1798">
      <w:pPr>
        <w:ind w:left="1276" w:hanging="283"/>
        <w:jc w:val="both"/>
        <w:rPr>
          <w:bCs/>
        </w:rPr>
      </w:pPr>
      <w:r w:rsidRPr="0015543E">
        <w:rPr>
          <w:bCs/>
        </w:rPr>
        <w:t>a)</w:t>
      </w:r>
      <w:r w:rsidR="00FF1798">
        <w:rPr>
          <w:bCs/>
        </w:rPr>
        <w:tab/>
      </w:r>
      <w:r w:rsidRPr="0015543E">
        <w:rPr>
          <w:bCs/>
        </w:rPr>
        <w:t xml:space="preserve"> nem jelenti azt, és nem értelmezhető úgy, hogy a Fél lemond bármely más vagy további mulasztás (legyen az hasonló vagy más jellegű) esetén a jogai érvényesítéséről;és </w:t>
      </w:r>
    </w:p>
    <w:p w:rsidR="0015543E" w:rsidRPr="0015543E" w:rsidRDefault="0015543E" w:rsidP="00FF1798">
      <w:pPr>
        <w:ind w:left="1276" w:hanging="283"/>
        <w:jc w:val="both"/>
        <w:rPr>
          <w:bCs/>
        </w:rPr>
      </w:pPr>
      <w:r w:rsidRPr="0015543E">
        <w:rPr>
          <w:bCs/>
        </w:rPr>
        <w:t xml:space="preserve">b) nem érvényes a Fél megfelelően felhatalmazott képviselője által megfelelően aláírt jogról való lemondó nyilatkozat hiányában. </w:t>
      </w:r>
    </w:p>
    <w:p w:rsidR="0015543E" w:rsidRPr="0015543E" w:rsidRDefault="0015543E" w:rsidP="00FF1798">
      <w:pPr>
        <w:ind w:left="426" w:hanging="426"/>
        <w:jc w:val="both"/>
        <w:rPr>
          <w:bCs/>
        </w:rPr>
      </w:pPr>
      <w:r w:rsidRPr="0015543E">
        <w:rPr>
          <w:bCs/>
        </w:rPr>
        <w:t xml:space="preserve">16.5 Sem annak elmulasztása, hogy az egyik Fél a jelen Keretszerződés rendelkezéseinek másik Fél által történő teljesítését követelje, sem pedig erre az egyik Fél által a másiknak adott időbeli vagy más haladék nem jelenti azt, hogy az ilyen szerződésszegés esetén a jogosult Fél lemond az őt megillető jogok érvényesítéséről vagy elfogad bármely más lehetőséget. </w:t>
      </w:r>
    </w:p>
    <w:p w:rsidR="0015543E" w:rsidRPr="0015543E" w:rsidRDefault="00FF1798" w:rsidP="00FF1798">
      <w:pPr>
        <w:ind w:left="426" w:hanging="426"/>
        <w:jc w:val="both"/>
        <w:rPr>
          <w:bCs/>
        </w:rPr>
      </w:pPr>
      <w:r>
        <w:rPr>
          <w:bCs/>
        </w:rPr>
        <w:t>16.6</w:t>
      </w:r>
      <w:r>
        <w:rPr>
          <w:bCs/>
        </w:rPr>
        <w:tab/>
      </w:r>
      <w:r w:rsidR="0015543E" w:rsidRPr="0015543E">
        <w:rPr>
          <w:bCs/>
        </w:rPr>
        <w:t xml:space="preserve">Felek megállapodnak abban, hogy együttműködnek minden szükséges hatósági engedély megszerzése érdekében, valamint minden tőlük telhetőt megtesznek az adatszolgáltatási kötelezettségük teljesítése érdekében bármely hatóság, vagy hivatal felé. A Felek kötelezettséget vállalnak arra, hogy a jelen Keretszerződés aláírását követően folyamatosan együttműködnek egymással az esetlegesen felmerülő műszaki, pénzügyi, jogi vagy kereskedelmi kérdések kölcsönösen kielégítő megoldása érdekében. </w:t>
      </w:r>
    </w:p>
    <w:p w:rsidR="0015543E" w:rsidRPr="0015543E" w:rsidRDefault="00FF1798" w:rsidP="00FF1798">
      <w:pPr>
        <w:ind w:left="426" w:hanging="426"/>
        <w:jc w:val="both"/>
        <w:rPr>
          <w:bCs/>
        </w:rPr>
      </w:pPr>
      <w:r>
        <w:rPr>
          <w:bCs/>
        </w:rPr>
        <w:t>16.7</w:t>
      </w:r>
      <w:r>
        <w:rPr>
          <w:bCs/>
        </w:rPr>
        <w:tab/>
      </w:r>
      <w:r w:rsidR="0015543E" w:rsidRPr="0015543E">
        <w:rPr>
          <w:bCs/>
        </w:rPr>
        <w:t xml:space="preserve">A Vevő a jelen szerződés aláírásával kijelenti, hogy az L-NRG Zrt. az Energia Hivatal által jóváhagyott Üzletszabályzatának mellékletét képező ÁSZF tartalmát - ide értve az ÁSZF új, valamint módosított rendelkezéseit is – az L-NRG Zrt. erre vonatkozó tájékoztatásának elfogadása és tudomásul vétele mellett megismerte, továbbá megerősíti, hogy az ÁSZF ekként megismert, valamennyi rendelkezését a jelen szerződés részének tekinti, és azokat magára nézve kötelezőnek ismeri el. </w:t>
      </w:r>
    </w:p>
    <w:p w:rsidR="00D1207C" w:rsidRPr="00FF1798" w:rsidRDefault="00FF1798" w:rsidP="00FF1798">
      <w:pPr>
        <w:ind w:left="426" w:hanging="426"/>
        <w:jc w:val="both"/>
        <w:rPr>
          <w:bCs/>
        </w:rPr>
      </w:pPr>
      <w:r>
        <w:rPr>
          <w:bCs/>
        </w:rPr>
        <w:t>16.8</w:t>
      </w:r>
      <w:r>
        <w:rPr>
          <w:bCs/>
        </w:rPr>
        <w:tab/>
      </w:r>
      <w:r w:rsidR="0015543E" w:rsidRPr="0015543E">
        <w:rPr>
          <w:bCs/>
        </w:rPr>
        <w:t>Jelen megállapodás csak a mindkét fél általi egyező akar esetén, írásban, papír alapon módosítható. Nem minősül szerződés-módosításnak a felek cégjegyzékben nyilvántartott adataiban, így különösen a nevében, székhelyében, képviselőiben, számlavezető bankjában, bankszámlaszámában bekövetkező változás, továbbá a szerződéskötés és teljesítés során eljáró szervezet és a kapcsolattartók adataiban bekövetkező változás. Az említett változásokról az érintett fél a másik felet – az eset körülményeitől függően – vagy előzetesen írásban 10 napos határidővel vagy a változás bekövetkezését (bejegyzését) követő 10 napon belül köteles értesíteni.</w:t>
      </w:r>
      <w:r>
        <w:rPr>
          <w:bCs/>
        </w:rPr>
        <w:t xml:space="preserve"> </w:t>
      </w:r>
    </w:p>
    <w:p w:rsidR="0015543E" w:rsidRPr="00532E21" w:rsidRDefault="00FF1798" w:rsidP="00FF1798">
      <w:pPr>
        <w:ind w:left="426" w:hanging="426"/>
        <w:jc w:val="both"/>
      </w:pPr>
      <w:r>
        <w:rPr>
          <w:bCs/>
        </w:rPr>
        <w:t>16.9</w:t>
      </w:r>
      <w:r>
        <w:rPr>
          <w:bCs/>
        </w:rPr>
        <w:tab/>
      </w:r>
      <w:r w:rsidR="0015543E" w:rsidRPr="00920669">
        <w:t>Jelen Keretszerződés függelékei a jelen Keretszerződés elválaszthatatlan részét képezik az</w:t>
      </w:r>
      <w:r w:rsidR="0015543E">
        <w:t xml:space="preserve"> alábbiak szerint: </w:t>
      </w:r>
    </w:p>
    <w:p w:rsidR="0015543E" w:rsidRPr="00532E21" w:rsidRDefault="00330546" w:rsidP="00330546">
      <w:pPr>
        <w:ind w:left="708" w:firstLine="285"/>
        <w:jc w:val="both"/>
      </w:pPr>
      <w:r>
        <w:t>1. sz. függelék:</w:t>
      </w:r>
      <w:r w:rsidR="0015543E" w:rsidRPr="00532E21">
        <w:t xml:space="preserve"> Egyedi Szerződés Minta </w:t>
      </w:r>
    </w:p>
    <w:p w:rsidR="00936905" w:rsidRPr="00936905" w:rsidRDefault="00330546" w:rsidP="00936905">
      <w:pPr>
        <w:ind w:left="993"/>
        <w:jc w:val="both"/>
      </w:pPr>
      <w:r w:rsidRPr="00936905">
        <w:t>2. sz. függelék:</w:t>
      </w:r>
      <w:r w:rsidR="0015543E" w:rsidRPr="00936905">
        <w:t xml:space="preserve"> </w:t>
      </w:r>
      <w:r w:rsidR="00936905" w:rsidRPr="00936905">
        <w:rPr>
          <w:bCs/>
        </w:rPr>
        <w:t>A Vevő éves villamos energia igény és teljesítmény adatai</w:t>
      </w:r>
    </w:p>
    <w:p w:rsidR="0015543E" w:rsidRDefault="0015543E" w:rsidP="00330546">
      <w:pPr>
        <w:ind w:left="993"/>
        <w:jc w:val="both"/>
      </w:pPr>
    </w:p>
    <w:p w:rsidR="0015543E" w:rsidRDefault="0015543E" w:rsidP="0015543E">
      <w:pPr>
        <w:jc w:val="both"/>
      </w:pPr>
    </w:p>
    <w:p w:rsidR="00330546" w:rsidRDefault="00330546" w:rsidP="0015543E">
      <w:pPr>
        <w:jc w:val="both"/>
      </w:pPr>
    </w:p>
    <w:p w:rsidR="00330546" w:rsidRDefault="00330546" w:rsidP="00330546">
      <w:r>
        <w:t>Kelt: __________________, 20__, _______________hó _______napján</w:t>
      </w:r>
    </w:p>
    <w:p w:rsidR="00330546" w:rsidRDefault="00330546" w:rsidP="00330546"/>
    <w:p w:rsidR="00330546" w:rsidRPr="00DC5856" w:rsidRDefault="00330546" w:rsidP="00330546"/>
    <w:p w:rsidR="00330546" w:rsidRDefault="00330546" w:rsidP="00330546"/>
    <w:p w:rsidR="00330546" w:rsidRDefault="00330546" w:rsidP="00330546">
      <w:r>
        <w:t>_________________________________</w:t>
      </w:r>
      <w:r>
        <w:tab/>
      </w:r>
      <w:r>
        <w:tab/>
        <w:t>____________________________________</w:t>
      </w:r>
    </w:p>
    <w:p w:rsidR="00330546" w:rsidRDefault="00330546" w:rsidP="00330546">
      <w:pPr>
        <w:ind w:left="1416"/>
      </w:pPr>
      <w:r>
        <w:t xml:space="preserve">   Eladó</w:t>
      </w:r>
      <w:r>
        <w:tab/>
      </w:r>
      <w:r>
        <w:tab/>
      </w:r>
      <w:r>
        <w:tab/>
      </w:r>
      <w:r>
        <w:tab/>
      </w:r>
      <w:r>
        <w:tab/>
      </w:r>
      <w:r>
        <w:tab/>
      </w:r>
      <w:r>
        <w:tab/>
        <w:t xml:space="preserve">      Vevő</w:t>
      </w:r>
    </w:p>
    <w:p w:rsidR="00330546" w:rsidRDefault="00330546" w:rsidP="00330546">
      <w:pPr>
        <w:ind w:left="708" w:firstLine="708"/>
      </w:pPr>
      <w:r>
        <w:t>L-NRG Zrt.</w:t>
      </w:r>
    </w:p>
    <w:p w:rsidR="0015543E" w:rsidRDefault="0015543E" w:rsidP="0015543E">
      <w:pPr>
        <w:jc w:val="both"/>
      </w:pPr>
    </w:p>
    <w:p w:rsidR="0015543E" w:rsidRDefault="0015543E" w:rsidP="0015543E">
      <w:pPr>
        <w:jc w:val="both"/>
      </w:pPr>
    </w:p>
    <w:p w:rsidR="0015543E" w:rsidRDefault="0015543E" w:rsidP="0015543E">
      <w:pPr>
        <w:jc w:val="both"/>
      </w:pPr>
    </w:p>
    <w:p w:rsidR="0015543E" w:rsidRDefault="0015543E" w:rsidP="0015543E">
      <w:pPr>
        <w:jc w:val="both"/>
      </w:pPr>
    </w:p>
    <w:p w:rsidR="0015543E" w:rsidRDefault="0015543E" w:rsidP="0015543E">
      <w:pPr>
        <w:jc w:val="both"/>
      </w:pPr>
    </w:p>
    <w:p w:rsidR="0015543E" w:rsidRDefault="0015543E" w:rsidP="0015543E">
      <w:pPr>
        <w:jc w:val="both"/>
      </w:pPr>
    </w:p>
    <w:p w:rsidR="0015543E" w:rsidRDefault="0015543E" w:rsidP="0015543E">
      <w:pPr>
        <w:jc w:val="both"/>
      </w:pPr>
    </w:p>
    <w:p w:rsidR="0015543E" w:rsidRDefault="0015543E" w:rsidP="0015543E">
      <w:pPr>
        <w:jc w:val="both"/>
      </w:pPr>
    </w:p>
    <w:p w:rsidR="0015543E" w:rsidRDefault="0015543E" w:rsidP="0015543E">
      <w:pPr>
        <w:jc w:val="both"/>
      </w:pPr>
    </w:p>
    <w:p w:rsidR="0015543E" w:rsidRDefault="0015543E" w:rsidP="0015543E">
      <w:pPr>
        <w:jc w:val="both"/>
      </w:pPr>
    </w:p>
    <w:p w:rsidR="0015543E" w:rsidRDefault="0015543E" w:rsidP="0015543E">
      <w:pPr>
        <w:jc w:val="both"/>
      </w:pPr>
    </w:p>
    <w:p w:rsidR="0015543E" w:rsidRDefault="0015543E" w:rsidP="0015543E">
      <w:pPr>
        <w:jc w:val="both"/>
      </w:pPr>
    </w:p>
    <w:p w:rsidR="0015543E" w:rsidRPr="00920669" w:rsidRDefault="0015543E" w:rsidP="0015543E">
      <w:pPr>
        <w:rPr>
          <w:sz w:val="24"/>
          <w:szCs w:val="24"/>
        </w:rPr>
      </w:pPr>
      <w:r>
        <w:rPr>
          <w:b/>
          <w:bCs/>
          <w:sz w:val="24"/>
          <w:szCs w:val="24"/>
        </w:rPr>
        <w:t>3</w:t>
      </w:r>
      <w:r w:rsidRPr="00920669">
        <w:rPr>
          <w:b/>
          <w:bCs/>
          <w:sz w:val="24"/>
          <w:szCs w:val="24"/>
        </w:rPr>
        <w:t xml:space="preserve">. számú melléklet </w:t>
      </w:r>
      <w:r w:rsidRPr="00920669">
        <w:rPr>
          <w:sz w:val="24"/>
          <w:szCs w:val="24"/>
        </w:rPr>
        <w:t xml:space="preserve">- </w:t>
      </w:r>
      <w:r w:rsidRPr="00920669">
        <w:rPr>
          <w:b/>
          <w:bCs/>
          <w:sz w:val="24"/>
          <w:szCs w:val="24"/>
        </w:rPr>
        <w:t xml:space="preserve">1. </w:t>
      </w:r>
      <w:r>
        <w:rPr>
          <w:b/>
          <w:bCs/>
          <w:sz w:val="24"/>
          <w:szCs w:val="24"/>
        </w:rPr>
        <w:t xml:space="preserve">számú </w:t>
      </w:r>
      <w:r w:rsidR="00330546">
        <w:rPr>
          <w:b/>
          <w:bCs/>
          <w:sz w:val="24"/>
          <w:szCs w:val="24"/>
        </w:rPr>
        <w:t>f</w:t>
      </w:r>
      <w:r w:rsidRPr="00920669">
        <w:rPr>
          <w:b/>
          <w:bCs/>
          <w:sz w:val="24"/>
          <w:szCs w:val="24"/>
        </w:rPr>
        <w:t xml:space="preserve">üggelék </w:t>
      </w:r>
    </w:p>
    <w:p w:rsidR="0015543E" w:rsidRPr="00A1259B" w:rsidRDefault="0015543E" w:rsidP="0015543E">
      <w:pPr>
        <w:jc w:val="center"/>
        <w:rPr>
          <w:b/>
          <w:bCs/>
          <w:sz w:val="28"/>
          <w:szCs w:val="24"/>
        </w:rPr>
      </w:pPr>
      <w:r w:rsidRPr="00A1259B">
        <w:rPr>
          <w:b/>
          <w:bCs/>
          <w:sz w:val="28"/>
          <w:szCs w:val="24"/>
        </w:rPr>
        <w:t>Egyedi Szerződés minta</w:t>
      </w:r>
    </w:p>
    <w:p w:rsidR="0015543E" w:rsidRDefault="0015543E" w:rsidP="0015543E">
      <w:pPr>
        <w:jc w:val="center"/>
        <w:rPr>
          <w:bCs/>
        </w:rPr>
      </w:pPr>
      <w:r>
        <w:rPr>
          <w:bCs/>
        </w:rPr>
        <w:t>2017</w:t>
      </w:r>
      <w:r w:rsidRPr="001249A1">
        <w:rPr>
          <w:bCs/>
        </w:rPr>
        <w:t>. [……]</w:t>
      </w:r>
    </w:p>
    <w:p w:rsidR="0015543E" w:rsidRPr="001249A1" w:rsidRDefault="0015543E" w:rsidP="0015543E">
      <w:pPr>
        <w:jc w:val="center"/>
        <w:rPr>
          <w:bCs/>
        </w:rPr>
      </w:pPr>
    </w:p>
    <w:p w:rsidR="0015543E" w:rsidRPr="00532E21" w:rsidRDefault="0015543E" w:rsidP="0015543E">
      <w:pPr>
        <w:jc w:val="both"/>
      </w:pPr>
      <w:r w:rsidRPr="00532E21">
        <w:t xml:space="preserve">Címzett: </w:t>
      </w:r>
      <w:r>
        <w:tab/>
      </w:r>
      <w:r>
        <w:tab/>
      </w:r>
      <w:r>
        <w:tab/>
      </w:r>
      <w:r>
        <w:tab/>
      </w:r>
      <w:r>
        <w:tab/>
        <w:t xml:space="preserve">Vevő (fax szám:                           </w:t>
      </w:r>
      <w:r w:rsidRPr="00532E21">
        <w:t xml:space="preserve">) </w:t>
      </w:r>
    </w:p>
    <w:p w:rsidR="0015543E" w:rsidRPr="00532E21" w:rsidRDefault="0015543E" w:rsidP="0015543E">
      <w:pPr>
        <w:jc w:val="both"/>
      </w:pPr>
      <w:r w:rsidRPr="00532E21">
        <w:t xml:space="preserve">Küldi: </w:t>
      </w:r>
      <w:r>
        <w:tab/>
      </w:r>
      <w:r>
        <w:tab/>
      </w:r>
      <w:r>
        <w:tab/>
      </w:r>
      <w:r>
        <w:tab/>
      </w:r>
      <w:r>
        <w:tab/>
      </w:r>
      <w:r>
        <w:tab/>
        <w:t xml:space="preserve">Eladó (fax szám:                          </w:t>
      </w:r>
      <w:r w:rsidRPr="00532E21">
        <w:t xml:space="preserve">) </w:t>
      </w:r>
    </w:p>
    <w:p w:rsidR="0015543E" w:rsidRDefault="0015543E" w:rsidP="0015543E">
      <w:pPr>
        <w:jc w:val="both"/>
      </w:pPr>
      <w:r w:rsidRPr="00532E21">
        <w:t xml:space="preserve">Szerződésszám: </w:t>
      </w:r>
      <w:r>
        <w:tab/>
      </w:r>
      <w:r>
        <w:tab/>
      </w:r>
      <w:r>
        <w:tab/>
      </w:r>
      <w:r>
        <w:tab/>
      </w:r>
      <w:r w:rsidRPr="00532E21">
        <w:t xml:space="preserve">( </w:t>
      </w:r>
      <w:r>
        <w:t xml:space="preserve">                   </w:t>
      </w:r>
      <w:r w:rsidR="00330546">
        <w:t xml:space="preserve">            </w:t>
      </w:r>
      <w:r>
        <w:t xml:space="preserve">                      </w:t>
      </w:r>
      <w:r w:rsidRPr="00532E21">
        <w:t xml:space="preserve">) </w:t>
      </w:r>
    </w:p>
    <w:p w:rsidR="0015543E" w:rsidRDefault="0015543E" w:rsidP="0015543E">
      <w:pPr>
        <w:jc w:val="both"/>
      </w:pPr>
    </w:p>
    <w:p w:rsidR="0015543E" w:rsidRDefault="0015543E" w:rsidP="0015543E">
      <w:pPr>
        <w:jc w:val="both"/>
      </w:pPr>
      <w:r w:rsidRPr="00920669">
        <w:t>A jelen Egyedi Szerződés végrehajtja az Eladó és a Vevő között villamos energia eladásáról és vásárlásáról létrejött keretszerződést („Keretszerződés”) a jelen Egyedi Szerződésben meghatározott szerződéses időtartam és szerződéses villamos energia mennyiség tekintetében. A jelen Egyedi Sz</w:t>
      </w:r>
      <w:r>
        <w:t xml:space="preserve">erződés a Felek között </w:t>
      </w:r>
      <w:r w:rsidRPr="00920669">
        <w:t xml:space="preserve">megkötött Keretszerződés részét képezi és a jelen Egyedi Szerződésben másként nem rendezett kérdésekben a Keretszerződésben foglalt feltételek irányadóak. </w:t>
      </w:r>
    </w:p>
    <w:p w:rsidR="0015543E" w:rsidRDefault="0015543E" w:rsidP="0015543E">
      <w:pPr>
        <w:jc w:val="both"/>
      </w:pPr>
    </w:p>
    <w:p w:rsidR="0015543E" w:rsidRDefault="0015543E" w:rsidP="0015543E">
      <w:pPr>
        <w:jc w:val="both"/>
      </w:pPr>
      <w:r>
        <w:t xml:space="preserve">Eladó: </w:t>
      </w:r>
      <w:r>
        <w:tab/>
      </w:r>
      <w:r>
        <w:tab/>
      </w:r>
      <w:r>
        <w:tab/>
      </w:r>
      <w:r>
        <w:tab/>
      </w:r>
      <w:r>
        <w:tab/>
        <w:t>L-NRG Zrt.</w:t>
      </w:r>
      <w:r>
        <w:tab/>
      </w:r>
    </w:p>
    <w:p w:rsidR="0015543E" w:rsidRDefault="0015543E" w:rsidP="0015543E">
      <w:pPr>
        <w:jc w:val="both"/>
      </w:pPr>
      <w:r>
        <w:t>Vevő:</w:t>
      </w:r>
      <w:r>
        <w:tab/>
      </w:r>
      <w:r>
        <w:tab/>
      </w:r>
      <w:r>
        <w:tab/>
      </w:r>
      <w:r>
        <w:tab/>
      </w:r>
      <w:r>
        <w:tab/>
        <w:t>(</w:t>
      </w:r>
      <w:r>
        <w:tab/>
      </w:r>
      <w:r>
        <w:tab/>
      </w:r>
      <w:r>
        <w:tab/>
      </w:r>
      <w:r>
        <w:tab/>
        <w:t>)</w:t>
      </w:r>
    </w:p>
    <w:p w:rsidR="0015543E" w:rsidRDefault="0015543E" w:rsidP="0015543E">
      <w:pPr>
        <w:jc w:val="both"/>
      </w:pPr>
    </w:p>
    <w:p w:rsidR="0015543E" w:rsidRDefault="0015543E" w:rsidP="0015543E">
      <w:pPr>
        <w:jc w:val="both"/>
      </w:pPr>
      <w:r>
        <w:t>Vételár:</w:t>
      </w:r>
      <w:r>
        <w:tab/>
      </w:r>
      <w:r>
        <w:tab/>
      </w:r>
      <w:r>
        <w:tab/>
      </w:r>
      <w:r>
        <w:tab/>
        <w:t>(</w:t>
      </w:r>
      <w:r>
        <w:tab/>
      </w:r>
      <w:r>
        <w:tab/>
      </w:r>
      <w:r>
        <w:tab/>
      </w:r>
      <w:r>
        <w:tab/>
        <w:t>) Ft/kWh</w:t>
      </w:r>
    </w:p>
    <w:p w:rsidR="0015543E" w:rsidRDefault="0015543E" w:rsidP="0015543E">
      <w:pPr>
        <w:jc w:val="both"/>
      </w:pPr>
      <w:r>
        <w:t>Szerződött teljesítmény:</w:t>
      </w:r>
      <w:r>
        <w:tab/>
      </w:r>
      <w:r>
        <w:tab/>
        <w:t>(</w:t>
      </w:r>
      <w:r>
        <w:tab/>
      </w:r>
      <w:r>
        <w:tab/>
      </w:r>
      <w:r>
        <w:tab/>
      </w:r>
      <w:r>
        <w:tab/>
        <w:t>) kW</w:t>
      </w:r>
    </w:p>
    <w:p w:rsidR="0015543E" w:rsidRDefault="0015543E" w:rsidP="0015543E">
      <w:pPr>
        <w:jc w:val="both"/>
      </w:pPr>
      <w:r>
        <w:t>Szerződött Energiamennyiség:</w:t>
      </w:r>
      <w:r>
        <w:tab/>
      </w:r>
      <w:r>
        <w:tab/>
        <w:t>(</w:t>
      </w:r>
      <w:r>
        <w:tab/>
      </w:r>
      <w:r>
        <w:tab/>
      </w:r>
      <w:r>
        <w:tab/>
      </w:r>
      <w:r>
        <w:tab/>
        <w:t>) kWh</w:t>
      </w:r>
    </w:p>
    <w:p w:rsidR="0015543E" w:rsidRDefault="0015543E" w:rsidP="0015543E">
      <w:pPr>
        <w:jc w:val="both"/>
      </w:pPr>
      <w:r>
        <w:t>Szállítási időszak:</w:t>
      </w:r>
      <w:r>
        <w:tab/>
      </w:r>
      <w:r>
        <w:tab/>
      </w:r>
      <w:r>
        <w:tab/>
        <w:t>(</w:t>
      </w:r>
      <w:r>
        <w:tab/>
      </w:r>
      <w:r>
        <w:tab/>
      </w:r>
      <w:r>
        <w:tab/>
      </w:r>
      <w:r>
        <w:tab/>
        <w:t>)</w:t>
      </w:r>
    </w:p>
    <w:p w:rsidR="0015543E" w:rsidRDefault="0015543E" w:rsidP="0015543E">
      <w:pPr>
        <w:jc w:val="both"/>
      </w:pPr>
      <w:r>
        <w:t>Átadási pont/Felhasználási hely:</w:t>
      </w:r>
      <w:r>
        <w:tab/>
        <w:t>(</w:t>
      </w:r>
      <w:r>
        <w:tab/>
      </w:r>
      <w:r>
        <w:tab/>
      </w:r>
      <w:r>
        <w:tab/>
      </w:r>
      <w:r>
        <w:tab/>
        <w:t>)</w:t>
      </w:r>
    </w:p>
    <w:p w:rsidR="0015543E" w:rsidRDefault="0015543E" w:rsidP="0015543E">
      <w:pPr>
        <w:jc w:val="both"/>
      </w:pPr>
      <w:r>
        <w:t>Vevő köteles menetrendet adni:</w:t>
      </w:r>
      <w:r>
        <w:tab/>
      </w:r>
      <w:r w:rsidRPr="00D3127C">
        <w:t>igen / nem</w:t>
      </w:r>
    </w:p>
    <w:p w:rsidR="00B11066" w:rsidRDefault="00B11066" w:rsidP="0015543E">
      <w:pPr>
        <w:jc w:val="both"/>
      </w:pPr>
    </w:p>
    <w:p w:rsidR="00B11066" w:rsidRDefault="0015543E" w:rsidP="0015543E">
      <w:pPr>
        <w:jc w:val="both"/>
      </w:pPr>
      <w:r>
        <w:t xml:space="preserve">Ha a Vevő köteles menetrendet adni, </w:t>
      </w:r>
    </w:p>
    <w:p w:rsidR="0015543E" w:rsidRDefault="0015543E" w:rsidP="0015543E">
      <w:pPr>
        <w:jc w:val="both"/>
      </w:pPr>
      <w:r>
        <w:t>akkor a kiegyenlítő energia elszámolására vonatkozó feltételek:</w:t>
      </w:r>
      <w:r w:rsidR="00B11066">
        <w:t xml:space="preserve"> (</w:t>
      </w:r>
      <w:r w:rsidR="00B11066">
        <w:tab/>
      </w:r>
      <w:r w:rsidR="00B11066">
        <w:tab/>
      </w:r>
      <w:r w:rsidR="00B11066">
        <w:tab/>
      </w:r>
      <w:r w:rsidR="00B11066">
        <w:tab/>
        <w:t>)</w:t>
      </w:r>
    </w:p>
    <w:p w:rsidR="00B11066" w:rsidRDefault="00B11066" w:rsidP="0015543E">
      <w:pPr>
        <w:jc w:val="both"/>
      </w:pPr>
    </w:p>
    <w:p w:rsidR="0015543E" w:rsidRPr="00D3127C" w:rsidRDefault="0015543E" w:rsidP="0015543E">
      <w:pPr>
        <w:jc w:val="both"/>
      </w:pPr>
      <w:r w:rsidRPr="00D3127C">
        <w:t xml:space="preserve">Eladó kér pénzügyi biztosítékot: igen / nem </w:t>
      </w:r>
    </w:p>
    <w:p w:rsidR="00B11066" w:rsidRDefault="0015543E" w:rsidP="0015543E">
      <w:pPr>
        <w:jc w:val="both"/>
      </w:pPr>
      <w:r w:rsidRPr="00D3127C">
        <w:t>Ha az Eladó kér p</w:t>
      </w:r>
      <w:r w:rsidR="00330546">
        <w:t xml:space="preserve">énzügyi biztosítékot, annak az </w:t>
      </w:r>
      <w:r>
        <w:t>összege (</w:t>
      </w:r>
      <w:r>
        <w:tab/>
      </w:r>
      <w:r>
        <w:tab/>
      </w:r>
      <w:r>
        <w:tab/>
      </w:r>
      <w:r>
        <w:tab/>
        <w:t>) Forint</w:t>
      </w:r>
    </w:p>
    <w:p w:rsidR="00B11066" w:rsidRDefault="00B11066" w:rsidP="0015543E">
      <w:pPr>
        <w:jc w:val="both"/>
      </w:pPr>
      <w:r>
        <w:t>A Szerződött Teljesítménytől való eltérés</w:t>
      </w:r>
    </w:p>
    <w:p w:rsidR="00B11066" w:rsidRDefault="00B11066" w:rsidP="0015543E">
      <w:pPr>
        <w:jc w:val="both"/>
      </w:pPr>
      <w:r>
        <w:t>esetén a fizetendő pótdíj kiszámításának módja: (</w:t>
      </w:r>
      <w:r>
        <w:tab/>
      </w:r>
      <w:r>
        <w:tab/>
      </w:r>
      <w:r>
        <w:tab/>
      </w:r>
      <w:r>
        <w:tab/>
        <w:t>)</w:t>
      </w:r>
    </w:p>
    <w:p w:rsidR="00B11066" w:rsidRDefault="00B11066" w:rsidP="0015543E">
      <w:pPr>
        <w:jc w:val="both"/>
      </w:pPr>
    </w:p>
    <w:p w:rsidR="00B11066" w:rsidRDefault="00B11066" w:rsidP="0015543E">
      <w:pPr>
        <w:jc w:val="both"/>
      </w:pPr>
      <w:r>
        <w:t xml:space="preserve">A rendkívüli felmondást nem eredményező </w:t>
      </w:r>
    </w:p>
    <w:p w:rsidR="00B11066" w:rsidRDefault="00B11066" w:rsidP="0015543E">
      <w:pPr>
        <w:jc w:val="both"/>
      </w:pPr>
      <w:r>
        <w:t>szerződésszegés estére a kötbér mértéke (</w:t>
      </w:r>
      <w:r>
        <w:tab/>
      </w:r>
      <w:r>
        <w:tab/>
      </w:r>
      <w:r>
        <w:tab/>
      </w:r>
      <w:r>
        <w:tab/>
        <w:t>) Forint</w:t>
      </w:r>
    </w:p>
    <w:p w:rsidR="00B11066" w:rsidRDefault="00B11066" w:rsidP="0015543E">
      <w:pPr>
        <w:jc w:val="both"/>
      </w:pPr>
    </w:p>
    <w:p w:rsidR="00B11066" w:rsidRDefault="00B11066" w:rsidP="0015543E">
      <w:pPr>
        <w:jc w:val="both"/>
      </w:pPr>
    </w:p>
    <w:p w:rsidR="0015543E" w:rsidRPr="00D3127C" w:rsidRDefault="0015543E" w:rsidP="0015543E">
      <w:pPr>
        <w:jc w:val="both"/>
      </w:pPr>
      <w:r w:rsidRPr="00D3127C">
        <w:t xml:space="preserve">A jelen Egyedi Szerződés a mindkét Fél általi aláírásának a napján lép hatályba és teljesítése a fentiekben megjelölt szállítási időszak kezdő időpontjában kezdődik meg. A jelen Egyedi Szerződés időbeli hatálya a fentiekben megjelölt szállítási időszak záró időpontjában ér véget. </w:t>
      </w:r>
    </w:p>
    <w:p w:rsidR="0015543E" w:rsidRDefault="0015543E" w:rsidP="0015543E">
      <w:pPr>
        <w:jc w:val="both"/>
      </w:pPr>
    </w:p>
    <w:p w:rsidR="0015543E" w:rsidRPr="00D3127C" w:rsidRDefault="0015543E" w:rsidP="0015543E">
      <w:pPr>
        <w:jc w:val="both"/>
      </w:pPr>
      <w:r w:rsidRPr="00D3127C">
        <w:t>Amennyiben a fentiek megfelelnek a megállapodott feltételeknek, kérjük aláírni és visszakü</w:t>
      </w:r>
      <w:r w:rsidR="00330546">
        <w:t>ldeni az Eladó részére (</w:t>
      </w:r>
      <w:r>
        <w:t>cím:</w:t>
      </w:r>
      <w:r w:rsidR="00330546">
        <w:t xml:space="preserve"> 1121 Budapest, Maros utca 12.)</w:t>
      </w:r>
      <w:r w:rsidRPr="00D3127C">
        <w:t xml:space="preserve"> </w:t>
      </w:r>
      <w:r>
        <w:t xml:space="preserve">és faxon a </w:t>
      </w:r>
      <w:r w:rsidR="00330546">
        <w:t>+36-1-201-1065</w:t>
      </w:r>
      <w:r w:rsidRPr="00D3127C">
        <w:t xml:space="preserve"> számra. </w:t>
      </w:r>
    </w:p>
    <w:p w:rsidR="0015543E" w:rsidRDefault="0015543E" w:rsidP="0015543E">
      <w:pPr>
        <w:jc w:val="both"/>
      </w:pPr>
    </w:p>
    <w:p w:rsidR="00330546" w:rsidRDefault="00330546" w:rsidP="00330546">
      <w:r>
        <w:t>Kelt: __________________, 20__, _______________hó _______napján</w:t>
      </w:r>
    </w:p>
    <w:p w:rsidR="00330546" w:rsidRDefault="00330546" w:rsidP="00330546"/>
    <w:p w:rsidR="00330546" w:rsidRPr="00DC5856" w:rsidRDefault="00330546" w:rsidP="00330546"/>
    <w:p w:rsidR="00330546" w:rsidRDefault="00330546" w:rsidP="00330546"/>
    <w:p w:rsidR="00330546" w:rsidRDefault="00330546" w:rsidP="00330546">
      <w:r>
        <w:t>_________________________________</w:t>
      </w:r>
      <w:r>
        <w:tab/>
      </w:r>
      <w:r>
        <w:tab/>
        <w:t>____________________________________</w:t>
      </w:r>
    </w:p>
    <w:p w:rsidR="00330546" w:rsidRDefault="00330546" w:rsidP="00330546">
      <w:pPr>
        <w:ind w:left="1416"/>
      </w:pPr>
      <w:r>
        <w:t xml:space="preserve">   Eladó</w:t>
      </w:r>
      <w:r>
        <w:tab/>
      </w:r>
      <w:r>
        <w:tab/>
      </w:r>
      <w:r>
        <w:tab/>
      </w:r>
      <w:r>
        <w:tab/>
      </w:r>
      <w:r>
        <w:tab/>
      </w:r>
      <w:r>
        <w:tab/>
      </w:r>
      <w:r>
        <w:tab/>
        <w:t xml:space="preserve">      Vevő</w:t>
      </w:r>
    </w:p>
    <w:p w:rsidR="00330546" w:rsidRDefault="00330546" w:rsidP="00330546">
      <w:pPr>
        <w:ind w:left="708" w:firstLine="708"/>
      </w:pPr>
      <w:r>
        <w:t>L-NRG Zrt.</w:t>
      </w:r>
    </w:p>
    <w:p w:rsidR="0015543E" w:rsidRDefault="0015543E" w:rsidP="0015543E">
      <w:pPr>
        <w:jc w:val="both"/>
        <w:rPr>
          <w:sz w:val="24"/>
          <w:szCs w:val="24"/>
        </w:rPr>
      </w:pPr>
    </w:p>
    <w:p w:rsidR="0015543E" w:rsidRDefault="0015543E" w:rsidP="0015543E">
      <w:pPr>
        <w:jc w:val="both"/>
        <w:rPr>
          <w:sz w:val="24"/>
          <w:szCs w:val="24"/>
        </w:rPr>
      </w:pPr>
    </w:p>
    <w:p w:rsidR="0015543E" w:rsidRDefault="0015543E" w:rsidP="0015543E">
      <w:pPr>
        <w:jc w:val="both"/>
        <w:rPr>
          <w:sz w:val="24"/>
          <w:szCs w:val="24"/>
        </w:rPr>
      </w:pPr>
    </w:p>
    <w:p w:rsidR="00B11066" w:rsidRDefault="00B11066" w:rsidP="0015543E">
      <w:pPr>
        <w:rPr>
          <w:sz w:val="24"/>
          <w:szCs w:val="24"/>
        </w:rPr>
      </w:pPr>
    </w:p>
    <w:p w:rsidR="00330546" w:rsidRDefault="00330546" w:rsidP="0015543E">
      <w:pPr>
        <w:rPr>
          <w:b/>
          <w:bCs/>
          <w:sz w:val="24"/>
          <w:szCs w:val="24"/>
        </w:rPr>
      </w:pPr>
    </w:p>
    <w:p w:rsidR="00936905" w:rsidRDefault="00936905" w:rsidP="0015543E">
      <w:pPr>
        <w:rPr>
          <w:b/>
          <w:bCs/>
          <w:sz w:val="24"/>
          <w:szCs w:val="24"/>
        </w:rPr>
      </w:pPr>
    </w:p>
    <w:p w:rsidR="00330546" w:rsidRDefault="00330546" w:rsidP="0015543E">
      <w:pPr>
        <w:rPr>
          <w:b/>
          <w:bCs/>
          <w:sz w:val="24"/>
          <w:szCs w:val="24"/>
        </w:rPr>
      </w:pPr>
    </w:p>
    <w:p w:rsidR="0015543E" w:rsidRPr="00920669" w:rsidRDefault="00B11066" w:rsidP="0015543E">
      <w:pPr>
        <w:rPr>
          <w:sz w:val="24"/>
          <w:szCs w:val="24"/>
        </w:rPr>
      </w:pPr>
      <w:r>
        <w:rPr>
          <w:b/>
          <w:bCs/>
          <w:sz w:val="24"/>
          <w:szCs w:val="24"/>
        </w:rPr>
        <w:t>3</w:t>
      </w:r>
      <w:r w:rsidR="0015543E" w:rsidRPr="00920669">
        <w:rPr>
          <w:b/>
          <w:bCs/>
          <w:sz w:val="24"/>
          <w:szCs w:val="24"/>
        </w:rPr>
        <w:t xml:space="preserve">. számú melléklet </w:t>
      </w:r>
      <w:r w:rsidR="0015543E" w:rsidRPr="00920669">
        <w:rPr>
          <w:sz w:val="24"/>
          <w:szCs w:val="24"/>
        </w:rPr>
        <w:t xml:space="preserve">- </w:t>
      </w:r>
      <w:r>
        <w:rPr>
          <w:b/>
          <w:bCs/>
          <w:sz w:val="24"/>
          <w:szCs w:val="24"/>
        </w:rPr>
        <w:t>2</w:t>
      </w:r>
      <w:r w:rsidR="0015543E" w:rsidRPr="00920669">
        <w:rPr>
          <w:b/>
          <w:bCs/>
          <w:sz w:val="24"/>
          <w:szCs w:val="24"/>
        </w:rPr>
        <w:t xml:space="preserve">. </w:t>
      </w:r>
      <w:r w:rsidR="0015543E">
        <w:rPr>
          <w:b/>
          <w:bCs/>
          <w:sz w:val="24"/>
          <w:szCs w:val="24"/>
        </w:rPr>
        <w:t xml:space="preserve">számú </w:t>
      </w:r>
      <w:r w:rsidR="00330546">
        <w:rPr>
          <w:b/>
          <w:bCs/>
          <w:sz w:val="24"/>
          <w:szCs w:val="24"/>
        </w:rPr>
        <w:t>f</w:t>
      </w:r>
      <w:r w:rsidR="0015543E" w:rsidRPr="00920669">
        <w:rPr>
          <w:b/>
          <w:bCs/>
          <w:sz w:val="24"/>
          <w:szCs w:val="24"/>
        </w:rPr>
        <w:t xml:space="preserve">üggelék </w:t>
      </w:r>
    </w:p>
    <w:p w:rsidR="0015543E" w:rsidRDefault="0015543E" w:rsidP="0015543E">
      <w:pPr>
        <w:jc w:val="both"/>
        <w:rPr>
          <w:sz w:val="24"/>
          <w:szCs w:val="24"/>
        </w:rPr>
      </w:pPr>
    </w:p>
    <w:p w:rsidR="0015543E" w:rsidRDefault="0015543E" w:rsidP="00330546">
      <w:pPr>
        <w:jc w:val="center"/>
      </w:pPr>
      <w:r w:rsidRPr="00A1259B">
        <w:rPr>
          <w:b/>
          <w:bCs/>
          <w:sz w:val="28"/>
          <w:szCs w:val="24"/>
        </w:rPr>
        <w:t>A Vevő éves villamos energia igény és teljesítmény ada</w:t>
      </w:r>
      <w:r>
        <w:rPr>
          <w:b/>
          <w:bCs/>
          <w:sz w:val="28"/>
          <w:szCs w:val="24"/>
        </w:rPr>
        <w:t>tai</w:t>
      </w:r>
    </w:p>
    <w:p w:rsidR="00532E21" w:rsidRDefault="00532E21" w:rsidP="009056BF">
      <w:pPr>
        <w:jc w:val="center"/>
        <w:rPr>
          <w:b/>
          <w:sz w:val="24"/>
          <w:szCs w:val="24"/>
        </w:rPr>
      </w:pPr>
    </w:p>
    <w:p w:rsidR="00532E21" w:rsidRDefault="00532E21" w:rsidP="009056BF">
      <w:pPr>
        <w:jc w:val="center"/>
        <w:rPr>
          <w:b/>
          <w:sz w:val="24"/>
          <w:szCs w:val="24"/>
        </w:rPr>
      </w:pPr>
    </w:p>
    <w:p w:rsidR="00664424" w:rsidRDefault="00664424" w:rsidP="00532E21">
      <w:pPr>
        <w:rPr>
          <w:b/>
          <w:bCs/>
          <w:sz w:val="24"/>
          <w:szCs w:val="24"/>
        </w:rPr>
      </w:pPr>
    </w:p>
    <w:p w:rsidR="00664424" w:rsidRDefault="00664424" w:rsidP="00532E21">
      <w:pPr>
        <w:rPr>
          <w:b/>
          <w:bCs/>
          <w:sz w:val="24"/>
          <w:szCs w:val="24"/>
        </w:rPr>
      </w:pPr>
    </w:p>
    <w:p w:rsidR="00664424" w:rsidRDefault="00664424" w:rsidP="00532E21">
      <w:pPr>
        <w:rPr>
          <w:b/>
          <w:bCs/>
          <w:sz w:val="24"/>
          <w:szCs w:val="24"/>
        </w:rPr>
      </w:pPr>
    </w:p>
    <w:p w:rsidR="00664424" w:rsidRDefault="00664424" w:rsidP="00532E21">
      <w:pPr>
        <w:rPr>
          <w:b/>
          <w:bCs/>
          <w:sz w:val="24"/>
          <w:szCs w:val="24"/>
        </w:rPr>
      </w:pPr>
    </w:p>
    <w:p w:rsidR="00664424" w:rsidRDefault="00664424" w:rsidP="00532E21">
      <w:pPr>
        <w:rPr>
          <w:b/>
          <w:bCs/>
          <w:sz w:val="24"/>
          <w:szCs w:val="24"/>
        </w:rPr>
      </w:pPr>
    </w:p>
    <w:p w:rsidR="00664424" w:rsidRDefault="00664424" w:rsidP="00532E21">
      <w:pPr>
        <w:rPr>
          <w:b/>
          <w:bCs/>
          <w:sz w:val="24"/>
          <w:szCs w:val="24"/>
        </w:rPr>
      </w:pPr>
    </w:p>
    <w:p w:rsidR="00664424" w:rsidRDefault="00664424" w:rsidP="00532E21">
      <w:pPr>
        <w:rPr>
          <w:b/>
          <w:bCs/>
          <w:sz w:val="24"/>
          <w:szCs w:val="24"/>
        </w:rPr>
      </w:pPr>
    </w:p>
    <w:p w:rsidR="00664424" w:rsidRDefault="00664424" w:rsidP="00532E21">
      <w:pPr>
        <w:rPr>
          <w:b/>
          <w:bCs/>
          <w:sz w:val="24"/>
          <w:szCs w:val="24"/>
        </w:rPr>
      </w:pPr>
    </w:p>
    <w:p w:rsidR="00664424" w:rsidRDefault="00664424" w:rsidP="00532E21">
      <w:pPr>
        <w:rPr>
          <w:b/>
          <w:bCs/>
          <w:sz w:val="24"/>
          <w:szCs w:val="24"/>
        </w:rPr>
      </w:pPr>
    </w:p>
    <w:p w:rsidR="00664424" w:rsidRDefault="00664424" w:rsidP="00532E21">
      <w:pPr>
        <w:rPr>
          <w:b/>
          <w:bCs/>
          <w:sz w:val="24"/>
          <w:szCs w:val="24"/>
        </w:rPr>
      </w:pPr>
    </w:p>
    <w:p w:rsidR="00664424" w:rsidRDefault="00664424" w:rsidP="00532E21">
      <w:pPr>
        <w:rPr>
          <w:b/>
          <w:bCs/>
          <w:sz w:val="24"/>
          <w:szCs w:val="24"/>
        </w:rPr>
      </w:pPr>
    </w:p>
    <w:p w:rsidR="00664424" w:rsidRDefault="00664424" w:rsidP="00532E21">
      <w:pPr>
        <w:rPr>
          <w:b/>
          <w:bCs/>
          <w:sz w:val="24"/>
          <w:szCs w:val="24"/>
        </w:rPr>
      </w:pPr>
    </w:p>
    <w:p w:rsidR="00664424" w:rsidRDefault="00664424" w:rsidP="00532E21">
      <w:pPr>
        <w:rPr>
          <w:b/>
          <w:bCs/>
          <w:sz w:val="24"/>
          <w:szCs w:val="24"/>
        </w:rPr>
      </w:pPr>
    </w:p>
    <w:p w:rsidR="00664424" w:rsidRDefault="00664424" w:rsidP="00532E21">
      <w:pPr>
        <w:rPr>
          <w:b/>
          <w:bCs/>
          <w:sz w:val="24"/>
          <w:szCs w:val="24"/>
        </w:rPr>
      </w:pPr>
    </w:p>
    <w:p w:rsidR="00664424" w:rsidRDefault="00664424" w:rsidP="00532E21">
      <w:pPr>
        <w:rPr>
          <w:b/>
          <w:bCs/>
          <w:sz w:val="24"/>
          <w:szCs w:val="24"/>
        </w:rPr>
      </w:pPr>
    </w:p>
    <w:p w:rsidR="00664424" w:rsidRDefault="00664424" w:rsidP="00532E21">
      <w:pPr>
        <w:rPr>
          <w:b/>
          <w:bCs/>
          <w:sz w:val="24"/>
          <w:szCs w:val="24"/>
        </w:rPr>
      </w:pPr>
    </w:p>
    <w:p w:rsidR="00664424" w:rsidRDefault="00664424" w:rsidP="00532E21">
      <w:pPr>
        <w:rPr>
          <w:b/>
          <w:bCs/>
          <w:sz w:val="24"/>
          <w:szCs w:val="24"/>
        </w:rPr>
      </w:pPr>
    </w:p>
    <w:p w:rsidR="00664424" w:rsidRDefault="00664424" w:rsidP="00532E21">
      <w:pPr>
        <w:rPr>
          <w:b/>
          <w:bCs/>
          <w:sz w:val="24"/>
          <w:szCs w:val="24"/>
        </w:rPr>
      </w:pPr>
    </w:p>
    <w:p w:rsidR="00664424" w:rsidRDefault="00664424" w:rsidP="00532E21">
      <w:pPr>
        <w:rPr>
          <w:b/>
          <w:bCs/>
          <w:sz w:val="24"/>
          <w:szCs w:val="24"/>
        </w:rPr>
      </w:pPr>
    </w:p>
    <w:p w:rsidR="00664424" w:rsidRDefault="00664424" w:rsidP="00532E21">
      <w:pPr>
        <w:rPr>
          <w:b/>
          <w:bCs/>
          <w:sz w:val="24"/>
          <w:szCs w:val="24"/>
        </w:rPr>
      </w:pPr>
    </w:p>
    <w:p w:rsidR="00664424" w:rsidRDefault="00664424" w:rsidP="00532E21">
      <w:pPr>
        <w:rPr>
          <w:b/>
          <w:bCs/>
          <w:sz w:val="24"/>
          <w:szCs w:val="24"/>
        </w:rPr>
      </w:pPr>
    </w:p>
    <w:p w:rsidR="00883D81" w:rsidRDefault="00532E21" w:rsidP="00532E21">
      <w:pPr>
        <w:rPr>
          <w:sz w:val="24"/>
          <w:szCs w:val="24"/>
        </w:rPr>
      </w:pPr>
      <w:r>
        <w:rPr>
          <w:b/>
          <w:bCs/>
          <w:sz w:val="24"/>
          <w:szCs w:val="24"/>
        </w:rPr>
        <w:t>4</w:t>
      </w:r>
      <w:r w:rsidRPr="00DC5856">
        <w:rPr>
          <w:b/>
          <w:bCs/>
          <w:sz w:val="24"/>
          <w:szCs w:val="24"/>
        </w:rPr>
        <w:t xml:space="preserve">. számú melléklet </w:t>
      </w:r>
    </w:p>
    <w:p w:rsidR="00883D81" w:rsidRPr="00883D81" w:rsidRDefault="00883D81" w:rsidP="00532E21">
      <w:pPr>
        <w:rPr>
          <w:sz w:val="24"/>
          <w:szCs w:val="24"/>
        </w:rPr>
      </w:pPr>
    </w:p>
    <w:p w:rsidR="00532E21" w:rsidRPr="003158EB" w:rsidRDefault="003158EB" w:rsidP="003158EB">
      <w:pPr>
        <w:jc w:val="center"/>
        <w:rPr>
          <w:b/>
          <w:sz w:val="28"/>
          <w:szCs w:val="24"/>
        </w:rPr>
      </w:pPr>
      <w:r>
        <w:rPr>
          <w:b/>
          <w:sz w:val="28"/>
          <w:szCs w:val="24"/>
        </w:rPr>
        <w:t>Menetrend</w:t>
      </w:r>
      <w:r w:rsidRPr="003158EB">
        <w:rPr>
          <w:b/>
          <w:sz w:val="28"/>
          <w:szCs w:val="24"/>
        </w:rPr>
        <w:t xml:space="preserve"> Alapú Kétoldalú Villamosenergia-kereskedelmi Keretszerződés </w:t>
      </w:r>
      <w:r>
        <w:rPr>
          <w:b/>
          <w:sz w:val="28"/>
          <w:szCs w:val="24"/>
        </w:rPr>
        <w:t>mintája</w:t>
      </w:r>
    </w:p>
    <w:p w:rsidR="00532E21" w:rsidRPr="00532E21" w:rsidRDefault="00532E21" w:rsidP="00532E21">
      <w:pPr>
        <w:jc w:val="both"/>
      </w:pPr>
      <w:r w:rsidRPr="00532E21">
        <w:t>A jelen Menetrend Alapú Kétoldalú Villamosenergia-kereskedelmi Keretszerződés (</w:t>
      </w:r>
      <w:r w:rsidRPr="00532E21">
        <w:rPr>
          <w:b/>
          <w:bCs/>
        </w:rPr>
        <w:t>„Keretszerződés”</w:t>
      </w:r>
      <w:r w:rsidRPr="00532E21">
        <w:t>) amely létrejött egyrészről a</w:t>
      </w:r>
      <w:r w:rsidR="00883D81">
        <w:t>z</w:t>
      </w:r>
      <w:r w:rsidRPr="00532E21">
        <w:t xml:space="preserve">: </w:t>
      </w:r>
    </w:p>
    <w:p w:rsidR="00532E21" w:rsidRPr="00532E21" w:rsidRDefault="00883D81" w:rsidP="00532E21">
      <w:pPr>
        <w:jc w:val="both"/>
      </w:pPr>
      <w:r>
        <w:t>c</w:t>
      </w:r>
      <w:r w:rsidR="00532E21" w:rsidRPr="00532E21">
        <w:t xml:space="preserve">égnév: </w:t>
      </w:r>
      <w:r w:rsidR="00532E21" w:rsidRPr="00532E21">
        <w:rPr>
          <w:b/>
        </w:rPr>
        <w:t>L-NRG Energiakereskedelmi Zártkörűen Működő Részvénytársaság</w:t>
      </w:r>
    </w:p>
    <w:p w:rsidR="00532E21" w:rsidRPr="00532E21" w:rsidRDefault="00532E21" w:rsidP="00532E21">
      <w:pPr>
        <w:jc w:val="both"/>
      </w:pPr>
      <w:r w:rsidRPr="00532E21">
        <w:t xml:space="preserve">székhely: 1121 Budapest, Maros utca 12. </w:t>
      </w:r>
    </w:p>
    <w:p w:rsidR="00532E21" w:rsidRPr="00532E21" w:rsidRDefault="00532E21" w:rsidP="00532E21">
      <w:pPr>
        <w:jc w:val="both"/>
      </w:pPr>
      <w:r w:rsidRPr="00532E21">
        <w:t>levelezési címe: 1121 Budapest, Maros utca 12.</w:t>
      </w:r>
    </w:p>
    <w:p w:rsidR="00883D81" w:rsidRPr="00883D81" w:rsidRDefault="00532E21" w:rsidP="00883D81">
      <w:pPr>
        <w:jc w:val="both"/>
      </w:pPr>
      <w:r w:rsidRPr="00532E21">
        <w:t xml:space="preserve">számlavezető pénzintézete: </w:t>
      </w:r>
      <w:r w:rsidR="00883D81" w:rsidRPr="00883D81">
        <w:t>ING Bank NV Magyarországi Fióktelepe</w:t>
      </w:r>
    </w:p>
    <w:p w:rsidR="00883D81" w:rsidRPr="00883D81" w:rsidRDefault="00532E21" w:rsidP="00883D81">
      <w:pPr>
        <w:jc w:val="both"/>
        <w:rPr>
          <w:lang w:val="en-US"/>
        </w:rPr>
      </w:pPr>
      <w:r w:rsidRPr="00532E21">
        <w:t>számlaszáma:</w:t>
      </w:r>
      <w:r w:rsidR="00883D81">
        <w:tab/>
      </w:r>
      <w:r w:rsidR="00883D81" w:rsidRPr="00883D81">
        <w:rPr>
          <w:lang w:val="en-US"/>
        </w:rPr>
        <w:t>HU 02 13700016-07662009-00000000 HUF</w:t>
      </w:r>
    </w:p>
    <w:p w:rsidR="00883D81" w:rsidRDefault="00883D81" w:rsidP="00883D81">
      <w:pPr>
        <w:jc w:val="both"/>
        <w:rPr>
          <w:lang w:val="nl-NL"/>
        </w:rPr>
      </w:pPr>
      <w:r>
        <w:tab/>
      </w:r>
      <w:r>
        <w:tab/>
        <w:t>H</w:t>
      </w:r>
      <w:r w:rsidRPr="00883D81">
        <w:rPr>
          <w:lang w:val="nl-NL"/>
        </w:rPr>
        <w:t>U 60 13789017-07662009-00000000 EUR</w:t>
      </w:r>
    </w:p>
    <w:p w:rsidR="00883D81" w:rsidRPr="00883D81" w:rsidRDefault="00883D81" w:rsidP="00532E21">
      <w:pPr>
        <w:jc w:val="both"/>
        <w:rPr>
          <w:lang w:val="en-US"/>
        </w:rPr>
      </w:pPr>
      <w:r>
        <w:rPr>
          <w:lang w:val="nl-NL"/>
        </w:rPr>
        <w:tab/>
      </w:r>
      <w:r>
        <w:rPr>
          <w:lang w:val="nl-NL"/>
        </w:rPr>
        <w:tab/>
      </w:r>
      <w:r w:rsidRPr="00883D81">
        <w:rPr>
          <w:lang w:val="en-US"/>
        </w:rPr>
        <w:t>HU 03 13701017-07662009-00000000 USD</w:t>
      </w:r>
      <w:r>
        <w:tab/>
      </w:r>
    </w:p>
    <w:p w:rsidR="00532E21" w:rsidRPr="00532E21" w:rsidRDefault="00532E21" w:rsidP="00532E21">
      <w:pPr>
        <w:jc w:val="both"/>
      </w:pPr>
      <w:r w:rsidRPr="00532E21">
        <w:t xml:space="preserve">adószáma: </w:t>
      </w:r>
      <w:r w:rsidR="00883D81" w:rsidRPr="00883D81">
        <w:t>25843136-2-43</w:t>
      </w:r>
    </w:p>
    <w:p w:rsidR="00532E21" w:rsidRPr="00532E21" w:rsidRDefault="00532E21" w:rsidP="00532E21">
      <w:pPr>
        <w:jc w:val="both"/>
      </w:pPr>
      <w:r w:rsidRPr="00532E21">
        <w:t>cégjegyzékszáma: 01-10-049153</w:t>
      </w:r>
    </w:p>
    <w:p w:rsidR="00532E21" w:rsidRPr="00532E21" w:rsidRDefault="00532E21" w:rsidP="00532E21">
      <w:pPr>
        <w:jc w:val="both"/>
      </w:pPr>
      <w:r w:rsidRPr="00532E21">
        <w:t xml:space="preserve">mint Eladó (a továbbiakban a </w:t>
      </w:r>
      <w:r w:rsidRPr="00532E21">
        <w:rPr>
          <w:b/>
          <w:bCs/>
        </w:rPr>
        <w:t>„Eladó”</w:t>
      </w:r>
      <w:r w:rsidRPr="00532E21">
        <w:t xml:space="preserve">); másrészről </w:t>
      </w:r>
    </w:p>
    <w:p w:rsidR="00532E21" w:rsidRDefault="00532E21" w:rsidP="00532E21">
      <w:pPr>
        <w:jc w:val="both"/>
      </w:pPr>
    </w:p>
    <w:p w:rsidR="00532E21" w:rsidRPr="00532E21" w:rsidRDefault="00883D81" w:rsidP="00532E21">
      <w:pPr>
        <w:jc w:val="both"/>
      </w:pPr>
      <w:r>
        <w:t xml:space="preserve">cégnév: </w:t>
      </w:r>
      <w:r w:rsidR="00532E21" w:rsidRPr="00532E21">
        <w:t xml:space="preserve"> </w:t>
      </w:r>
    </w:p>
    <w:p w:rsidR="00532E21" w:rsidRPr="00532E21" w:rsidRDefault="00883D81" w:rsidP="00532E21">
      <w:pPr>
        <w:jc w:val="both"/>
      </w:pPr>
      <w:r>
        <w:t xml:space="preserve">székhely: </w:t>
      </w:r>
      <w:r w:rsidR="00532E21" w:rsidRPr="00532E21">
        <w:t xml:space="preserve"> </w:t>
      </w:r>
    </w:p>
    <w:p w:rsidR="00532E21" w:rsidRPr="00532E21" w:rsidRDefault="00883D81" w:rsidP="00532E21">
      <w:pPr>
        <w:jc w:val="both"/>
      </w:pPr>
      <w:r>
        <w:t>levelezési címe:</w:t>
      </w:r>
      <w:r w:rsidR="00532E21" w:rsidRPr="00532E21">
        <w:t xml:space="preserve"> </w:t>
      </w:r>
    </w:p>
    <w:p w:rsidR="00532E21" w:rsidRPr="00532E21" w:rsidRDefault="00883D81" w:rsidP="00532E21">
      <w:pPr>
        <w:jc w:val="both"/>
      </w:pPr>
      <w:r>
        <w:t xml:space="preserve">számlavezető pénzintézete: </w:t>
      </w:r>
      <w:r w:rsidR="00532E21" w:rsidRPr="00532E21">
        <w:t xml:space="preserve"> </w:t>
      </w:r>
    </w:p>
    <w:p w:rsidR="00532E21" w:rsidRPr="00532E21" w:rsidRDefault="00883D81" w:rsidP="00532E21">
      <w:pPr>
        <w:jc w:val="both"/>
      </w:pPr>
      <w:r>
        <w:t>számlaszáma:</w:t>
      </w:r>
      <w:r w:rsidR="00532E21" w:rsidRPr="00532E21">
        <w:t xml:space="preserve"> </w:t>
      </w:r>
    </w:p>
    <w:p w:rsidR="00532E21" w:rsidRPr="00532E21" w:rsidRDefault="00883D81" w:rsidP="00532E21">
      <w:pPr>
        <w:jc w:val="both"/>
      </w:pPr>
      <w:r>
        <w:t xml:space="preserve">számlafogadási cím: </w:t>
      </w:r>
      <w:r w:rsidR="00532E21" w:rsidRPr="00532E21">
        <w:t xml:space="preserve"> </w:t>
      </w:r>
    </w:p>
    <w:p w:rsidR="00883D81" w:rsidRDefault="00883D81" w:rsidP="00883D81">
      <w:pPr>
        <w:jc w:val="both"/>
      </w:pPr>
      <w:r>
        <w:t xml:space="preserve">adószáma: </w:t>
      </w:r>
      <w:r w:rsidR="00532E21" w:rsidRPr="00532E21">
        <w:t xml:space="preserve"> </w:t>
      </w:r>
    </w:p>
    <w:p w:rsidR="00532E21" w:rsidRPr="00532E21" w:rsidRDefault="00532E21" w:rsidP="00883D81">
      <w:pPr>
        <w:jc w:val="both"/>
      </w:pPr>
      <w:r w:rsidRPr="00532E21">
        <w:t>cégjegyzék</w:t>
      </w:r>
      <w:r w:rsidR="00883D81">
        <w:t>száma:</w:t>
      </w:r>
      <w:r w:rsidRPr="00532E21">
        <w:t xml:space="preserve"> </w:t>
      </w:r>
    </w:p>
    <w:p w:rsidR="00532E21" w:rsidRPr="00883D81" w:rsidRDefault="00532E21" w:rsidP="00532E21">
      <w:pPr>
        <w:jc w:val="both"/>
      </w:pPr>
      <w:r w:rsidRPr="00532E21">
        <w:t xml:space="preserve">mint Vevő (a továbbiakban </w:t>
      </w:r>
      <w:r w:rsidR="00883D81">
        <w:rPr>
          <w:b/>
          <w:bCs/>
        </w:rPr>
        <w:t>„Vevő”</w:t>
      </w:r>
      <w:r w:rsidR="00883D81">
        <w:rPr>
          <w:bCs/>
        </w:rPr>
        <w:t>)</w:t>
      </w:r>
    </w:p>
    <w:p w:rsidR="00883D81" w:rsidRDefault="00532E21" w:rsidP="00532E21">
      <w:pPr>
        <w:jc w:val="both"/>
      </w:pPr>
      <w:r w:rsidRPr="00532E21">
        <w:t xml:space="preserve">a továbbiakban az Eladó és a Vevő egyenként a </w:t>
      </w:r>
      <w:r w:rsidRPr="00532E21">
        <w:rPr>
          <w:b/>
          <w:bCs/>
        </w:rPr>
        <w:t xml:space="preserve">„Fél” </w:t>
      </w:r>
      <w:r w:rsidRPr="00532E21">
        <w:t xml:space="preserve">és együttesen a </w:t>
      </w:r>
      <w:r w:rsidRPr="00532E21">
        <w:rPr>
          <w:b/>
          <w:bCs/>
        </w:rPr>
        <w:t xml:space="preserve">„Felek” </w:t>
      </w:r>
      <w:r w:rsidRPr="00532E21">
        <w:t>az alulírott helyen és napon a következő feltételekkel</w:t>
      </w:r>
      <w:r w:rsidRPr="00532E21">
        <w:rPr>
          <w:b/>
          <w:bCs/>
        </w:rPr>
        <w:t xml:space="preserve">. </w:t>
      </w:r>
    </w:p>
    <w:p w:rsidR="00532E21" w:rsidRPr="00A1259B" w:rsidRDefault="00532E21" w:rsidP="00532E21">
      <w:pPr>
        <w:jc w:val="both"/>
        <w:rPr>
          <w:sz w:val="24"/>
        </w:rPr>
      </w:pPr>
      <w:r w:rsidRPr="00A1259B">
        <w:rPr>
          <w:b/>
          <w:bCs/>
          <w:sz w:val="24"/>
        </w:rPr>
        <w:t xml:space="preserve">Előzmények </w:t>
      </w:r>
    </w:p>
    <w:p w:rsidR="00532E21" w:rsidRPr="00532E21" w:rsidRDefault="00532E21" w:rsidP="003158EB">
      <w:pPr>
        <w:ind w:firstLine="426"/>
        <w:jc w:val="both"/>
      </w:pPr>
      <w:r w:rsidRPr="00532E21">
        <w:t xml:space="preserve">Tekintettel arra, hogy: </w:t>
      </w:r>
    </w:p>
    <w:p w:rsidR="00532E21" w:rsidRPr="00532E21" w:rsidRDefault="00883D81" w:rsidP="003158EB">
      <w:pPr>
        <w:ind w:left="993" w:hanging="284"/>
        <w:jc w:val="both"/>
      </w:pPr>
      <w:r>
        <w:t>a)</w:t>
      </w:r>
      <w:r w:rsidR="00532E21" w:rsidRPr="00532E21">
        <w:t xml:space="preserve"> </w:t>
      </w:r>
      <w:r w:rsidR="003158EB">
        <w:tab/>
      </w:r>
      <w:r w:rsidR="00532E21" w:rsidRPr="00532E21">
        <w:t xml:space="preserve">a Vevő, mint egyetemes szolgáltatásra nem jogosult felhasználó és egyúttal nem-lakossági fogyasztó, a villamos energia értékesítését 2008. január 1-től szabályozó, a villamos energiáról szóló 2007. évi LXXXVI. törvény („VET”) alapján villamos energia kereskedőtől kíván villamos energiát megvásárolni a Vevő által megadásra kerülő menetrendek szerint; </w:t>
      </w:r>
    </w:p>
    <w:p w:rsidR="00532E21" w:rsidRPr="00532E21" w:rsidRDefault="00883D81" w:rsidP="003158EB">
      <w:pPr>
        <w:ind w:left="993" w:hanging="284"/>
        <w:jc w:val="both"/>
      </w:pPr>
      <w:r>
        <w:t>b</w:t>
      </w:r>
      <w:r w:rsidR="003158EB">
        <w:t>)</w:t>
      </w:r>
      <w:r w:rsidR="003158EB">
        <w:tab/>
      </w:r>
      <w:r w:rsidR="00532E21" w:rsidRPr="00532E21">
        <w:t>a</w:t>
      </w:r>
      <w:r>
        <w:t xml:space="preserve">z Eladó a </w:t>
      </w:r>
      <w:r w:rsidR="00532E21" w:rsidRPr="00532E21">
        <w:t xml:space="preserve">Magyar Energetikai és </w:t>
      </w:r>
      <w:r>
        <w:t>Közmű-szabályozási Hivatal (Energia Hivatal</w:t>
      </w:r>
      <w:r w:rsidR="00532E21" w:rsidRPr="00532E21">
        <w:t>) által [………………] számon kiadott villamos energia kereskedői en</w:t>
      </w:r>
      <w:r>
        <w:t>gedéllyel rendelkezik („</w:t>
      </w:r>
      <w:r w:rsidR="00532E21" w:rsidRPr="00532E21">
        <w:t xml:space="preserve">Engedély”), amely alapján jogosult villamos energiát a Vevőnek értékesíteni; és </w:t>
      </w:r>
    </w:p>
    <w:p w:rsidR="00532E21" w:rsidRPr="00532E21" w:rsidRDefault="00883D81" w:rsidP="003158EB">
      <w:pPr>
        <w:ind w:left="993" w:hanging="284"/>
        <w:jc w:val="both"/>
      </w:pPr>
      <w:r>
        <w:t>c</w:t>
      </w:r>
      <w:r w:rsidR="00532E21" w:rsidRPr="00532E21">
        <w:t xml:space="preserve">) </w:t>
      </w:r>
      <w:r w:rsidR="003158EB">
        <w:tab/>
      </w:r>
      <w:r w:rsidR="00532E21" w:rsidRPr="00532E21">
        <w:t xml:space="preserve">a Vevő részére történő villamos energia értékesítés megvalósítása érdekben a Felek a jelen villamos energia értékesítési Keretszerződés alapján egyedi villamos energia adásvételi szerződés(eke)t kívánnak egymással kötni a jelen Keretszerződés időbeli hatálya alatt </w:t>
      </w:r>
    </w:p>
    <w:p w:rsidR="00532E21" w:rsidRPr="00532E21" w:rsidRDefault="00532E21" w:rsidP="003158EB">
      <w:pPr>
        <w:ind w:firstLine="426"/>
        <w:jc w:val="both"/>
      </w:pPr>
      <w:r w:rsidRPr="00532E21">
        <w:t xml:space="preserve">ezért a Felek az alábbi megállapodást kötik. </w:t>
      </w:r>
    </w:p>
    <w:p w:rsidR="00532E21" w:rsidRPr="00A1259B" w:rsidRDefault="00532E21" w:rsidP="003158EB">
      <w:pPr>
        <w:ind w:left="426" w:hanging="426"/>
        <w:jc w:val="both"/>
        <w:rPr>
          <w:sz w:val="24"/>
        </w:rPr>
      </w:pPr>
      <w:r w:rsidRPr="00A1259B">
        <w:rPr>
          <w:b/>
          <w:bCs/>
          <w:sz w:val="24"/>
        </w:rPr>
        <w:t>1</w:t>
      </w:r>
      <w:r w:rsidR="007C358D" w:rsidRPr="00A1259B">
        <w:rPr>
          <w:b/>
          <w:bCs/>
          <w:sz w:val="24"/>
        </w:rPr>
        <w:t>.</w:t>
      </w:r>
      <w:r w:rsidRPr="00A1259B">
        <w:rPr>
          <w:b/>
          <w:bCs/>
          <w:sz w:val="24"/>
        </w:rPr>
        <w:t xml:space="preserve"> </w:t>
      </w:r>
      <w:r w:rsidR="003158EB">
        <w:rPr>
          <w:b/>
          <w:bCs/>
          <w:sz w:val="24"/>
        </w:rPr>
        <w:tab/>
      </w:r>
      <w:r w:rsidRPr="00A1259B">
        <w:rPr>
          <w:b/>
          <w:bCs/>
          <w:sz w:val="24"/>
        </w:rPr>
        <w:t xml:space="preserve">Fogalom-meghatározások </w:t>
      </w:r>
    </w:p>
    <w:p w:rsidR="00532E21" w:rsidRPr="00532E21" w:rsidRDefault="00532E21" w:rsidP="003158EB">
      <w:pPr>
        <w:ind w:left="426" w:hanging="426"/>
        <w:jc w:val="both"/>
      </w:pPr>
      <w:r w:rsidRPr="00410647">
        <w:rPr>
          <w:bCs/>
        </w:rPr>
        <w:t xml:space="preserve">1.1 </w:t>
      </w:r>
      <w:r w:rsidR="003158EB">
        <w:rPr>
          <w:bCs/>
        </w:rPr>
        <w:tab/>
      </w:r>
      <w:r w:rsidRPr="00410647">
        <w:t>A jelen Keretszerződésben nagy kezdőbetűvel használt fogalmak jelentése, kifejezett eltérő</w:t>
      </w:r>
      <w:r w:rsidRPr="00532E21">
        <w:t xml:space="preserve"> rendelkezés hiányában, megegyezik a fogalmaknak az Eladó Üzletszabályzatában (ideértve az Üzletszabályzat mellékletét képező Általános Szerződési Feltételeket is), a VET-ben, a VET végrehajtási rendeleteiben, a villamosenergia-ellátási szabályzatokban és a Ptk</w:t>
      </w:r>
      <w:r w:rsidR="003158EB">
        <w:t>.</w:t>
      </w:r>
      <w:r w:rsidRPr="00532E21">
        <w:t xml:space="preserve">-ban meghatározott jelentésükkel. </w:t>
      </w:r>
    </w:p>
    <w:p w:rsidR="00532E21" w:rsidRPr="00410647" w:rsidRDefault="00532E21" w:rsidP="003158EB">
      <w:pPr>
        <w:ind w:left="426" w:hanging="426"/>
        <w:jc w:val="both"/>
      </w:pPr>
      <w:r w:rsidRPr="00410647">
        <w:rPr>
          <w:bCs/>
        </w:rPr>
        <w:t xml:space="preserve">1.2 </w:t>
      </w:r>
      <w:r w:rsidR="003158EB">
        <w:rPr>
          <w:bCs/>
        </w:rPr>
        <w:tab/>
      </w:r>
      <w:r w:rsidRPr="00410647">
        <w:t xml:space="preserve">Fogalmak: </w:t>
      </w:r>
    </w:p>
    <w:p w:rsidR="00532E21" w:rsidRPr="00410647" w:rsidRDefault="003158EB" w:rsidP="003158EB">
      <w:pPr>
        <w:ind w:left="993" w:hanging="284"/>
        <w:jc w:val="both"/>
      </w:pPr>
      <w:r>
        <w:rPr>
          <w:bCs/>
        </w:rPr>
        <w:t xml:space="preserve">a) </w:t>
      </w:r>
      <w:r>
        <w:rPr>
          <w:bCs/>
        </w:rPr>
        <w:tab/>
      </w:r>
      <w:r w:rsidR="00B95179">
        <w:rPr>
          <w:bCs/>
        </w:rPr>
        <w:t>Ajánlat</w:t>
      </w:r>
      <w:r w:rsidR="00410647">
        <w:rPr>
          <w:bCs/>
        </w:rPr>
        <w:t xml:space="preserve">: </w:t>
      </w:r>
      <w:r w:rsidR="00532E21" w:rsidRPr="00410647">
        <w:t xml:space="preserve">az alábbi 2.1 pontban kerül meghatározásra; </w:t>
      </w:r>
    </w:p>
    <w:p w:rsidR="00532E21" w:rsidRPr="00410647" w:rsidRDefault="003158EB" w:rsidP="003158EB">
      <w:pPr>
        <w:ind w:left="993" w:hanging="284"/>
        <w:jc w:val="both"/>
      </w:pPr>
      <w:r>
        <w:rPr>
          <w:bCs/>
        </w:rPr>
        <w:t xml:space="preserve">b) </w:t>
      </w:r>
      <w:r>
        <w:rPr>
          <w:bCs/>
        </w:rPr>
        <w:tab/>
      </w:r>
      <w:r w:rsidR="00B95179">
        <w:rPr>
          <w:bCs/>
        </w:rPr>
        <w:t>ÁSZF</w:t>
      </w:r>
      <w:r w:rsidR="00410647">
        <w:rPr>
          <w:bCs/>
        </w:rPr>
        <w:t>:</w:t>
      </w:r>
      <w:r w:rsidR="00532E21" w:rsidRPr="00410647">
        <w:rPr>
          <w:bCs/>
        </w:rPr>
        <w:t xml:space="preserve"> </w:t>
      </w:r>
      <w:r w:rsidR="00883D81" w:rsidRPr="00410647">
        <w:t>az Eladó az Energia Hivatal</w:t>
      </w:r>
      <w:r w:rsidR="00532E21" w:rsidRPr="00410647">
        <w:t xml:space="preserve"> által jóváhagyott Üzletszabályzatának mellékletét képező Általános Szerződési Feltételek; </w:t>
      </w:r>
    </w:p>
    <w:p w:rsidR="00532E21" w:rsidRPr="00410647" w:rsidRDefault="003158EB" w:rsidP="003158EB">
      <w:pPr>
        <w:ind w:left="993" w:hanging="284"/>
        <w:jc w:val="both"/>
      </w:pPr>
      <w:r>
        <w:rPr>
          <w:bCs/>
        </w:rPr>
        <w:t xml:space="preserve">c) </w:t>
      </w:r>
      <w:r>
        <w:rPr>
          <w:bCs/>
        </w:rPr>
        <w:tab/>
      </w:r>
      <w:r w:rsidR="00B95179">
        <w:rPr>
          <w:bCs/>
        </w:rPr>
        <w:t>Egyedi Szerződés</w:t>
      </w:r>
      <w:r w:rsidR="00410647">
        <w:rPr>
          <w:bCs/>
        </w:rPr>
        <w:t>:</w:t>
      </w:r>
      <w:r w:rsidR="00532E21" w:rsidRPr="00410647">
        <w:rPr>
          <w:bCs/>
        </w:rPr>
        <w:t xml:space="preserve"> </w:t>
      </w:r>
      <w:r w:rsidR="00532E21" w:rsidRPr="00410647">
        <w:t xml:space="preserve">az alábbi 2.1 pontban kerül meghatározásra; </w:t>
      </w:r>
    </w:p>
    <w:p w:rsidR="00532E21" w:rsidRPr="00410647" w:rsidRDefault="003158EB" w:rsidP="003158EB">
      <w:pPr>
        <w:ind w:left="993" w:hanging="284"/>
        <w:jc w:val="both"/>
      </w:pPr>
      <w:r>
        <w:rPr>
          <w:bCs/>
        </w:rPr>
        <w:t xml:space="preserve">d) </w:t>
      </w:r>
      <w:r>
        <w:rPr>
          <w:bCs/>
        </w:rPr>
        <w:tab/>
      </w:r>
      <w:r w:rsidR="00532E21" w:rsidRPr="00410647">
        <w:rPr>
          <w:bCs/>
        </w:rPr>
        <w:t>Eladói Költsége</w:t>
      </w:r>
      <w:r w:rsidR="00B95179">
        <w:rPr>
          <w:bCs/>
        </w:rPr>
        <w:t>k</w:t>
      </w:r>
      <w:r w:rsidR="00410647">
        <w:rPr>
          <w:bCs/>
        </w:rPr>
        <w:t>:</w:t>
      </w:r>
      <w:r w:rsidR="00532E21" w:rsidRPr="00410647">
        <w:rPr>
          <w:bCs/>
        </w:rPr>
        <w:t xml:space="preserve"> </w:t>
      </w:r>
      <w:r w:rsidR="00532E21" w:rsidRPr="00410647">
        <w:t xml:space="preserve">az alábbi 6.5 pontban kerül meghatározásra; </w:t>
      </w:r>
    </w:p>
    <w:p w:rsidR="00532E21" w:rsidRPr="00410647" w:rsidRDefault="003158EB" w:rsidP="003158EB">
      <w:pPr>
        <w:ind w:left="993" w:hanging="284"/>
        <w:jc w:val="both"/>
      </w:pPr>
      <w:r>
        <w:rPr>
          <w:bCs/>
        </w:rPr>
        <w:t xml:space="preserve">e) </w:t>
      </w:r>
      <w:r>
        <w:rPr>
          <w:bCs/>
        </w:rPr>
        <w:tab/>
      </w:r>
      <w:r w:rsidR="00B95179">
        <w:rPr>
          <w:bCs/>
        </w:rPr>
        <w:t>Hiányzó Mennyiség</w:t>
      </w:r>
      <w:r w:rsidR="00410647">
        <w:rPr>
          <w:bCs/>
        </w:rPr>
        <w:t>:</w:t>
      </w:r>
      <w:r w:rsidR="00532E21" w:rsidRPr="00410647">
        <w:rPr>
          <w:bCs/>
        </w:rPr>
        <w:t xml:space="preserve"> </w:t>
      </w:r>
      <w:r w:rsidR="00532E21" w:rsidRPr="00410647">
        <w:t xml:space="preserve">az alábbi 6.3 pontban kerül meghatározásra; </w:t>
      </w:r>
    </w:p>
    <w:p w:rsidR="00532E21" w:rsidRPr="00410647" w:rsidRDefault="003158EB" w:rsidP="003158EB">
      <w:pPr>
        <w:ind w:left="993" w:hanging="284"/>
        <w:jc w:val="both"/>
      </w:pPr>
      <w:r>
        <w:rPr>
          <w:bCs/>
        </w:rPr>
        <w:t xml:space="preserve">f) </w:t>
      </w:r>
      <w:r w:rsidR="00B95179">
        <w:rPr>
          <w:bCs/>
        </w:rPr>
        <w:t>Kereskedelmi Szabályzat</w:t>
      </w:r>
      <w:r w:rsidR="00410647">
        <w:rPr>
          <w:bCs/>
        </w:rPr>
        <w:t>:</w:t>
      </w:r>
      <w:r w:rsidR="00532E21" w:rsidRPr="00410647">
        <w:rPr>
          <w:bCs/>
        </w:rPr>
        <w:t xml:space="preserve"> </w:t>
      </w:r>
      <w:r w:rsidR="00532E21" w:rsidRPr="00410647">
        <w:t xml:space="preserve">a VET 67.§ b) pontja szerinti, a Rendszerirányító által kidolgozandó kereskedelmi szabályzat; </w:t>
      </w:r>
    </w:p>
    <w:p w:rsidR="00532E21" w:rsidRPr="00532E21" w:rsidRDefault="003158EB" w:rsidP="003158EB">
      <w:pPr>
        <w:ind w:left="993" w:hanging="284"/>
        <w:jc w:val="both"/>
      </w:pPr>
      <w:r>
        <w:rPr>
          <w:bCs/>
        </w:rPr>
        <w:t xml:space="preserve">g) </w:t>
      </w:r>
      <w:r w:rsidR="00B95179">
        <w:rPr>
          <w:bCs/>
        </w:rPr>
        <w:t>Menetrend</w:t>
      </w:r>
      <w:r w:rsidR="00410647">
        <w:rPr>
          <w:bCs/>
        </w:rPr>
        <w:t>:</w:t>
      </w:r>
      <w:r w:rsidR="00532E21" w:rsidRPr="00410647">
        <w:rPr>
          <w:bCs/>
        </w:rPr>
        <w:t xml:space="preserve"> </w:t>
      </w:r>
      <w:r w:rsidR="00532E21" w:rsidRPr="00410647">
        <w:t>egy adott naptári napra az elszámolási mérési időegységekre vonatkozó villamos átlagteljesítmények adatsora</w:t>
      </w:r>
    </w:p>
    <w:p w:rsidR="00532E21" w:rsidRPr="00410647" w:rsidRDefault="003158EB" w:rsidP="003158EB">
      <w:pPr>
        <w:ind w:left="993" w:hanging="284"/>
        <w:jc w:val="both"/>
      </w:pPr>
      <w:r>
        <w:rPr>
          <w:bCs/>
        </w:rPr>
        <w:t>h)</w:t>
      </w:r>
      <w:r>
        <w:rPr>
          <w:bCs/>
        </w:rPr>
        <w:tab/>
      </w:r>
      <w:r w:rsidR="00B95179">
        <w:rPr>
          <w:bCs/>
        </w:rPr>
        <w:t>Nem Igényelt Energia</w:t>
      </w:r>
      <w:r w:rsidR="00410647">
        <w:rPr>
          <w:bCs/>
        </w:rPr>
        <w:t>:</w:t>
      </w:r>
      <w:r w:rsidR="00532E21" w:rsidRPr="00410647">
        <w:rPr>
          <w:bCs/>
        </w:rPr>
        <w:t xml:space="preserve"> </w:t>
      </w:r>
      <w:r w:rsidR="00532E21" w:rsidRPr="00410647">
        <w:t xml:space="preserve">az alábbi 6.6 pontban kerül meghatározásra </w:t>
      </w:r>
    </w:p>
    <w:p w:rsidR="00532E21" w:rsidRPr="00410647" w:rsidRDefault="003158EB" w:rsidP="003158EB">
      <w:pPr>
        <w:ind w:left="993" w:hanging="284"/>
        <w:jc w:val="both"/>
      </w:pPr>
      <w:r>
        <w:rPr>
          <w:bCs/>
        </w:rPr>
        <w:t>i)</w:t>
      </w:r>
      <w:r>
        <w:rPr>
          <w:bCs/>
        </w:rPr>
        <w:tab/>
      </w:r>
      <w:r w:rsidR="00B95179">
        <w:rPr>
          <w:bCs/>
        </w:rPr>
        <w:t>Pótlási Költség</w:t>
      </w:r>
      <w:r w:rsidR="00410647">
        <w:rPr>
          <w:bCs/>
        </w:rPr>
        <w:t>:</w:t>
      </w:r>
      <w:r w:rsidR="00532E21" w:rsidRPr="00410647">
        <w:rPr>
          <w:bCs/>
        </w:rPr>
        <w:t xml:space="preserve"> </w:t>
      </w:r>
      <w:r w:rsidR="00532E21" w:rsidRPr="00410647">
        <w:t>az alábbi 6.3 pontban k</w:t>
      </w:r>
      <w:r w:rsidR="001361D3">
        <w:t xml:space="preserve">erül meghatározásra Ptk.-ról </w:t>
      </w:r>
      <w:r w:rsidR="00410647" w:rsidRPr="00410647">
        <w:t xml:space="preserve">szóló 2013 évi </w:t>
      </w:r>
      <w:r w:rsidR="00532E21" w:rsidRPr="00410647">
        <w:t xml:space="preserve">V. törvény; </w:t>
      </w:r>
    </w:p>
    <w:p w:rsidR="00532E21" w:rsidRPr="00410647" w:rsidRDefault="003158EB" w:rsidP="003158EB">
      <w:pPr>
        <w:ind w:left="993" w:hanging="284"/>
        <w:jc w:val="both"/>
      </w:pPr>
      <w:r>
        <w:rPr>
          <w:bCs/>
        </w:rPr>
        <w:t>j)</w:t>
      </w:r>
      <w:r>
        <w:rPr>
          <w:bCs/>
        </w:rPr>
        <w:tab/>
      </w:r>
      <w:r w:rsidR="00B95179">
        <w:rPr>
          <w:bCs/>
        </w:rPr>
        <w:t>Rendszerirányító</w:t>
      </w:r>
      <w:r w:rsidR="00410647">
        <w:rPr>
          <w:bCs/>
        </w:rPr>
        <w:t>:</w:t>
      </w:r>
      <w:r w:rsidR="00532E21" w:rsidRPr="00410647">
        <w:rPr>
          <w:bCs/>
        </w:rPr>
        <w:t xml:space="preserve"> </w:t>
      </w:r>
      <w:r w:rsidR="00410647" w:rsidRPr="00410647">
        <w:t>az Energia Hivatal</w:t>
      </w:r>
      <w:r w:rsidR="00532E21" w:rsidRPr="00410647">
        <w:t xml:space="preserve"> által kibocsátott villamos energia átviteli rendszerirányítói engedéllyel rendelkező társaság; </w:t>
      </w:r>
    </w:p>
    <w:p w:rsidR="00532E21" w:rsidRPr="00410647" w:rsidRDefault="003158EB" w:rsidP="003158EB">
      <w:pPr>
        <w:ind w:left="993" w:hanging="284"/>
        <w:jc w:val="both"/>
      </w:pPr>
      <w:r>
        <w:rPr>
          <w:bCs/>
        </w:rPr>
        <w:t xml:space="preserve">k) </w:t>
      </w:r>
      <w:r>
        <w:rPr>
          <w:bCs/>
        </w:rPr>
        <w:tab/>
      </w:r>
      <w:r w:rsidR="00B95179">
        <w:rPr>
          <w:bCs/>
        </w:rPr>
        <w:t>Üzletszabályzat</w:t>
      </w:r>
      <w:r w:rsidR="00410647">
        <w:rPr>
          <w:bCs/>
        </w:rPr>
        <w:t>:</w:t>
      </w:r>
      <w:r w:rsidR="00532E21" w:rsidRPr="00410647">
        <w:rPr>
          <w:bCs/>
        </w:rPr>
        <w:t xml:space="preserve"> </w:t>
      </w:r>
      <w:r w:rsidR="00410647" w:rsidRPr="00410647">
        <w:t>az Eladó az Energia Hivatal</w:t>
      </w:r>
      <w:r w:rsidR="00532E21" w:rsidRPr="00410647">
        <w:t xml:space="preserve"> által jóváhagyott villamos energia kereskedői üzletszabályzata; </w:t>
      </w:r>
    </w:p>
    <w:p w:rsidR="00532E21" w:rsidRPr="00410647" w:rsidRDefault="00410647" w:rsidP="003158EB">
      <w:pPr>
        <w:ind w:left="993" w:hanging="284"/>
        <w:jc w:val="both"/>
      </w:pPr>
      <w:r w:rsidRPr="00410647">
        <w:rPr>
          <w:bCs/>
        </w:rPr>
        <w:t xml:space="preserve"> </w:t>
      </w:r>
      <w:r w:rsidR="003158EB">
        <w:rPr>
          <w:bCs/>
        </w:rPr>
        <w:t>l)</w:t>
      </w:r>
      <w:r w:rsidR="003158EB">
        <w:rPr>
          <w:bCs/>
        </w:rPr>
        <w:tab/>
        <w:t xml:space="preserve"> </w:t>
      </w:r>
      <w:r w:rsidR="00B95179">
        <w:rPr>
          <w:bCs/>
        </w:rPr>
        <w:t>Vételár</w:t>
      </w:r>
      <w:r>
        <w:rPr>
          <w:bCs/>
        </w:rPr>
        <w:t>:</w:t>
      </w:r>
      <w:r w:rsidR="00532E21" w:rsidRPr="00410647">
        <w:rPr>
          <w:bCs/>
        </w:rPr>
        <w:t xml:space="preserve"> </w:t>
      </w:r>
      <w:r w:rsidR="00532E21" w:rsidRPr="00410647">
        <w:t xml:space="preserve">az alábbi 4.1 pontban kerül meghatározásra. </w:t>
      </w:r>
    </w:p>
    <w:p w:rsidR="00532E21" w:rsidRPr="00A1259B" w:rsidRDefault="00532E21" w:rsidP="003158EB">
      <w:pPr>
        <w:ind w:left="426" w:hanging="426"/>
        <w:jc w:val="both"/>
        <w:rPr>
          <w:sz w:val="24"/>
        </w:rPr>
      </w:pPr>
      <w:r w:rsidRPr="00A1259B">
        <w:rPr>
          <w:b/>
          <w:bCs/>
          <w:sz w:val="24"/>
        </w:rPr>
        <w:t>2</w:t>
      </w:r>
      <w:r w:rsidR="007C358D" w:rsidRPr="00A1259B">
        <w:rPr>
          <w:b/>
          <w:bCs/>
          <w:sz w:val="24"/>
        </w:rPr>
        <w:t>.</w:t>
      </w:r>
      <w:r w:rsidRPr="00A1259B">
        <w:rPr>
          <w:b/>
          <w:bCs/>
          <w:sz w:val="24"/>
        </w:rPr>
        <w:t xml:space="preserve"> </w:t>
      </w:r>
      <w:r w:rsidR="003158EB">
        <w:rPr>
          <w:b/>
          <w:bCs/>
          <w:sz w:val="24"/>
        </w:rPr>
        <w:tab/>
      </w:r>
      <w:r w:rsidRPr="00A1259B">
        <w:rPr>
          <w:b/>
          <w:bCs/>
          <w:sz w:val="24"/>
        </w:rPr>
        <w:t xml:space="preserve">A keretszerződés tárgya </w:t>
      </w:r>
    </w:p>
    <w:p w:rsidR="00532E21" w:rsidRPr="00410647" w:rsidRDefault="00532E21" w:rsidP="003158EB">
      <w:pPr>
        <w:ind w:left="426" w:hanging="426"/>
        <w:jc w:val="both"/>
      </w:pPr>
      <w:r w:rsidRPr="00410647">
        <w:rPr>
          <w:bCs/>
        </w:rPr>
        <w:t xml:space="preserve">2.1 </w:t>
      </w:r>
      <w:r w:rsidR="003158EB">
        <w:rPr>
          <w:bCs/>
        </w:rPr>
        <w:tab/>
      </w:r>
      <w:r w:rsidRPr="00410647">
        <w:t>A jelen Keretszerződés időbeli hatálya alatt Elad</w:t>
      </w:r>
      <w:r w:rsidR="00410647">
        <w:t>ó évente legkésőbb minden év első hónapjának végéig</w:t>
      </w:r>
      <w:r w:rsidRPr="00410647">
        <w:t xml:space="preserve"> írásbeli ajánlatot („Ajánlat”) ad villamos energia értékesítése céljából a Vevő részére. A Vevő az Aján</w:t>
      </w:r>
      <w:r w:rsidR="00410647">
        <w:t>lat kézhezvételétől számított öt</w:t>
      </w:r>
      <w:r w:rsidRPr="00410647">
        <w:t xml:space="preserve"> </w:t>
      </w:r>
      <w:r w:rsidR="00410647">
        <w:t>munka</w:t>
      </w:r>
      <w:r w:rsidRPr="00410647">
        <w:t xml:space="preserve">napon belül köteles az Eladó részére írásban nyilatkozni az adott Ajánlat elfogadásáról vagy elutasításáról. Ha a Vevő az Ajánlatot elfogadta, akkor a Felek ezt követően egyedi írásbeli megállapodást kötnek a villamos energia Eladó általi szállításáról és átadásáról az Ajánlat szerinti időszakra és tartalommal, amelynek legalább a jelen Keretszerződés 1. sz. függeléke szerinti szerződéses elemeket kell tartalmaznia („Egyedi Szerződés”). </w:t>
      </w:r>
    </w:p>
    <w:p w:rsidR="00532E21" w:rsidRPr="00410647" w:rsidRDefault="00532E21" w:rsidP="003158EB">
      <w:pPr>
        <w:ind w:left="426" w:hanging="426"/>
        <w:jc w:val="both"/>
      </w:pPr>
      <w:r w:rsidRPr="00410647">
        <w:rPr>
          <w:bCs/>
        </w:rPr>
        <w:t xml:space="preserve">2.2 </w:t>
      </w:r>
      <w:r w:rsidR="003158EB">
        <w:rPr>
          <w:bCs/>
        </w:rPr>
        <w:tab/>
      </w:r>
      <w:r w:rsidRPr="00410647">
        <w:t xml:space="preserve">A jelen Keretszerződés és az ezen Keretszerződés alapján megkötendő Egyedi Szerződések menetrend alapú szerződések, amely alapján a Vevő az Eladótól a Vevő által megadásra kerülő menetrendek szerinti vásárol villamos energiát. </w:t>
      </w:r>
    </w:p>
    <w:p w:rsidR="00532E21" w:rsidRPr="00532E21" w:rsidRDefault="00532E21" w:rsidP="003158EB">
      <w:pPr>
        <w:ind w:left="426" w:hanging="426"/>
        <w:jc w:val="both"/>
      </w:pPr>
      <w:r w:rsidRPr="00410647">
        <w:rPr>
          <w:bCs/>
        </w:rPr>
        <w:t xml:space="preserve">2.3 </w:t>
      </w:r>
      <w:r w:rsidR="003158EB">
        <w:rPr>
          <w:bCs/>
        </w:rPr>
        <w:tab/>
      </w:r>
      <w:r w:rsidRPr="00410647">
        <w:t>A jelen Keretszerződés és a vonatkozó Egyedi Szerződés egységes szerződést képeznek a Felek</w:t>
      </w:r>
      <w:r w:rsidRPr="00532E21">
        <w:t xml:space="preserve"> között. Ha bármilyen ellentmondás vagy eltérés áll fenn a Keretszerződés és az Egyedi Szerződés rendelkezései között, akkor minden esetben az Egyedi Szerződésben meghatározott rendelkezés az irányadó. </w:t>
      </w:r>
    </w:p>
    <w:p w:rsidR="00532E21" w:rsidRPr="00A1259B" w:rsidRDefault="00532E21" w:rsidP="003158EB">
      <w:pPr>
        <w:ind w:left="426" w:hanging="426"/>
        <w:jc w:val="both"/>
        <w:rPr>
          <w:sz w:val="24"/>
        </w:rPr>
      </w:pPr>
      <w:r w:rsidRPr="00A1259B">
        <w:rPr>
          <w:b/>
          <w:bCs/>
          <w:sz w:val="24"/>
        </w:rPr>
        <w:t>3</w:t>
      </w:r>
      <w:r w:rsidR="007C358D" w:rsidRPr="00A1259B">
        <w:rPr>
          <w:b/>
          <w:bCs/>
          <w:sz w:val="24"/>
        </w:rPr>
        <w:t>.</w:t>
      </w:r>
      <w:r w:rsidRPr="00A1259B">
        <w:rPr>
          <w:b/>
          <w:bCs/>
          <w:sz w:val="24"/>
        </w:rPr>
        <w:t xml:space="preserve"> </w:t>
      </w:r>
      <w:r w:rsidR="003158EB">
        <w:rPr>
          <w:b/>
          <w:bCs/>
          <w:sz w:val="24"/>
        </w:rPr>
        <w:tab/>
      </w:r>
      <w:r w:rsidRPr="00A1259B">
        <w:rPr>
          <w:b/>
          <w:bCs/>
          <w:sz w:val="24"/>
        </w:rPr>
        <w:t xml:space="preserve">Szerződés időbeli hatálya </w:t>
      </w:r>
    </w:p>
    <w:p w:rsidR="00532E21" w:rsidRPr="00410647" w:rsidRDefault="00532E21" w:rsidP="003158EB">
      <w:pPr>
        <w:ind w:left="426" w:hanging="426"/>
        <w:jc w:val="both"/>
      </w:pPr>
      <w:r w:rsidRPr="00410647">
        <w:rPr>
          <w:bCs/>
        </w:rPr>
        <w:t xml:space="preserve">3.1 </w:t>
      </w:r>
      <w:r w:rsidR="003158EB">
        <w:rPr>
          <w:bCs/>
        </w:rPr>
        <w:tab/>
      </w:r>
      <w:r w:rsidRPr="00410647">
        <w:t xml:space="preserve">Jelen Keretszerződés mindkét Fél általi cégszerű aláírásának napján lép hatályba. </w:t>
      </w:r>
    </w:p>
    <w:p w:rsidR="00532E21" w:rsidRPr="00410647" w:rsidRDefault="00532E21" w:rsidP="003158EB">
      <w:pPr>
        <w:ind w:left="426" w:hanging="426"/>
        <w:jc w:val="both"/>
      </w:pPr>
      <w:r w:rsidRPr="00410647">
        <w:rPr>
          <w:bCs/>
        </w:rPr>
        <w:t xml:space="preserve">3.2 </w:t>
      </w:r>
      <w:r w:rsidR="003158EB">
        <w:rPr>
          <w:bCs/>
        </w:rPr>
        <w:tab/>
      </w:r>
      <w:r w:rsidRPr="00410647">
        <w:t xml:space="preserve">A jelen Keretszerződés Felek általi teljesítésének kezdő napja az a nap, amikor az alábbi feltételek mindegyike teljesült: </w:t>
      </w:r>
    </w:p>
    <w:p w:rsidR="00532E21" w:rsidRPr="00532E21" w:rsidRDefault="00410647" w:rsidP="003158EB">
      <w:pPr>
        <w:ind w:left="993" w:hanging="284"/>
        <w:jc w:val="both"/>
      </w:pPr>
      <w:r>
        <w:t>a</w:t>
      </w:r>
      <w:r w:rsidR="00532E21" w:rsidRPr="00532E21">
        <w:t xml:space="preserve">) </w:t>
      </w:r>
      <w:r w:rsidR="003158EB">
        <w:tab/>
      </w:r>
      <w:r w:rsidR="00532E21" w:rsidRPr="00532E21">
        <w:t xml:space="preserve">Eladó rendelkezik érvényes és hatályos villamos energia kereskedői engedéllyel; </w:t>
      </w:r>
    </w:p>
    <w:p w:rsidR="00532E21" w:rsidRPr="00532E21" w:rsidRDefault="00410647" w:rsidP="003158EB">
      <w:pPr>
        <w:ind w:left="993" w:hanging="284"/>
        <w:jc w:val="both"/>
      </w:pPr>
      <w:r>
        <w:t>b</w:t>
      </w:r>
      <w:r w:rsidR="00532E21" w:rsidRPr="00532E21">
        <w:t xml:space="preserve">) </w:t>
      </w:r>
      <w:r w:rsidR="003158EB">
        <w:tab/>
      </w:r>
      <w:r w:rsidR="00532E21" w:rsidRPr="00532E21">
        <w:t xml:space="preserve">Vevő rendelkezik érvényes és hatályos hálózathasználati szerződéssel azon felhasználási helye(i) vonatkozásában, amelyekre vonatkozóan a jelen Keretszerződést megköti; és </w:t>
      </w:r>
    </w:p>
    <w:p w:rsidR="00532E21" w:rsidRPr="00532E21" w:rsidRDefault="00410647" w:rsidP="003158EB">
      <w:pPr>
        <w:ind w:left="993" w:hanging="284"/>
        <w:jc w:val="both"/>
      </w:pPr>
      <w:r>
        <w:t>c</w:t>
      </w:r>
      <w:r w:rsidR="00532E21" w:rsidRPr="00532E21">
        <w:t xml:space="preserve">) </w:t>
      </w:r>
      <w:r w:rsidR="003158EB">
        <w:tab/>
      </w:r>
      <w:r w:rsidR="00532E21" w:rsidRPr="00532E21">
        <w:t>Vevő rendelkezik a Rendszerirányítóval megkötött mérlegkör szerződéssel vagy valamely mérlegkör felelőssel (amely lehet az Eladó is) megkötött mérl</w:t>
      </w:r>
      <w:r>
        <w:t xml:space="preserve">egkör tagsági megállapodással. </w:t>
      </w:r>
    </w:p>
    <w:p w:rsidR="00532E21" w:rsidRPr="00410647" w:rsidRDefault="00532E21" w:rsidP="003158EB">
      <w:pPr>
        <w:ind w:left="426" w:hanging="426"/>
        <w:jc w:val="both"/>
      </w:pPr>
      <w:r w:rsidRPr="00410647">
        <w:rPr>
          <w:bCs/>
        </w:rPr>
        <w:t xml:space="preserve">3.3 </w:t>
      </w:r>
      <w:r w:rsidR="003158EB">
        <w:rPr>
          <w:bCs/>
        </w:rPr>
        <w:tab/>
      </w:r>
      <w:r w:rsidRPr="00410647">
        <w:t xml:space="preserve">A jelen Keretszerződés határozatlan időtartamra szól. A jelen Keretszerződés alapján megkötésre kerülő Egyedi Szerződés(ek) határozott időtartamra szól(nak). </w:t>
      </w:r>
    </w:p>
    <w:p w:rsidR="00410647" w:rsidRDefault="00410647" w:rsidP="00410647">
      <w:pPr>
        <w:jc w:val="both"/>
        <w:rPr>
          <w:b/>
          <w:bCs/>
        </w:rPr>
      </w:pPr>
    </w:p>
    <w:p w:rsidR="00410647" w:rsidRDefault="00410647" w:rsidP="00410647">
      <w:pPr>
        <w:jc w:val="both"/>
        <w:rPr>
          <w:b/>
          <w:bCs/>
        </w:rPr>
      </w:pPr>
    </w:p>
    <w:p w:rsidR="00532E21" w:rsidRPr="00A1259B" w:rsidRDefault="00532E21" w:rsidP="003158EB">
      <w:pPr>
        <w:ind w:left="426" w:hanging="426"/>
        <w:jc w:val="both"/>
        <w:rPr>
          <w:sz w:val="24"/>
        </w:rPr>
      </w:pPr>
      <w:r w:rsidRPr="00A1259B">
        <w:rPr>
          <w:b/>
          <w:bCs/>
          <w:sz w:val="24"/>
        </w:rPr>
        <w:t>4</w:t>
      </w:r>
      <w:r w:rsidR="007C358D" w:rsidRPr="00A1259B">
        <w:rPr>
          <w:b/>
          <w:bCs/>
          <w:sz w:val="24"/>
        </w:rPr>
        <w:t>.</w:t>
      </w:r>
      <w:r w:rsidRPr="00A1259B">
        <w:rPr>
          <w:b/>
          <w:bCs/>
          <w:sz w:val="24"/>
        </w:rPr>
        <w:t xml:space="preserve"> </w:t>
      </w:r>
      <w:r w:rsidR="003158EB">
        <w:rPr>
          <w:b/>
          <w:bCs/>
          <w:sz w:val="24"/>
        </w:rPr>
        <w:tab/>
      </w:r>
      <w:r w:rsidRPr="00A1259B">
        <w:rPr>
          <w:b/>
          <w:bCs/>
          <w:sz w:val="24"/>
        </w:rPr>
        <w:t xml:space="preserve">Vételár </w:t>
      </w:r>
    </w:p>
    <w:p w:rsidR="00532E21" w:rsidRPr="00410647" w:rsidRDefault="00532E21" w:rsidP="003158EB">
      <w:pPr>
        <w:ind w:left="426" w:hanging="426"/>
        <w:jc w:val="both"/>
      </w:pPr>
      <w:r w:rsidRPr="00410647">
        <w:rPr>
          <w:bCs/>
        </w:rPr>
        <w:t xml:space="preserve">4.1 </w:t>
      </w:r>
      <w:r w:rsidR="003158EB">
        <w:rPr>
          <w:bCs/>
        </w:rPr>
        <w:tab/>
      </w:r>
      <w:r w:rsidRPr="00410647">
        <w:t xml:space="preserve">Az Eladó által a Vevő részére értékesítendő villamos energia vételárát </w:t>
      </w:r>
      <w:r w:rsidRPr="00410647">
        <w:rPr>
          <w:bCs/>
        </w:rPr>
        <w:t xml:space="preserve">(„Vételár”) </w:t>
      </w:r>
      <w:r w:rsidRPr="00410647">
        <w:t xml:space="preserve">az Egyedi Szerződés határozza meg. </w:t>
      </w:r>
    </w:p>
    <w:p w:rsidR="00532E21" w:rsidRPr="00532E21" w:rsidRDefault="00532E21" w:rsidP="003158EB">
      <w:pPr>
        <w:ind w:left="426" w:hanging="426"/>
        <w:jc w:val="both"/>
      </w:pPr>
      <w:r w:rsidRPr="00410647">
        <w:rPr>
          <w:bCs/>
        </w:rPr>
        <w:t xml:space="preserve">4.2 </w:t>
      </w:r>
      <w:r w:rsidR="003158EB">
        <w:rPr>
          <w:bCs/>
        </w:rPr>
        <w:tab/>
      </w:r>
      <w:r w:rsidRPr="00410647">
        <w:t>Az Egyedi Szerződésben meghatározott Vételár az adott Egyedi Szerződés időtartamára vonatkozóan rögzített (fix) árnak tekintendő. A Vételár nettó ár, amely nem tartalmazza az általános</w:t>
      </w:r>
      <w:r w:rsidRPr="00532E21">
        <w:t xml:space="preserve"> forgalmi adót és a jelen Keretszerződés aláírásának idején vagy azt követően bármikor hatályos jogszabályok alapján fizetendő bármilyen energiaadót és további adókat és járulékokat, valamint nem tartalmaz semmilyen olyan további díjat vagy költséget, amely a megújuló energiaforrásokból, hulladékból és kogenerációs energiatermelésből származó energia</w:t>
      </w:r>
      <w:r w:rsidR="003158EB">
        <w:t>,</w:t>
      </w:r>
      <w:r w:rsidRPr="00532E21">
        <w:t xml:space="preserve"> kötelező átvételével kapcsolatban az Eladót terhel vagy fog terhelni. A Felek kifejezetten megállapodnak abban, hogy minden, a Vételárban benne nem foglalt adót, járulékot, díjat, költséget az Eladó a vonatkozó jogszabályok által lehetővé tett mértékben és módon jogosult a Vevő részére továbbszámlázni. </w:t>
      </w:r>
    </w:p>
    <w:p w:rsidR="00532E21" w:rsidRPr="00A1259B" w:rsidRDefault="00532E21" w:rsidP="003158EB">
      <w:pPr>
        <w:ind w:left="426" w:hanging="426"/>
        <w:jc w:val="both"/>
        <w:rPr>
          <w:sz w:val="24"/>
        </w:rPr>
      </w:pPr>
      <w:r w:rsidRPr="00A1259B">
        <w:rPr>
          <w:b/>
          <w:bCs/>
          <w:sz w:val="24"/>
        </w:rPr>
        <w:t>5</w:t>
      </w:r>
      <w:r w:rsidR="007C358D" w:rsidRPr="00A1259B">
        <w:rPr>
          <w:b/>
          <w:bCs/>
          <w:sz w:val="24"/>
        </w:rPr>
        <w:t>.</w:t>
      </w:r>
      <w:r w:rsidRPr="00A1259B">
        <w:rPr>
          <w:b/>
          <w:bCs/>
          <w:sz w:val="24"/>
        </w:rPr>
        <w:t xml:space="preserve"> </w:t>
      </w:r>
      <w:r w:rsidR="003158EB">
        <w:rPr>
          <w:b/>
          <w:bCs/>
          <w:sz w:val="24"/>
        </w:rPr>
        <w:tab/>
      </w:r>
      <w:r w:rsidRPr="00A1259B">
        <w:rPr>
          <w:b/>
          <w:bCs/>
          <w:sz w:val="24"/>
        </w:rPr>
        <w:t xml:space="preserve">Teljesítés helye és ideje </w:t>
      </w:r>
    </w:p>
    <w:p w:rsidR="00532E21" w:rsidRPr="00410647" w:rsidRDefault="00532E21" w:rsidP="003158EB">
      <w:pPr>
        <w:ind w:left="426" w:hanging="426"/>
        <w:jc w:val="both"/>
      </w:pPr>
      <w:r w:rsidRPr="00410647">
        <w:rPr>
          <w:bCs/>
        </w:rPr>
        <w:t xml:space="preserve">5.1 </w:t>
      </w:r>
      <w:r w:rsidR="003158EB">
        <w:rPr>
          <w:bCs/>
        </w:rPr>
        <w:tab/>
      </w:r>
      <w:r w:rsidRPr="00410647">
        <w:t>A jelen Keretszerződés</w:t>
      </w:r>
      <w:r w:rsidR="003158EB">
        <w:t>,</w:t>
      </w:r>
      <w:r w:rsidRPr="00410647">
        <w:t xml:space="preserve"> mint menetrend alapú szerződés alapján az Eladó villamos energia</w:t>
      </w:r>
      <w:r w:rsidR="003158EB">
        <w:t>-</w:t>
      </w:r>
      <w:r w:rsidRPr="00410647">
        <w:t xml:space="preserve">szállítási és átadási kötelezettségét azáltal teljesíti, hogy a Vevő által a részére az Egyedi Szerződés alapján adott Menetrendet mindenkor a vonatkozó jogszabályoknak és a Kereskedelmi Szabályzatnak megfelelően bejelenti a Rendszerirányítónak és eljár a bejelentett Menetrend szerinti villamos energia szállítások végrehajtása érdekében. </w:t>
      </w:r>
    </w:p>
    <w:p w:rsidR="00532E21" w:rsidRPr="00410647" w:rsidRDefault="00532E21" w:rsidP="003158EB">
      <w:pPr>
        <w:ind w:left="426" w:hanging="426"/>
        <w:jc w:val="both"/>
      </w:pPr>
      <w:r w:rsidRPr="00410647">
        <w:rPr>
          <w:bCs/>
        </w:rPr>
        <w:t xml:space="preserve">5.2 </w:t>
      </w:r>
      <w:r w:rsidR="003158EB">
        <w:rPr>
          <w:bCs/>
        </w:rPr>
        <w:tab/>
      </w:r>
      <w:r w:rsidRPr="00410647">
        <w:t xml:space="preserve">Az Egyedi Szerződés szerinti villamos energia Vevő részére Eladó által történő szállítását és átadását teljesítettnek kell tekinteni és a villamos energia feletti tulajdonjog átszállása megvalósul, amennyiben és amikor a Rendszerirányító a részére az Eladó által bejelentett Menetrendet a Kereskedelmi Szabályzatnak megfelelően elfogadja és jóváhagyja. A Rendszerirányító által elfogadott és jóváhagyott Menetrend alkotja a Felek közötti elszámolás alapját. </w:t>
      </w:r>
    </w:p>
    <w:p w:rsidR="00532E21" w:rsidRPr="00532E21" w:rsidRDefault="00532E21" w:rsidP="003158EB">
      <w:pPr>
        <w:ind w:left="426" w:hanging="426"/>
        <w:jc w:val="both"/>
      </w:pPr>
      <w:r w:rsidRPr="00410647">
        <w:rPr>
          <w:bCs/>
        </w:rPr>
        <w:t xml:space="preserve">5.3 </w:t>
      </w:r>
      <w:r w:rsidR="003158EB">
        <w:rPr>
          <w:bCs/>
        </w:rPr>
        <w:tab/>
      </w:r>
      <w:r w:rsidRPr="00410647">
        <w:t>A villamos energia továbbítása a Vevő csatlakozási pontjáig a területileg illetékes hálózati</w:t>
      </w:r>
      <w:r w:rsidRPr="00532E21">
        <w:t xml:space="preserve"> engedélyes feladata. Erre való tekintettel, az Eladó nem felelős a Vevő felé: </w:t>
      </w:r>
    </w:p>
    <w:p w:rsidR="00532E21" w:rsidRPr="00532E21" w:rsidRDefault="00410647" w:rsidP="003158EB">
      <w:pPr>
        <w:ind w:left="993" w:hanging="284"/>
        <w:jc w:val="both"/>
      </w:pPr>
      <w:r>
        <w:t>a</w:t>
      </w:r>
      <w:r w:rsidR="00532E21" w:rsidRPr="00532E21">
        <w:t xml:space="preserve">) </w:t>
      </w:r>
      <w:r w:rsidR="003158EB">
        <w:tab/>
      </w:r>
      <w:r w:rsidR="00532E21" w:rsidRPr="00532E21">
        <w:t xml:space="preserve">a villamos energia Vevő felhasználási helyére (csatlakozási pontjára) az illetékes hálózati engedélyes által történő továbbításában bekövetkező zavarokért, annak felfüggesztéséért vagy szüneteléséért; és </w:t>
      </w:r>
    </w:p>
    <w:p w:rsidR="00532E21" w:rsidRPr="00532E21" w:rsidRDefault="00410647" w:rsidP="003158EB">
      <w:pPr>
        <w:ind w:left="993" w:hanging="284"/>
        <w:jc w:val="both"/>
      </w:pPr>
      <w:r>
        <w:t>b</w:t>
      </w:r>
      <w:r w:rsidR="00532E21" w:rsidRPr="00532E21">
        <w:t xml:space="preserve">) </w:t>
      </w:r>
      <w:r w:rsidR="003158EB">
        <w:tab/>
      </w:r>
      <w:r w:rsidR="00532E21" w:rsidRPr="00532E21">
        <w:t>az illetékes hálózati engedélyes által a Vevő felhasználási helyére (csatlakozási pontjára) továbbított villamos energia minőségét</w:t>
      </w:r>
      <w:r>
        <w:t xml:space="preserve"> érintő bármilyen problémáért. </w:t>
      </w:r>
    </w:p>
    <w:p w:rsidR="00532E21" w:rsidRDefault="00532E21" w:rsidP="003158EB">
      <w:pPr>
        <w:ind w:left="426" w:hanging="426"/>
        <w:jc w:val="both"/>
      </w:pPr>
      <w:r w:rsidRPr="00410647">
        <w:rPr>
          <w:bCs/>
        </w:rPr>
        <w:t xml:space="preserve">5.4 </w:t>
      </w:r>
      <w:r w:rsidR="003158EB">
        <w:rPr>
          <w:bCs/>
        </w:rPr>
        <w:tab/>
      </w:r>
      <w:r w:rsidRPr="00410647">
        <w:t>A villamos energiának a Vevő felhasználási helyéig (csatlakozási pontjáig) történő továbbításával kapcsolatban felmerülő díjakat és költségeket az Eladó, a Vevő felhasználási helyétől (csatlakozási pontjától) történő továbbításával kapcsolatban felmerülő díjakat és költségeket a Vevő köteles</w:t>
      </w:r>
      <w:r w:rsidRPr="00532E21">
        <w:t xml:space="preserve"> viselni. </w:t>
      </w:r>
    </w:p>
    <w:p w:rsidR="00410647" w:rsidRDefault="00410647" w:rsidP="00532E21">
      <w:pPr>
        <w:jc w:val="both"/>
      </w:pPr>
    </w:p>
    <w:p w:rsidR="003158EB" w:rsidRDefault="003158EB" w:rsidP="00532E21">
      <w:pPr>
        <w:jc w:val="both"/>
      </w:pPr>
    </w:p>
    <w:p w:rsidR="00532E21" w:rsidRPr="00A1259B" w:rsidRDefault="00532E21" w:rsidP="003158EB">
      <w:pPr>
        <w:ind w:left="426" w:hanging="426"/>
        <w:jc w:val="both"/>
        <w:rPr>
          <w:sz w:val="24"/>
        </w:rPr>
      </w:pPr>
      <w:r w:rsidRPr="00A1259B">
        <w:rPr>
          <w:b/>
          <w:bCs/>
          <w:sz w:val="24"/>
        </w:rPr>
        <w:t>6</w:t>
      </w:r>
      <w:r w:rsidR="007C358D" w:rsidRPr="00A1259B">
        <w:rPr>
          <w:b/>
          <w:bCs/>
          <w:sz w:val="24"/>
        </w:rPr>
        <w:t>.</w:t>
      </w:r>
      <w:r w:rsidRPr="00A1259B">
        <w:rPr>
          <w:b/>
          <w:bCs/>
          <w:sz w:val="24"/>
        </w:rPr>
        <w:t xml:space="preserve"> </w:t>
      </w:r>
      <w:r w:rsidR="003158EB">
        <w:rPr>
          <w:b/>
          <w:bCs/>
          <w:sz w:val="24"/>
        </w:rPr>
        <w:tab/>
      </w:r>
      <w:r w:rsidRPr="00A1259B">
        <w:rPr>
          <w:b/>
          <w:bCs/>
          <w:sz w:val="24"/>
        </w:rPr>
        <w:t xml:space="preserve">Menetrendhez kapcsolódó szabályok </w:t>
      </w:r>
    </w:p>
    <w:p w:rsidR="00532E21" w:rsidRPr="00410647" w:rsidRDefault="00532E21" w:rsidP="003158EB">
      <w:pPr>
        <w:ind w:left="426" w:hanging="426"/>
        <w:jc w:val="both"/>
      </w:pPr>
      <w:r w:rsidRPr="00410647">
        <w:rPr>
          <w:bCs/>
        </w:rPr>
        <w:t xml:space="preserve">6.1 </w:t>
      </w:r>
      <w:r w:rsidR="003158EB">
        <w:rPr>
          <w:bCs/>
        </w:rPr>
        <w:tab/>
      </w:r>
      <w:r w:rsidRPr="00410647">
        <w:t xml:space="preserve">A Vevő köteles az Egyedi Szerződés időtartamára vonatkozóan az Egyedi Szerződésben Menetrendet adni az Eladónak minden egyes elszámolási mérési időintervallumra vonatkozóan. </w:t>
      </w:r>
    </w:p>
    <w:p w:rsidR="00532E21" w:rsidRPr="00410647" w:rsidRDefault="00532E21" w:rsidP="003158EB">
      <w:pPr>
        <w:ind w:left="426" w:hanging="426"/>
        <w:jc w:val="both"/>
      </w:pPr>
      <w:r w:rsidRPr="00410647">
        <w:rPr>
          <w:bCs/>
        </w:rPr>
        <w:t xml:space="preserve">6.2 </w:t>
      </w:r>
      <w:r w:rsidR="003158EB">
        <w:rPr>
          <w:bCs/>
        </w:rPr>
        <w:tab/>
      </w:r>
      <w:r w:rsidRPr="00410647">
        <w:t>Az Eladó köteles a Vevő által a részére bejelentett Menetrendet a vonatkozó jogszabályoknak és a Kereskedelmi Szabályzatnak megfelelően bejelenteni a Rendszerirányítónak és a Rendszerirányító által elfogadott és jóváhagyott Menetrendet teljesíteni. Amennyiben az Eladó nem biztosította a megfelelő mennyiségű villamos energia betáplálását kereskedelmi szerződés(ek)kel a villamos energia rendszerbe, köteles a Rendszerirányítóval elszámolni a szükséges kiegyenlítő villamos energiát. Az Eladónak a szerződés teljesítésének vonatkozásában további felel</w:t>
      </w:r>
      <w:r w:rsidR="00410647">
        <w:t>őssége nincs a Vevővel szemben.</w:t>
      </w:r>
    </w:p>
    <w:p w:rsidR="00532E21" w:rsidRPr="00410647" w:rsidRDefault="00532E21" w:rsidP="003158EB">
      <w:pPr>
        <w:ind w:left="426" w:hanging="426"/>
        <w:jc w:val="both"/>
      </w:pPr>
      <w:r w:rsidRPr="00410647">
        <w:rPr>
          <w:bCs/>
        </w:rPr>
        <w:t xml:space="preserve">6.3 </w:t>
      </w:r>
      <w:r w:rsidR="003158EB">
        <w:rPr>
          <w:bCs/>
        </w:rPr>
        <w:tab/>
      </w:r>
      <w:r w:rsidRPr="00410647">
        <w:t xml:space="preserve">Amennyiben az Eladónak felróható okból meghiúsul a Menetrend Rendszerirányító általi elfogadása és ennek következtében nem valósul meg a Menetrend szerinti villamos energia leszállítása a vevő részére: </w:t>
      </w:r>
    </w:p>
    <w:p w:rsidR="00532E21" w:rsidRPr="00532E21" w:rsidRDefault="00410647" w:rsidP="003158EB">
      <w:pPr>
        <w:ind w:left="993" w:hanging="284"/>
        <w:jc w:val="both"/>
      </w:pPr>
      <w:r>
        <w:t>a</w:t>
      </w:r>
      <w:r w:rsidR="00532E21" w:rsidRPr="00532E21">
        <w:t xml:space="preserve">) </w:t>
      </w:r>
      <w:r w:rsidR="003158EB">
        <w:tab/>
      </w:r>
      <w:r w:rsidR="00532E21" w:rsidRPr="00532E21">
        <w:t xml:space="preserve">a Vevő nem köteles a Vételárat megfizetni a Vevő által megadott Menetrendhez képest le nem szállított villamos energia mennyisége után; és </w:t>
      </w:r>
    </w:p>
    <w:p w:rsidR="00532E21" w:rsidRPr="00532E21" w:rsidRDefault="00410647" w:rsidP="003158EB">
      <w:pPr>
        <w:ind w:left="993" w:hanging="284"/>
        <w:jc w:val="both"/>
      </w:pPr>
      <w:r>
        <w:t>b</w:t>
      </w:r>
      <w:r w:rsidR="00532E21" w:rsidRPr="00532E21">
        <w:t xml:space="preserve">) </w:t>
      </w:r>
      <w:r w:rsidR="003158EB">
        <w:tab/>
      </w:r>
      <w:r w:rsidR="00532E21" w:rsidRPr="00532E21">
        <w:t>az Eladó köteles a Vevő által megadott Menetrendhez képest hiányzó (le nem szállított) villamos energia mennyiség („Hiányzó Mennyiség”) Vevő általi beszerzésének minden költségét és a Hiányzó Mennyiség beszerzése miatt a Vevő által elszenvedett minden kárt megtéríteni a Vevő részére. A Hiányzó mennyiség Vevő általi beszerzésének költsége és a Vevő által elszenvedett kár együttes összege egyenlő a Hiányzó Mennyiség után fizetendő Vételár és a Hiányzó Mennyiség tényleges beszerzési ára közötti különbség összegével („Pótlási Költség”). Amennyiben a Pótlási Költség összegében a Felek nem értenek egyet, akkor a Pótlási Költség összege egyenlő a Hiányzó Mennyiség Vevő általi beszerzésének idejére a Rendszerirányító által megállapításra kerülő felszabályozás</w:t>
      </w:r>
      <w:r>
        <w:t xml:space="preserve">i kiegyenlítő energia díjával. </w:t>
      </w:r>
    </w:p>
    <w:p w:rsidR="00532E21" w:rsidRPr="00410647" w:rsidRDefault="00532E21" w:rsidP="003158EB">
      <w:pPr>
        <w:ind w:left="426" w:hanging="426"/>
        <w:jc w:val="both"/>
      </w:pPr>
      <w:r w:rsidRPr="00410647">
        <w:rPr>
          <w:bCs/>
        </w:rPr>
        <w:t xml:space="preserve">6.4 </w:t>
      </w:r>
      <w:r w:rsidR="003158EB">
        <w:rPr>
          <w:bCs/>
        </w:rPr>
        <w:tab/>
      </w:r>
      <w:r w:rsidRPr="00410647">
        <w:t>A Vevő köteles az általa az Eladó részére bejelentett és a Rendszerirányító által elfogadott és jóváhagyott Menetrend szerinti villamos energia átvételére és Vételárának az Eladó ré</w:t>
      </w:r>
      <w:r w:rsidR="00410647">
        <w:t xml:space="preserve">szére történő megfizetésére. A </w:t>
      </w:r>
      <w:r w:rsidRPr="00410647">
        <w:t>Vevő abban az esetben is köteles megfizetni a Rendszerirányító által elfogadott és jóváhagyott Menetrend sze</w:t>
      </w:r>
      <w:r w:rsidR="00410647">
        <w:t>rinti villamos energia Vételárá</w:t>
      </w:r>
      <w:r w:rsidRPr="00410647">
        <w:t xml:space="preserve">nak megfelelő összeget kötbérként megfizetni az Eladónak, ha az ilyen villamos energiát nem vette át vagy azt nem adta tovább, ide nem értve az alábbi 6.5 pont szerinti esetet. </w:t>
      </w:r>
    </w:p>
    <w:p w:rsidR="00532E21" w:rsidRPr="00410647" w:rsidRDefault="00532E21" w:rsidP="003158EB">
      <w:pPr>
        <w:ind w:left="426" w:hanging="426"/>
        <w:jc w:val="both"/>
      </w:pPr>
      <w:r w:rsidRPr="00410647">
        <w:rPr>
          <w:bCs/>
        </w:rPr>
        <w:t xml:space="preserve">6.5 </w:t>
      </w:r>
      <w:r w:rsidR="003158EB">
        <w:rPr>
          <w:bCs/>
        </w:rPr>
        <w:tab/>
      </w:r>
      <w:r w:rsidRPr="00410647">
        <w:t xml:space="preserve">Amennyiben a Felek az Egyedi Szerződésben a jelen 6.5 pont alkalmazását kifejezetten kikötik, abban az esetben a Vevő jogosult az Egyedi Szerződés megkötésekor megadott Menetrendet írásban módosítani a Menetrendben megadott villamos energia mennyiség csökkentésével: </w:t>
      </w:r>
    </w:p>
    <w:p w:rsidR="00532E21" w:rsidRPr="00532E21" w:rsidRDefault="00410647" w:rsidP="003158EB">
      <w:pPr>
        <w:ind w:left="993" w:hanging="284"/>
        <w:jc w:val="both"/>
      </w:pPr>
      <w:r>
        <w:t>a</w:t>
      </w:r>
      <w:r w:rsidR="00532E21" w:rsidRPr="00532E21">
        <w:t xml:space="preserve">) minden hónap [………………..] napjáig a következő hónapra vonatkozóan, a következő hónapra az Egyedi Szerződés megkötésekor megadott Menetrend szerinti villamos energia mennyiség legfeljebb [………………..]%-ának mértékéig; </w:t>
      </w:r>
    </w:p>
    <w:p w:rsidR="00532E21" w:rsidRPr="00532E21" w:rsidRDefault="00410647" w:rsidP="003158EB">
      <w:pPr>
        <w:ind w:left="993" w:hanging="284"/>
        <w:jc w:val="both"/>
      </w:pPr>
      <w:r>
        <w:t>b</w:t>
      </w:r>
      <w:r w:rsidR="00532E21" w:rsidRPr="00532E21">
        <w:t xml:space="preserve">) minden hét első munkanapján a következő hétre vonatkozóan, a következő hétre az Egyedi Szerződés megkötésekor megadott Menetrend szerinti villamos energia mennyiség legfeljebb [………………..]%-ának mértékéig; és </w:t>
      </w:r>
    </w:p>
    <w:p w:rsidR="00532E21" w:rsidRPr="00532E21" w:rsidRDefault="00410647" w:rsidP="003158EB">
      <w:pPr>
        <w:ind w:left="993" w:hanging="284"/>
        <w:jc w:val="both"/>
      </w:pPr>
      <w:r>
        <w:t>c</w:t>
      </w:r>
      <w:r w:rsidR="00532E21" w:rsidRPr="00532E21">
        <w:t>) minden munkanap [………………..] óráig a következő munkanapra vagy a következő munkanapig terjedő naptári napokra vonatkozóan, a következő munkanapra vagy a következő munkanapig terjedő naptári napokra az Egyedi Szerződés megkötésekor megadott Menetrend szerinti villamos energia mennyiség legfelj</w:t>
      </w:r>
      <w:r>
        <w:t xml:space="preserve">ebb [………………..]%-ának mértékéig </w:t>
      </w:r>
    </w:p>
    <w:p w:rsidR="00532E21" w:rsidRPr="00532E21" w:rsidRDefault="00532E21" w:rsidP="003158EB">
      <w:pPr>
        <w:ind w:left="426"/>
        <w:jc w:val="both"/>
      </w:pPr>
      <w:r w:rsidRPr="00532E21">
        <w:t xml:space="preserve">azzal a feltétellel, hogy minden ilyen esetben a vevő köteles teljes körűen megtéríteni az Eladónak a jelen pont szerinti Menetrend-módosításából eredően az Eladó által elszenvedett minden költséget, veszteséget és egyéb kárt („Eladói Költségek”). </w:t>
      </w:r>
    </w:p>
    <w:p w:rsidR="00532E21" w:rsidRPr="00FA150C" w:rsidRDefault="00532E21" w:rsidP="003158EB">
      <w:pPr>
        <w:ind w:left="426" w:hanging="426"/>
        <w:jc w:val="both"/>
      </w:pPr>
      <w:r w:rsidRPr="00FA150C">
        <w:rPr>
          <w:bCs/>
        </w:rPr>
        <w:t xml:space="preserve">6.6 </w:t>
      </w:r>
      <w:r w:rsidR="003158EB">
        <w:rPr>
          <w:bCs/>
        </w:rPr>
        <w:tab/>
      </w:r>
      <w:r w:rsidRPr="00FA150C">
        <w:t xml:space="preserve">Az Eladó köteles az Eladói Költségek csökkentése érdekében ésszerűen eljárni, ideértve a Vevő által a fenti 6.5 szabályainak megfelelően megtett Menetrend-módosítás szerint a Vevő által nem igényelt villamos energia („Nem Igényelt Energia”) értékesítésének megkísérlését. Amennyiben az Eladónak: </w:t>
      </w:r>
    </w:p>
    <w:p w:rsidR="00FA150C" w:rsidRDefault="00FA150C" w:rsidP="00936905">
      <w:pPr>
        <w:ind w:left="993" w:hanging="284"/>
        <w:jc w:val="both"/>
      </w:pPr>
      <w:r>
        <w:t>a</w:t>
      </w:r>
      <w:r w:rsidR="00532E21" w:rsidRPr="00FA150C">
        <w:t xml:space="preserve">) </w:t>
      </w:r>
      <w:r w:rsidR="00936905">
        <w:tab/>
      </w:r>
      <w:r w:rsidR="00532E21" w:rsidRPr="00FA150C">
        <w:t xml:space="preserve">sikerült értékesítenie a Nem Igényelt Energiát vagy egy részét, abban az esetben az Eladói Költségek összege megegyezik: </w:t>
      </w:r>
    </w:p>
    <w:p w:rsidR="00FA150C" w:rsidRDefault="00FA150C" w:rsidP="00936905">
      <w:pPr>
        <w:ind w:left="1560" w:hanging="142"/>
        <w:jc w:val="both"/>
      </w:pPr>
      <w:r>
        <w:t xml:space="preserve">- </w:t>
      </w:r>
      <w:r w:rsidR="00532E21" w:rsidRPr="00532E21">
        <w:t>a Nem Igényelt Energia után fizetendő Vételárnak az értékesített Nem Igényelt Energia után kapott eladási</w:t>
      </w:r>
      <w:r>
        <w:t xml:space="preserve"> árral csökkentett összege; és </w:t>
      </w:r>
    </w:p>
    <w:p w:rsidR="00532E21" w:rsidRPr="00532E21" w:rsidRDefault="00FA150C" w:rsidP="00936905">
      <w:pPr>
        <w:ind w:left="1560" w:hanging="142"/>
        <w:jc w:val="both"/>
      </w:pPr>
      <w:r>
        <w:t xml:space="preserve">- </w:t>
      </w:r>
      <w:r w:rsidR="00532E21" w:rsidRPr="00532E21">
        <w:t xml:space="preserve">az Eladó által a Vevő általi Menetrend-módosításból eredően fizetendő kiegyenlítő energia díj, rendszerhasználati díjak és egyéb költségek összegével; </w:t>
      </w:r>
    </w:p>
    <w:p w:rsidR="00FA150C" w:rsidRDefault="00FA150C" w:rsidP="00936905">
      <w:pPr>
        <w:ind w:left="993" w:hanging="284"/>
        <w:jc w:val="both"/>
      </w:pPr>
      <w:r>
        <w:t>b</w:t>
      </w:r>
      <w:r w:rsidR="00532E21" w:rsidRPr="00532E21">
        <w:t xml:space="preserve">) </w:t>
      </w:r>
      <w:r w:rsidR="00936905">
        <w:tab/>
      </w:r>
      <w:r w:rsidR="00532E21" w:rsidRPr="00532E21">
        <w:t xml:space="preserve">nem sikerült értékesítenie a Nem Igényelt Energiát, abban az esetben az Eladói Költségek összege megegyezik: </w:t>
      </w:r>
    </w:p>
    <w:p w:rsidR="00532E21" w:rsidRPr="00532E21" w:rsidRDefault="00FA150C" w:rsidP="00FA150C">
      <w:pPr>
        <w:ind w:left="708" w:firstLine="708"/>
        <w:jc w:val="both"/>
      </w:pPr>
      <w:r>
        <w:t xml:space="preserve">- </w:t>
      </w:r>
      <w:r w:rsidR="00532E21" w:rsidRPr="00532E21">
        <w:t xml:space="preserve">a Nem Igényelt Energia után fizetendő Vételár; és </w:t>
      </w:r>
    </w:p>
    <w:p w:rsidR="00532E21" w:rsidRPr="00532E21" w:rsidRDefault="00FA150C" w:rsidP="00936905">
      <w:pPr>
        <w:ind w:left="1560" w:hanging="142"/>
        <w:jc w:val="both"/>
      </w:pPr>
      <w:r>
        <w:t xml:space="preserve">- </w:t>
      </w:r>
      <w:r w:rsidR="00532E21" w:rsidRPr="00532E21">
        <w:t xml:space="preserve">az Eladó által a Vevő általi Menetrend-módosításból eredően fizetendő kiegyenlítő energia díj, rendszerhasználati díjak és egyéb költségek összegével. </w:t>
      </w:r>
    </w:p>
    <w:p w:rsidR="00532E21" w:rsidRPr="00FA150C" w:rsidRDefault="00532E21" w:rsidP="00936905">
      <w:pPr>
        <w:ind w:left="426" w:hanging="426"/>
        <w:jc w:val="both"/>
      </w:pPr>
      <w:r w:rsidRPr="00FA150C">
        <w:rPr>
          <w:bCs/>
        </w:rPr>
        <w:t xml:space="preserve">6.7 </w:t>
      </w:r>
      <w:r w:rsidR="00936905">
        <w:rPr>
          <w:bCs/>
        </w:rPr>
        <w:tab/>
      </w:r>
      <w:r w:rsidRPr="00FA150C">
        <w:t xml:space="preserve">A Vevő nem jogosult a Menetrend szerinti villamos energia igényénél több villamos energiát átvenni. Amennyiben a Vevő mégis a Menetrend szerinti villamos energia igényénél több villamos energiát venne át, abban az esetben köteles az Eladó részére teljes körűen megtéríteni az Eladónak a Menetrend szerinti villamos energia mennyiséget meghaladó többlet-átvételből eredően az Eladót ért minden többlet költség, kiegyenlítő energia díj, pótdíj, rendszerhasználati díj és kár összegét. </w:t>
      </w:r>
    </w:p>
    <w:p w:rsidR="00532E21" w:rsidRPr="00532E21" w:rsidRDefault="00532E21" w:rsidP="00936905">
      <w:pPr>
        <w:ind w:left="426" w:hanging="426"/>
        <w:jc w:val="both"/>
      </w:pPr>
      <w:r w:rsidRPr="00FA150C">
        <w:rPr>
          <w:bCs/>
        </w:rPr>
        <w:t xml:space="preserve">6.8 </w:t>
      </w:r>
      <w:r w:rsidR="00936905">
        <w:rPr>
          <w:bCs/>
        </w:rPr>
        <w:tab/>
      </w:r>
      <w:r w:rsidRPr="00FA150C">
        <w:t>A Felek elismerik, hogy a Rendszerirányító és az illetékes elosztói engedélyesek jogosultak a vonatkozó jogszabályok és a villamosenergia-ellátási szabályzatok alapján elrendelni a Rendszerirányító által elfogadott Menetrendek módosítását, illetve a Rendszerirányító által elfogadott Menetrendek szerinti villamos energia szállítások végrehajtásának korlátozását, felfüggesztését vagy visszautasítását. Amennyiben Rendszerirányító vagy az illetékes elosztói engedélyesek elrendelné a Menetrendek ilyen módosítását, vagy Menetrendek szerinti villamos</w:t>
      </w:r>
      <w:r w:rsidRPr="00532E21">
        <w:t xml:space="preserve"> energia szállítások végrehajtásának ilyen korlátozását, felfüggesztését vagy visszautasítását, és ezáltal a Menetrendek szerinti szállítások végrehajtása nem lehetséges, abban az esetben a Felek az ilyen eseményt az egyik Félnek sem felróható lehetetlenülésnek tekintik a Ptk. vonatkozó rendelkezéseinek értelmében, amellyel kapcsolatban egyik Fél sem tartozik a másik Fél részére fizetési kötelezettséggel. </w:t>
      </w:r>
    </w:p>
    <w:p w:rsidR="00532E21" w:rsidRPr="00A1259B" w:rsidRDefault="00532E21" w:rsidP="00936905">
      <w:pPr>
        <w:ind w:left="426" w:hanging="426"/>
        <w:jc w:val="both"/>
        <w:rPr>
          <w:sz w:val="24"/>
        </w:rPr>
      </w:pPr>
      <w:r w:rsidRPr="00A1259B">
        <w:rPr>
          <w:b/>
          <w:bCs/>
          <w:sz w:val="24"/>
        </w:rPr>
        <w:t>7</w:t>
      </w:r>
      <w:r w:rsidR="007C358D" w:rsidRPr="00A1259B">
        <w:rPr>
          <w:b/>
          <w:bCs/>
          <w:sz w:val="24"/>
        </w:rPr>
        <w:t>.</w:t>
      </w:r>
      <w:r w:rsidRPr="00A1259B">
        <w:rPr>
          <w:b/>
          <w:bCs/>
          <w:sz w:val="24"/>
        </w:rPr>
        <w:t xml:space="preserve"> </w:t>
      </w:r>
      <w:r w:rsidR="00936905">
        <w:rPr>
          <w:b/>
          <w:bCs/>
          <w:sz w:val="24"/>
        </w:rPr>
        <w:tab/>
      </w:r>
      <w:r w:rsidRPr="00A1259B">
        <w:rPr>
          <w:b/>
          <w:bCs/>
          <w:sz w:val="24"/>
        </w:rPr>
        <w:t xml:space="preserve">Szavatossági nyilatkozatok és kötelezettségvállalások </w:t>
      </w:r>
    </w:p>
    <w:p w:rsidR="00532E21" w:rsidRPr="00532E21" w:rsidRDefault="00532E21" w:rsidP="00936905">
      <w:pPr>
        <w:ind w:left="426" w:hanging="426"/>
        <w:jc w:val="both"/>
      </w:pPr>
      <w:r w:rsidRPr="00FA150C">
        <w:rPr>
          <w:bCs/>
        </w:rPr>
        <w:t xml:space="preserve">7.1 </w:t>
      </w:r>
      <w:r w:rsidR="00936905">
        <w:rPr>
          <w:bCs/>
        </w:rPr>
        <w:tab/>
      </w:r>
      <w:r w:rsidRPr="00FA150C">
        <w:t>A Felek a jelen Keretszerződés aláírásával a következőket jelentik ki és szavatolják kölcsönösen</w:t>
      </w:r>
      <w:r w:rsidRPr="00532E21">
        <w:t xml:space="preserve"> másik szerződő Fél részére, az Eladó Üzletszabályzatának mellékletét képező Általános Szerződési Feltételeiben foglaltakon túlmenően: </w:t>
      </w:r>
    </w:p>
    <w:p w:rsidR="00532E21" w:rsidRPr="00532E21" w:rsidRDefault="00FA150C" w:rsidP="00936905">
      <w:pPr>
        <w:ind w:left="993" w:hanging="284"/>
        <w:jc w:val="both"/>
      </w:pPr>
      <w:r>
        <w:t>a</w:t>
      </w:r>
      <w:r w:rsidR="00532E21" w:rsidRPr="00532E21">
        <w:t xml:space="preserve">) </w:t>
      </w:r>
      <w:r w:rsidR="00936905">
        <w:tab/>
      </w:r>
      <w:r w:rsidR="00532E21" w:rsidRPr="00532E21">
        <w:t xml:space="preserve">Eladó kijelenti és szavatolja a jelen Keretszerződés aláírásával a Vevőnek, hogy a jelen Keretszerződés hatálya alatt villamos energia kereskedői engedélyes jogállását fenntartja. </w:t>
      </w:r>
    </w:p>
    <w:p w:rsidR="00532E21" w:rsidRPr="00532E21" w:rsidRDefault="00FA150C" w:rsidP="00936905">
      <w:pPr>
        <w:ind w:left="993" w:hanging="284"/>
        <w:jc w:val="both"/>
      </w:pPr>
      <w:r>
        <w:t>b</w:t>
      </w:r>
      <w:r w:rsidR="00532E21" w:rsidRPr="00532E21">
        <w:t>)</w:t>
      </w:r>
      <w:r>
        <w:t xml:space="preserve"> </w:t>
      </w:r>
      <w:r w:rsidR="00936905">
        <w:tab/>
      </w:r>
      <w:r w:rsidR="00532E21" w:rsidRPr="00532E21">
        <w:t>Vevő kötelezettséget vállal arra, hogy amennyiben az Eladótól megvásárolt villamos energiát harmadik személy részére – a vonatkozó jogszabályokban és a villamosenergia-ellátási szabályzatokban foglalt rendelkezéseket betartva – tovább kívánja adni, erről a villamos energia továbbadásának megkezdését legalább 15 nappal megelőzően írásban tájékoztatja az Eladót, aminek az elmulasztása esetén az E</w:t>
      </w:r>
      <w:r>
        <w:t>ladó nem köteles a VET 66/A.§</w:t>
      </w:r>
      <w:r w:rsidR="00875252">
        <w:t xml:space="preserve"> 2.</w:t>
      </w:r>
      <w:r>
        <w:t xml:space="preserve"> </w:t>
      </w:r>
      <w:r w:rsidR="00532E21" w:rsidRPr="00532E21">
        <w:t>pontjában előírt szabályokat a Vevő</w:t>
      </w:r>
      <w:r>
        <w:t xml:space="preserve"> kikapcsolása során betartani. </w:t>
      </w:r>
    </w:p>
    <w:p w:rsidR="00532E21" w:rsidRPr="00532E21" w:rsidRDefault="00532E21" w:rsidP="00936905">
      <w:pPr>
        <w:ind w:left="426" w:hanging="426"/>
        <w:jc w:val="both"/>
      </w:pPr>
      <w:r w:rsidRPr="00FA150C">
        <w:rPr>
          <w:bCs/>
        </w:rPr>
        <w:t xml:space="preserve">7.2 </w:t>
      </w:r>
      <w:r w:rsidR="00936905">
        <w:rPr>
          <w:bCs/>
        </w:rPr>
        <w:tab/>
      </w:r>
      <w:r w:rsidRPr="00FA150C">
        <w:t>Vevő kötelezettséget vállal arra, hogy legkésőbb a jelen Keretszerződés megkötésétől számíto</w:t>
      </w:r>
      <w:r w:rsidR="00FA150C" w:rsidRPr="00FA150C">
        <w:t>tt 15 napon belül a fenti 3.2 a) – 3.2 c</w:t>
      </w:r>
      <w:r w:rsidRPr="00FA150C">
        <w:t>) alpontok szerinti szerződéseket megköti, annak érdekében, hogy</w:t>
      </w:r>
      <w:r w:rsidRPr="00532E21">
        <w:t xml:space="preserve"> a Felek a jelen Keretszerződés teljesítését megkezdhessék. </w:t>
      </w:r>
    </w:p>
    <w:p w:rsidR="00532E21" w:rsidRPr="00A1259B" w:rsidRDefault="00532E21" w:rsidP="00936905">
      <w:pPr>
        <w:ind w:left="426" w:hanging="426"/>
        <w:jc w:val="both"/>
        <w:rPr>
          <w:sz w:val="24"/>
        </w:rPr>
      </w:pPr>
      <w:r w:rsidRPr="00A1259B">
        <w:rPr>
          <w:b/>
          <w:bCs/>
          <w:sz w:val="24"/>
        </w:rPr>
        <w:t>8</w:t>
      </w:r>
      <w:r w:rsidR="007C358D" w:rsidRPr="00A1259B">
        <w:rPr>
          <w:b/>
          <w:bCs/>
          <w:sz w:val="24"/>
        </w:rPr>
        <w:t>.</w:t>
      </w:r>
      <w:r w:rsidRPr="00A1259B">
        <w:rPr>
          <w:b/>
          <w:bCs/>
          <w:sz w:val="24"/>
        </w:rPr>
        <w:t xml:space="preserve"> </w:t>
      </w:r>
      <w:r w:rsidR="00936905">
        <w:rPr>
          <w:b/>
          <w:bCs/>
          <w:sz w:val="24"/>
        </w:rPr>
        <w:tab/>
      </w:r>
      <w:r w:rsidRPr="00A1259B">
        <w:rPr>
          <w:b/>
          <w:bCs/>
          <w:sz w:val="24"/>
        </w:rPr>
        <w:t xml:space="preserve">Együttműködés </w:t>
      </w:r>
    </w:p>
    <w:p w:rsidR="00532E21" w:rsidRPr="00FA150C" w:rsidRDefault="00532E21" w:rsidP="00936905">
      <w:pPr>
        <w:ind w:left="426" w:hanging="426"/>
        <w:jc w:val="both"/>
      </w:pPr>
      <w:r w:rsidRPr="00FA150C">
        <w:rPr>
          <w:bCs/>
        </w:rPr>
        <w:t xml:space="preserve">8.1 </w:t>
      </w:r>
      <w:r w:rsidR="00936905">
        <w:rPr>
          <w:bCs/>
        </w:rPr>
        <w:tab/>
      </w:r>
      <w:r w:rsidRPr="00FA150C">
        <w:t xml:space="preserve">Eladó köteles mindenkor a Vevő érdekeit figyelembe véve eljárni a Vevő ellátásában résztvevő hálózati engedélyesek vonatkozásában. </w:t>
      </w:r>
    </w:p>
    <w:p w:rsidR="00532E21" w:rsidRPr="00FA150C" w:rsidRDefault="00532E21" w:rsidP="00936905">
      <w:pPr>
        <w:ind w:left="426" w:hanging="426"/>
        <w:jc w:val="both"/>
      </w:pPr>
      <w:r w:rsidRPr="00FA150C">
        <w:rPr>
          <w:bCs/>
        </w:rPr>
        <w:t xml:space="preserve">8.2 </w:t>
      </w:r>
      <w:r w:rsidRPr="00FA150C">
        <w:t xml:space="preserve">Az Eladó a Vevő választása szerint és annak írásbeli megbízása alapján </w:t>
      </w:r>
      <w:r w:rsidR="00FA150C">
        <w:t xml:space="preserve">(az Eladó Üzletszabályzatának 2. számú </w:t>
      </w:r>
      <w:r w:rsidRPr="00FA150C">
        <w:t>Melléklete szerinti ta</w:t>
      </w:r>
      <w:r w:rsidR="00FA150C">
        <w:t xml:space="preserve">rtalommal megkötendő megbízási </w:t>
      </w:r>
      <w:r w:rsidRPr="00FA150C">
        <w:t>mintaszerződés keretében) szerint közvetlenül szerződést köth</w:t>
      </w:r>
      <w:r w:rsidR="00FA150C">
        <w:t xml:space="preserve">et </w:t>
      </w:r>
      <w:r w:rsidRPr="00FA150C">
        <w:t>a Vevő nevében a hálózathoz történő hozzáférés, csatlakozás, illetve a rendszerhasználat biztosítása érdekében az érintett átviteli, illetve elosztói hálózati engedélyes üzletszabályzatának figyelembe vételével. Az Eladó ezen szolgáltatás nyújtására vonatkozó részletes feltételei a</w:t>
      </w:r>
      <w:r w:rsidR="0064311F">
        <w:t>z Eladó Üzletszabályzatának 9.1.8</w:t>
      </w:r>
      <w:r w:rsidRPr="00FA150C">
        <w:t xml:space="preserve"> pont</w:t>
      </w:r>
      <w:r w:rsidR="00FA150C">
        <w:t xml:space="preserve">ja és 2. számú </w:t>
      </w:r>
      <w:r w:rsidRPr="00FA150C">
        <w:t>Melléklete szerinti</w:t>
      </w:r>
      <w:r w:rsidR="00FA150C">
        <w:t xml:space="preserve"> megbízási </w:t>
      </w:r>
      <w:r w:rsidRPr="00FA150C">
        <w:t xml:space="preserve">szerződés tartalmazza. </w:t>
      </w:r>
    </w:p>
    <w:p w:rsidR="00532E21" w:rsidRPr="00532E21" w:rsidRDefault="00532E21" w:rsidP="00936905">
      <w:pPr>
        <w:ind w:left="426" w:hanging="426"/>
        <w:jc w:val="both"/>
      </w:pPr>
      <w:r w:rsidRPr="00FA150C">
        <w:rPr>
          <w:bCs/>
        </w:rPr>
        <w:t xml:space="preserve">8.3 </w:t>
      </w:r>
      <w:r w:rsidR="00936905">
        <w:rPr>
          <w:bCs/>
        </w:rPr>
        <w:tab/>
      </w:r>
      <w:r w:rsidRPr="00FA150C">
        <w:t>A Vevő kötelezettséget vállal arra, hogy amennyiben új felhasználási helyet létesít a jelen Keretszerződés aláírását követően, akkor lehetőséget biztosít az Eladónak arra, hogy az ilyen új</w:t>
      </w:r>
      <w:r w:rsidRPr="00532E21">
        <w:t xml:space="preserve"> felhasználási hely villamos energiával történő ellátására az Eladó ajánlatot tegyen a Vevőnek. </w:t>
      </w:r>
    </w:p>
    <w:p w:rsidR="00532E21" w:rsidRPr="00A1259B" w:rsidRDefault="00532E21" w:rsidP="00936905">
      <w:pPr>
        <w:ind w:left="426" w:hanging="426"/>
        <w:jc w:val="both"/>
        <w:rPr>
          <w:sz w:val="24"/>
        </w:rPr>
      </w:pPr>
      <w:r w:rsidRPr="00A1259B">
        <w:rPr>
          <w:b/>
          <w:bCs/>
          <w:sz w:val="24"/>
        </w:rPr>
        <w:t>9</w:t>
      </w:r>
      <w:r w:rsidR="007C358D" w:rsidRPr="00A1259B">
        <w:rPr>
          <w:b/>
          <w:bCs/>
          <w:sz w:val="24"/>
        </w:rPr>
        <w:t>.</w:t>
      </w:r>
      <w:r w:rsidR="00936905">
        <w:rPr>
          <w:b/>
          <w:bCs/>
          <w:sz w:val="24"/>
        </w:rPr>
        <w:tab/>
      </w:r>
      <w:r w:rsidRPr="00A1259B">
        <w:rPr>
          <w:b/>
          <w:bCs/>
          <w:sz w:val="24"/>
        </w:rPr>
        <w:t xml:space="preserve"> Szállításra vonatkozó előírások </w:t>
      </w:r>
    </w:p>
    <w:p w:rsidR="00532E21" w:rsidRPr="0064311F" w:rsidRDefault="00532E21" w:rsidP="00936905">
      <w:pPr>
        <w:ind w:left="426" w:hanging="426"/>
        <w:jc w:val="both"/>
      </w:pPr>
      <w:r w:rsidRPr="0064311F">
        <w:rPr>
          <w:bCs/>
        </w:rPr>
        <w:t xml:space="preserve">9.1 </w:t>
      </w:r>
      <w:r w:rsidR="00936905">
        <w:rPr>
          <w:bCs/>
        </w:rPr>
        <w:tab/>
      </w:r>
      <w:r w:rsidRPr="0064311F">
        <w:t xml:space="preserve">A szerződéses mennyiség szállítását az érintett villamos energia hálózatra alkalmazandó jogszabályoknak és a villamosenergia-ellátási szabályzatoknak, valamint a Rendszerirányító és az érintett elosztói engedélyes üzletszabályzatainak megfelelően kell lebonyolítani. </w:t>
      </w:r>
    </w:p>
    <w:p w:rsidR="00532E21" w:rsidRPr="00532E21" w:rsidRDefault="00532E21" w:rsidP="00936905">
      <w:pPr>
        <w:ind w:left="426" w:hanging="426"/>
        <w:jc w:val="both"/>
      </w:pPr>
      <w:r w:rsidRPr="0064311F">
        <w:rPr>
          <w:bCs/>
        </w:rPr>
        <w:t xml:space="preserve">9.2 </w:t>
      </w:r>
      <w:r w:rsidR="00936905">
        <w:rPr>
          <w:bCs/>
        </w:rPr>
        <w:tab/>
      </w:r>
      <w:r w:rsidRPr="0064311F">
        <w:t>A szerződéses mennyiség mérését azon hálózati engedélyes végzi, amelyiknek a hálózatára a Vevő csatlakozott és amelyik a Vevő felhasználási helyén a csatlakozási ponto(ka)t üzemelteti. A</w:t>
      </w:r>
      <w:r w:rsidRPr="00532E21">
        <w:t xml:space="preserve"> szerződéses mennyiség mérésére és igazolására a vonatkozó jogszabályok és a villamosenergia-ellátási szabályzatok rendelkezései az irányadóak. </w:t>
      </w:r>
    </w:p>
    <w:p w:rsidR="00532E21" w:rsidRPr="00A1259B" w:rsidRDefault="00532E21" w:rsidP="00936905">
      <w:pPr>
        <w:ind w:left="426" w:hanging="426"/>
        <w:jc w:val="both"/>
        <w:rPr>
          <w:sz w:val="24"/>
        </w:rPr>
      </w:pPr>
      <w:r w:rsidRPr="00A1259B">
        <w:rPr>
          <w:b/>
          <w:bCs/>
          <w:sz w:val="24"/>
        </w:rPr>
        <w:t>10</w:t>
      </w:r>
      <w:r w:rsidR="007C358D" w:rsidRPr="00A1259B">
        <w:rPr>
          <w:b/>
          <w:bCs/>
          <w:sz w:val="24"/>
        </w:rPr>
        <w:t>.</w:t>
      </w:r>
      <w:r w:rsidRPr="00A1259B">
        <w:rPr>
          <w:b/>
          <w:bCs/>
          <w:sz w:val="24"/>
        </w:rPr>
        <w:t xml:space="preserve"> </w:t>
      </w:r>
      <w:r w:rsidR="00936905">
        <w:rPr>
          <w:b/>
          <w:bCs/>
          <w:sz w:val="24"/>
        </w:rPr>
        <w:tab/>
      </w:r>
      <w:r w:rsidRPr="00A1259B">
        <w:rPr>
          <w:b/>
          <w:bCs/>
          <w:sz w:val="24"/>
        </w:rPr>
        <w:t xml:space="preserve">A szerződés megszűnése és megszüntetése </w:t>
      </w:r>
    </w:p>
    <w:p w:rsidR="00532E21" w:rsidRPr="0064311F" w:rsidRDefault="00532E21" w:rsidP="00936905">
      <w:pPr>
        <w:ind w:left="426" w:hanging="426"/>
        <w:jc w:val="both"/>
      </w:pPr>
      <w:r w:rsidRPr="0064311F">
        <w:rPr>
          <w:bCs/>
        </w:rPr>
        <w:t xml:space="preserve">10.1 </w:t>
      </w:r>
      <w:r w:rsidRPr="0064311F">
        <w:t xml:space="preserve">A jelen Keretszerződés megszűnik a jelen fejezetben és a jelen Keretszerződés függelékeként csatolt Üzletszabályzat részeként mellékelt Általános Szerződési Feltételekben meghatározottak szerint. </w:t>
      </w:r>
    </w:p>
    <w:p w:rsidR="00532E21" w:rsidRPr="0064311F" w:rsidRDefault="00532E21" w:rsidP="00936905">
      <w:pPr>
        <w:ind w:left="426" w:hanging="426"/>
        <w:jc w:val="both"/>
      </w:pPr>
      <w:r w:rsidRPr="0064311F">
        <w:rPr>
          <w:bCs/>
        </w:rPr>
        <w:t xml:space="preserve">10.2 </w:t>
      </w:r>
      <w:r w:rsidRPr="0064311F">
        <w:t xml:space="preserve">A Keretszerződés automatikus megszűnése az érvényességi előfeltételek fennállásának hiánya miatt </w:t>
      </w:r>
    </w:p>
    <w:p w:rsidR="00532E21" w:rsidRPr="0064311F" w:rsidRDefault="00532E21" w:rsidP="00936905">
      <w:pPr>
        <w:ind w:left="426"/>
        <w:jc w:val="both"/>
      </w:pPr>
      <w:r w:rsidRPr="0064311F">
        <w:t xml:space="preserve">A jelen Keretszerződés automatikusan a hatályát veszti azon a napon, amikor: </w:t>
      </w:r>
    </w:p>
    <w:p w:rsidR="00532E21" w:rsidRPr="00532E21" w:rsidRDefault="0064311F" w:rsidP="00936905">
      <w:pPr>
        <w:ind w:left="993" w:hanging="284"/>
        <w:jc w:val="both"/>
      </w:pPr>
      <w:r>
        <w:t>a) az Eladó Kereskedelmi</w:t>
      </w:r>
      <w:r w:rsidR="00532E21" w:rsidRPr="00532E21">
        <w:t xml:space="preserve"> Engedélye hatályát ve</w:t>
      </w:r>
      <w:r>
        <w:t xml:space="preserve">szti, kivéve ha Eladó az Energia Hivatal </w:t>
      </w:r>
      <w:r w:rsidR="00532E21" w:rsidRPr="00532E21">
        <w:t xml:space="preserve">jogerős határozata alapján válik jogosulatlanná a jelen Keretszerződésben foglalt kötelezettségeinek teljesítésére és nincs olyan jogutódja, amely erre jogosult lenne; </w:t>
      </w:r>
    </w:p>
    <w:p w:rsidR="00532E21" w:rsidRPr="00532E21" w:rsidRDefault="0064311F" w:rsidP="00936905">
      <w:pPr>
        <w:ind w:left="993" w:hanging="284"/>
        <w:jc w:val="both"/>
      </w:pPr>
      <w:r>
        <w:t>b</w:t>
      </w:r>
      <w:r w:rsidR="00532E21" w:rsidRPr="00532E21">
        <w:t xml:space="preserve">) a Vevő mérlegkör szerződése vagy mérlegkör tagsági szerződése megszűnik, kivéve ha Vevő megszegi a mérlegkör tagsági szerződést; </w:t>
      </w:r>
    </w:p>
    <w:p w:rsidR="00532E21" w:rsidRPr="00532E21" w:rsidRDefault="0064311F" w:rsidP="00936905">
      <w:pPr>
        <w:ind w:left="993" w:hanging="284"/>
        <w:jc w:val="both"/>
      </w:pPr>
      <w:r>
        <w:t>c</w:t>
      </w:r>
      <w:r w:rsidR="00532E21" w:rsidRPr="00532E21">
        <w:t xml:space="preserve">) a Vevő hálózati csatlakozási szerződése megszűnik, kivéve ha Vevő megszegi a hálózati csatlakozási vagy hálózathasználati szerződését; és/vagy </w:t>
      </w:r>
    </w:p>
    <w:p w:rsidR="00532E21" w:rsidRPr="00532E21" w:rsidRDefault="0064311F" w:rsidP="00936905">
      <w:pPr>
        <w:ind w:left="993" w:hanging="284"/>
        <w:jc w:val="both"/>
      </w:pPr>
      <w:r>
        <w:t>d</w:t>
      </w:r>
      <w:r w:rsidR="00532E21" w:rsidRPr="00532E21">
        <w:t xml:space="preserve">) a Vevő hálózathasználati szerződése megszűnik, kivéve ha Vevő megszegi a hálózati csatlakozási vagy </w:t>
      </w:r>
      <w:r>
        <w:t xml:space="preserve">hálózathasználati szerződését. </w:t>
      </w:r>
    </w:p>
    <w:p w:rsidR="00532E21" w:rsidRPr="00532E21" w:rsidRDefault="00532E21" w:rsidP="00936905">
      <w:pPr>
        <w:ind w:left="426"/>
        <w:jc w:val="both"/>
      </w:pPr>
      <w:r w:rsidRPr="00532E21">
        <w:t xml:space="preserve">A fenti feltételek közül mindig azt kell figyelembe venni, amelyik a legkorábban bekövetkezett. </w:t>
      </w:r>
    </w:p>
    <w:p w:rsidR="00532E21" w:rsidRPr="0064311F" w:rsidRDefault="00532E21" w:rsidP="00936905">
      <w:pPr>
        <w:ind w:left="426" w:hanging="426"/>
        <w:jc w:val="both"/>
      </w:pPr>
      <w:r w:rsidRPr="0064311F">
        <w:rPr>
          <w:bCs/>
        </w:rPr>
        <w:t xml:space="preserve">10.3 </w:t>
      </w:r>
      <w:r w:rsidRPr="0064311F">
        <w:t xml:space="preserve">Az érintett Fél a fenti 10.2 pontban meghatározott eset bekövetkezéséről köteles haladéktalanul írásban tájékoztatni a másik Felet. </w:t>
      </w:r>
    </w:p>
    <w:p w:rsidR="00532E21" w:rsidRPr="00532E21" w:rsidRDefault="00532E21" w:rsidP="00936905">
      <w:pPr>
        <w:ind w:left="426" w:hanging="426"/>
        <w:jc w:val="both"/>
      </w:pPr>
      <w:r w:rsidRPr="0064311F">
        <w:rPr>
          <w:bCs/>
        </w:rPr>
        <w:t>10</w:t>
      </w:r>
      <w:r w:rsidR="0064311F">
        <w:rPr>
          <w:bCs/>
        </w:rPr>
        <w:t>.4</w:t>
      </w:r>
      <w:r w:rsidRPr="0064311F">
        <w:rPr>
          <w:bCs/>
        </w:rPr>
        <w:t xml:space="preserve"> </w:t>
      </w:r>
      <w:r w:rsidRPr="0064311F">
        <w:t xml:space="preserve">A jelen Keretszerződés bármely okból történő megszűnésével egyidejűleg automatikusan megszűnik minden, a jelen Keretszerződés alapján a Felek között megkötött Egyedi Szerződés. </w:t>
      </w:r>
    </w:p>
    <w:p w:rsidR="00532E21" w:rsidRPr="00A1259B" w:rsidRDefault="00532E21" w:rsidP="00936905">
      <w:pPr>
        <w:ind w:left="426" w:hanging="426"/>
        <w:jc w:val="both"/>
        <w:rPr>
          <w:sz w:val="24"/>
        </w:rPr>
      </w:pPr>
      <w:r w:rsidRPr="00A1259B">
        <w:rPr>
          <w:b/>
          <w:bCs/>
          <w:sz w:val="24"/>
        </w:rPr>
        <w:t>11</w:t>
      </w:r>
      <w:r w:rsidR="007C358D" w:rsidRPr="00A1259B">
        <w:rPr>
          <w:b/>
          <w:bCs/>
          <w:sz w:val="24"/>
        </w:rPr>
        <w:t>.</w:t>
      </w:r>
      <w:r w:rsidRPr="00A1259B">
        <w:rPr>
          <w:b/>
          <w:bCs/>
          <w:sz w:val="24"/>
        </w:rPr>
        <w:t xml:space="preserve"> </w:t>
      </w:r>
      <w:r w:rsidR="00936905">
        <w:rPr>
          <w:b/>
          <w:bCs/>
          <w:sz w:val="24"/>
        </w:rPr>
        <w:tab/>
      </w:r>
      <w:r w:rsidRPr="00A1259B">
        <w:rPr>
          <w:b/>
          <w:bCs/>
          <w:sz w:val="24"/>
        </w:rPr>
        <w:t xml:space="preserve">Kártérítés </w:t>
      </w:r>
    </w:p>
    <w:p w:rsidR="00532E21" w:rsidRPr="0064311F" w:rsidRDefault="00532E21" w:rsidP="00936905">
      <w:pPr>
        <w:ind w:left="426" w:hanging="426"/>
        <w:jc w:val="both"/>
      </w:pPr>
      <w:r w:rsidRPr="0064311F">
        <w:rPr>
          <w:bCs/>
        </w:rPr>
        <w:t xml:space="preserve">11.1 </w:t>
      </w:r>
      <w:r w:rsidRPr="0064311F">
        <w:t xml:space="preserve">Az adott Fél köteles kártérítést nyújtani a másik Félnek, és mentesíteni a másik Felet minden olyan kár, kiadás és költség alól (ideértve többek között a tanácsadásért járó összegeket és egyéb fizetendő díjakat is), amely vagyoni kár, veszteség, illetve személyi sérülés vagy haláleset kapcsán felmerült igénnyel összefüggésben merült fel, illetve került kifizetésre, amennyiben ezen követelések az adott Fél és/vagy valamely vele szerződéses kapcsolatban álló harmadik személy gondatlanságára és/vagy - a jelen Keretszerződésben foglalt kötelezettségének megszegésére vezethető vissza. </w:t>
      </w:r>
    </w:p>
    <w:p w:rsidR="00532E21" w:rsidRPr="0064311F" w:rsidRDefault="00532E21" w:rsidP="00936905">
      <w:pPr>
        <w:ind w:left="426" w:hanging="426"/>
        <w:jc w:val="both"/>
      </w:pPr>
      <w:r w:rsidRPr="0064311F">
        <w:rPr>
          <w:bCs/>
        </w:rPr>
        <w:t xml:space="preserve">11.2 </w:t>
      </w:r>
      <w:r w:rsidRPr="0064311F">
        <w:t xml:space="preserve">A jelen Keretszerződés szerint minden kártérítési összeget csökkenteni kell az ilyen követelések vonatkozásában a másik Fél részére biztosításból vagy más jogviszonyból, és egyéb kötelezettségből harmadik személyektől megtérülő összeggel. </w:t>
      </w:r>
    </w:p>
    <w:p w:rsidR="00532E21" w:rsidRPr="0064311F" w:rsidRDefault="00936905" w:rsidP="00936905">
      <w:pPr>
        <w:ind w:left="426" w:hanging="426"/>
        <w:jc w:val="both"/>
      </w:pPr>
      <w:r>
        <w:rPr>
          <w:bCs/>
        </w:rPr>
        <w:t>11.3</w:t>
      </w:r>
      <w:r>
        <w:rPr>
          <w:bCs/>
        </w:rPr>
        <w:tab/>
      </w:r>
      <w:r w:rsidR="00532E21" w:rsidRPr="0064311F">
        <w:t xml:space="preserve">A szerződő Felek vállalják, hogy az esetlegesen felmerülő károk tekintetében törvényes kárenyhítési kötelezettségüknek eleget tesznek. </w:t>
      </w:r>
    </w:p>
    <w:p w:rsidR="00532E21" w:rsidRPr="0064311F" w:rsidRDefault="00532E21" w:rsidP="00936905">
      <w:pPr>
        <w:ind w:left="426" w:hanging="426"/>
        <w:jc w:val="both"/>
      </w:pPr>
      <w:r w:rsidRPr="0064311F">
        <w:rPr>
          <w:bCs/>
        </w:rPr>
        <w:t xml:space="preserve">11.4 </w:t>
      </w:r>
      <w:r w:rsidRPr="0064311F">
        <w:t xml:space="preserve">Amennyiben a Vevő a jelen Keretszerződést és/vagy a jelen Keretszerződés alapján megkötött Egyedi Szerződést rendes felmondás útján felmondja, abban az esetben köteles az Eladónak bánatpénzként megfizetni a felmondással érintett Egyedi Szerződés szerint, a Vevő általi rendes felmondás időpontjától az adott Egyedi Szerződés időtartamának lejártáig, az Eladó által leszállítandó villamos energia mennyiség után járó Vételár teljes összegét. </w:t>
      </w:r>
    </w:p>
    <w:p w:rsidR="007C358D" w:rsidRDefault="00532E21" w:rsidP="00936905">
      <w:pPr>
        <w:ind w:left="426" w:hanging="426"/>
        <w:jc w:val="both"/>
      </w:pPr>
      <w:r w:rsidRPr="0064311F">
        <w:rPr>
          <w:bCs/>
        </w:rPr>
        <w:t xml:space="preserve">11.5 </w:t>
      </w:r>
      <w:r w:rsidRPr="0064311F">
        <w:t xml:space="preserve">A bánatpénz összegéről Eladó a felmondás beérkezését követően haladéktalanul, de legkésőbb 15 napon belül számlát állít ki és küld Vevőnek, melyen feltünteti annak áfa tartalmát. A számla a felmondással érintett időszakra kerül kiállításra, az Áfa tv. 58.§-a alapján. </w:t>
      </w:r>
    </w:p>
    <w:p w:rsidR="00532E21" w:rsidRPr="00A1259B" w:rsidRDefault="00532E21" w:rsidP="00936905">
      <w:pPr>
        <w:ind w:left="426" w:hanging="426"/>
        <w:jc w:val="both"/>
        <w:rPr>
          <w:sz w:val="24"/>
        </w:rPr>
      </w:pPr>
      <w:r w:rsidRPr="00A1259B">
        <w:rPr>
          <w:b/>
          <w:bCs/>
          <w:sz w:val="24"/>
        </w:rPr>
        <w:t>12</w:t>
      </w:r>
      <w:r w:rsidR="007C358D" w:rsidRPr="00A1259B">
        <w:rPr>
          <w:b/>
          <w:bCs/>
          <w:sz w:val="24"/>
        </w:rPr>
        <w:t>.</w:t>
      </w:r>
      <w:r w:rsidRPr="00A1259B">
        <w:rPr>
          <w:b/>
          <w:bCs/>
          <w:sz w:val="24"/>
        </w:rPr>
        <w:t xml:space="preserve"> </w:t>
      </w:r>
      <w:r w:rsidR="00936905">
        <w:rPr>
          <w:b/>
          <w:bCs/>
          <w:sz w:val="24"/>
        </w:rPr>
        <w:tab/>
      </w:r>
      <w:r w:rsidRPr="00A1259B">
        <w:rPr>
          <w:b/>
          <w:bCs/>
          <w:sz w:val="24"/>
        </w:rPr>
        <w:t xml:space="preserve">A számlázás, és a számla elleni kifogások intézésének és a fizetés rendje </w:t>
      </w:r>
    </w:p>
    <w:p w:rsidR="00532E21" w:rsidRPr="00532E21" w:rsidRDefault="00532E21" w:rsidP="00936905">
      <w:pPr>
        <w:ind w:left="426"/>
        <w:jc w:val="both"/>
      </w:pPr>
      <w:r w:rsidRPr="00532E21">
        <w:t xml:space="preserve">A Felek a számlázás, a számla elleni kifogások intézésének és a fizetések rendjét az </w:t>
      </w:r>
      <w:r w:rsidR="007C358D">
        <w:t>ÁSZF</w:t>
      </w:r>
      <w:r w:rsidRPr="00532E21">
        <w:t xml:space="preserve"> rendelkezéseinek megfelelően rendezik. </w:t>
      </w:r>
    </w:p>
    <w:p w:rsidR="00532E21" w:rsidRPr="00A1259B" w:rsidRDefault="00532E21" w:rsidP="00936905">
      <w:pPr>
        <w:ind w:left="426" w:hanging="426"/>
        <w:jc w:val="both"/>
        <w:rPr>
          <w:sz w:val="24"/>
        </w:rPr>
      </w:pPr>
      <w:r w:rsidRPr="00A1259B">
        <w:rPr>
          <w:b/>
          <w:bCs/>
          <w:sz w:val="24"/>
        </w:rPr>
        <w:t>13</w:t>
      </w:r>
      <w:r w:rsidR="007C358D" w:rsidRPr="00A1259B">
        <w:rPr>
          <w:b/>
          <w:bCs/>
          <w:sz w:val="24"/>
        </w:rPr>
        <w:t>.</w:t>
      </w:r>
      <w:r w:rsidRPr="00A1259B">
        <w:rPr>
          <w:b/>
          <w:bCs/>
          <w:sz w:val="24"/>
        </w:rPr>
        <w:t xml:space="preserve"> </w:t>
      </w:r>
      <w:r w:rsidR="00936905">
        <w:rPr>
          <w:b/>
          <w:bCs/>
          <w:sz w:val="24"/>
        </w:rPr>
        <w:tab/>
      </w:r>
      <w:r w:rsidRPr="00A1259B">
        <w:rPr>
          <w:b/>
          <w:bCs/>
          <w:sz w:val="24"/>
        </w:rPr>
        <w:t xml:space="preserve">Pénzügyi biztosíték </w:t>
      </w:r>
    </w:p>
    <w:p w:rsidR="00532E21" w:rsidRPr="007C358D" w:rsidRDefault="00532E21" w:rsidP="00936905">
      <w:pPr>
        <w:ind w:left="426" w:hanging="426"/>
        <w:jc w:val="both"/>
      </w:pPr>
      <w:r w:rsidRPr="007C358D">
        <w:rPr>
          <w:bCs/>
        </w:rPr>
        <w:t xml:space="preserve">13.1 </w:t>
      </w:r>
      <w:r w:rsidRPr="007C358D">
        <w:t xml:space="preserve">A Vevő az Egyedi Szerződés szerint általa fizetendő Vételár előzetesen becsült költségeire, az Eladónak az Egyedi Szerződés megkötésekor vagy azt követően az adott Egyedi Szerződés időtartama alatt bármikor a Vevő részére átadott, erre irányuló írásbeli felszólítása esetén köteles pénzügyi biztosítékot nyújtani az Eladó számára. </w:t>
      </w:r>
    </w:p>
    <w:p w:rsidR="00532E21" w:rsidRPr="007C358D" w:rsidRDefault="00532E21" w:rsidP="00936905">
      <w:pPr>
        <w:ind w:left="426" w:hanging="426"/>
        <w:jc w:val="both"/>
      </w:pPr>
      <w:r w:rsidRPr="007C358D">
        <w:rPr>
          <w:bCs/>
        </w:rPr>
        <w:t xml:space="preserve">13.2 </w:t>
      </w:r>
      <w:r w:rsidR="007C358D">
        <w:t xml:space="preserve">A pénzügyi biztosítékot érintő kérdéseket az ÁSZF 10.5 pontja szabályozza. </w:t>
      </w:r>
    </w:p>
    <w:p w:rsidR="00532E21" w:rsidRPr="00A1259B" w:rsidRDefault="00532E21" w:rsidP="00936905">
      <w:pPr>
        <w:ind w:left="426" w:hanging="426"/>
        <w:jc w:val="both"/>
        <w:rPr>
          <w:sz w:val="24"/>
        </w:rPr>
      </w:pPr>
      <w:r w:rsidRPr="00A1259B">
        <w:rPr>
          <w:b/>
          <w:bCs/>
          <w:sz w:val="24"/>
        </w:rPr>
        <w:t>14</w:t>
      </w:r>
      <w:r w:rsidR="007C358D" w:rsidRPr="00A1259B">
        <w:rPr>
          <w:b/>
          <w:bCs/>
          <w:sz w:val="24"/>
        </w:rPr>
        <w:t>.</w:t>
      </w:r>
      <w:r w:rsidRPr="00A1259B">
        <w:rPr>
          <w:b/>
          <w:bCs/>
          <w:sz w:val="24"/>
        </w:rPr>
        <w:t xml:space="preserve"> </w:t>
      </w:r>
      <w:r w:rsidR="00936905">
        <w:rPr>
          <w:b/>
          <w:bCs/>
          <w:sz w:val="24"/>
        </w:rPr>
        <w:tab/>
      </w:r>
      <w:r w:rsidRPr="00A1259B">
        <w:rPr>
          <w:b/>
          <w:bCs/>
          <w:sz w:val="24"/>
        </w:rPr>
        <w:t xml:space="preserve">Értesítések </w:t>
      </w:r>
    </w:p>
    <w:p w:rsidR="00532E21" w:rsidRPr="00532E21" w:rsidRDefault="00532E21" w:rsidP="00936905">
      <w:pPr>
        <w:ind w:left="426" w:hanging="426"/>
        <w:jc w:val="both"/>
      </w:pPr>
      <w:r w:rsidRPr="007C358D">
        <w:rPr>
          <w:bCs/>
        </w:rPr>
        <w:t xml:space="preserve">14.1 </w:t>
      </w:r>
      <w:r w:rsidRPr="007C358D">
        <w:t>A Felek a Felek közötti értesítés és érintkezés tekintetében az Általános Szerződési Feltételek vonatkozó rendelkezéseit alkalmazzák, azzal, hogy a Felek kapcso</w:t>
      </w:r>
      <w:r w:rsidR="007C358D" w:rsidRPr="007C358D">
        <w:t>lattartó személyei az alábbiak:</w:t>
      </w:r>
    </w:p>
    <w:p w:rsidR="00532E21" w:rsidRPr="00532E21" w:rsidRDefault="00532E21" w:rsidP="00936905">
      <w:pPr>
        <w:ind w:left="426"/>
        <w:jc w:val="both"/>
      </w:pPr>
      <w:r w:rsidRPr="00532E21">
        <w:rPr>
          <w:b/>
          <w:bCs/>
        </w:rPr>
        <w:t xml:space="preserve">A Vevő részéről kapcsolattartó: </w:t>
      </w:r>
    </w:p>
    <w:p w:rsidR="00532E21" w:rsidRPr="00532E21" w:rsidRDefault="007C358D" w:rsidP="00936905">
      <w:pPr>
        <w:ind w:left="709"/>
        <w:jc w:val="both"/>
      </w:pPr>
      <w:r>
        <w:t xml:space="preserve">Név: </w:t>
      </w:r>
      <w:r w:rsidR="00532E21" w:rsidRPr="00532E21">
        <w:t xml:space="preserve"> </w:t>
      </w:r>
    </w:p>
    <w:p w:rsidR="00532E21" w:rsidRPr="00532E21" w:rsidRDefault="007C358D" w:rsidP="00936905">
      <w:pPr>
        <w:ind w:left="709"/>
        <w:jc w:val="both"/>
      </w:pPr>
      <w:r>
        <w:t>Értesítési címe:</w:t>
      </w:r>
    </w:p>
    <w:p w:rsidR="00532E21" w:rsidRPr="00532E21" w:rsidRDefault="007C358D" w:rsidP="00936905">
      <w:pPr>
        <w:ind w:left="709"/>
        <w:jc w:val="both"/>
      </w:pPr>
      <w:r>
        <w:t>Telefonszáma:</w:t>
      </w:r>
      <w:r w:rsidR="00532E21" w:rsidRPr="00532E21">
        <w:t xml:space="preserve"> </w:t>
      </w:r>
    </w:p>
    <w:p w:rsidR="00532E21" w:rsidRPr="00532E21" w:rsidRDefault="007C358D" w:rsidP="00936905">
      <w:pPr>
        <w:ind w:left="709"/>
        <w:jc w:val="both"/>
      </w:pPr>
      <w:r>
        <w:t>Fax:</w:t>
      </w:r>
      <w:r w:rsidR="00532E21" w:rsidRPr="00532E21">
        <w:t xml:space="preserve"> </w:t>
      </w:r>
    </w:p>
    <w:p w:rsidR="00532E21" w:rsidRPr="00532E21" w:rsidRDefault="007C358D" w:rsidP="00936905">
      <w:pPr>
        <w:ind w:left="709"/>
        <w:jc w:val="both"/>
      </w:pPr>
      <w:r>
        <w:t>E-mail:</w:t>
      </w:r>
      <w:r w:rsidR="00532E21" w:rsidRPr="00532E21">
        <w:t xml:space="preserve"> </w:t>
      </w:r>
    </w:p>
    <w:p w:rsidR="00532E21" w:rsidRPr="00532E21" w:rsidRDefault="00532E21" w:rsidP="00936905">
      <w:pPr>
        <w:ind w:left="426"/>
        <w:jc w:val="both"/>
      </w:pPr>
      <w:r w:rsidRPr="00532E21">
        <w:rPr>
          <w:b/>
          <w:bCs/>
        </w:rPr>
        <w:t xml:space="preserve">Az Eladó részéről kapcsolattartó: </w:t>
      </w:r>
    </w:p>
    <w:p w:rsidR="00532E21" w:rsidRPr="00532E21" w:rsidRDefault="00994299" w:rsidP="00936905">
      <w:pPr>
        <w:ind w:left="709"/>
        <w:jc w:val="both"/>
      </w:pPr>
      <w:r>
        <w:t xml:space="preserve">Név: </w:t>
      </w:r>
      <w:r w:rsidR="00532E21" w:rsidRPr="00532E21">
        <w:t xml:space="preserve"> </w:t>
      </w:r>
    </w:p>
    <w:p w:rsidR="00532E21" w:rsidRPr="00532E21" w:rsidRDefault="00994299" w:rsidP="00936905">
      <w:pPr>
        <w:ind w:left="709"/>
        <w:jc w:val="both"/>
      </w:pPr>
      <w:r>
        <w:t>Értesítési címe:</w:t>
      </w:r>
      <w:r w:rsidR="00532E21" w:rsidRPr="00532E21">
        <w:t xml:space="preserve"> </w:t>
      </w:r>
    </w:p>
    <w:p w:rsidR="00532E21" w:rsidRPr="00532E21" w:rsidRDefault="00532E21" w:rsidP="00936905">
      <w:pPr>
        <w:ind w:left="709"/>
        <w:jc w:val="both"/>
      </w:pPr>
      <w:r w:rsidRPr="00532E21">
        <w:t xml:space="preserve">Telefonszáma: </w:t>
      </w:r>
    </w:p>
    <w:p w:rsidR="00532E21" w:rsidRPr="00532E21" w:rsidRDefault="00994299" w:rsidP="00936905">
      <w:pPr>
        <w:ind w:left="709"/>
        <w:jc w:val="both"/>
      </w:pPr>
      <w:r>
        <w:t>Fax:</w:t>
      </w:r>
      <w:r w:rsidR="00532E21" w:rsidRPr="00532E21">
        <w:t xml:space="preserve"> </w:t>
      </w:r>
    </w:p>
    <w:p w:rsidR="00532E21" w:rsidRPr="00532E21" w:rsidRDefault="00994299" w:rsidP="00936905">
      <w:pPr>
        <w:ind w:left="709"/>
        <w:jc w:val="both"/>
      </w:pPr>
      <w:r>
        <w:t>E-mail:</w:t>
      </w:r>
      <w:r w:rsidR="00532E21" w:rsidRPr="00532E21">
        <w:t xml:space="preserve"> </w:t>
      </w:r>
    </w:p>
    <w:p w:rsidR="00532E21" w:rsidRPr="00A1259B" w:rsidRDefault="007C358D" w:rsidP="00936905">
      <w:pPr>
        <w:ind w:left="426" w:hanging="426"/>
        <w:jc w:val="both"/>
        <w:rPr>
          <w:sz w:val="24"/>
        </w:rPr>
      </w:pPr>
      <w:r w:rsidRPr="00A1259B">
        <w:rPr>
          <w:b/>
          <w:bCs/>
          <w:sz w:val="24"/>
        </w:rPr>
        <w:t xml:space="preserve">15. </w:t>
      </w:r>
      <w:r w:rsidR="00936905">
        <w:rPr>
          <w:b/>
          <w:bCs/>
          <w:sz w:val="24"/>
        </w:rPr>
        <w:tab/>
      </w:r>
      <w:r w:rsidRPr="00A1259B">
        <w:rPr>
          <w:b/>
          <w:bCs/>
          <w:sz w:val="24"/>
        </w:rPr>
        <w:t>Irányadó jog vitarendezés</w:t>
      </w:r>
    </w:p>
    <w:p w:rsidR="00532E21" w:rsidRPr="00532E21" w:rsidRDefault="00532E21" w:rsidP="00936905">
      <w:pPr>
        <w:ind w:left="426" w:hanging="426"/>
        <w:jc w:val="both"/>
      </w:pPr>
      <w:r w:rsidRPr="007C358D">
        <w:rPr>
          <w:bCs/>
        </w:rPr>
        <w:t xml:space="preserve">15.1 </w:t>
      </w:r>
      <w:r w:rsidRPr="007C358D">
        <w:t>Felek megállapodnak, hogy jelen szerződésben szabályozott valamennyi kérdést – ide értve a</w:t>
      </w:r>
      <w:r w:rsidRPr="00532E21">
        <w:t xml:space="preserve"> szerződés érvényességére, valamint a szerződéses kikötések, nyilatkozatok, megállapodások és kötelezettségek kérdését is – a magyar jog szabályainak</w:t>
      </w:r>
      <w:r w:rsidR="007C358D">
        <w:t xml:space="preserve"> alkalmazásával kell eldönteni </w:t>
      </w:r>
    </w:p>
    <w:p w:rsidR="00532E21" w:rsidRPr="00A1259B" w:rsidRDefault="007C358D" w:rsidP="00936905">
      <w:pPr>
        <w:ind w:left="426" w:hanging="426"/>
        <w:jc w:val="both"/>
        <w:rPr>
          <w:sz w:val="24"/>
        </w:rPr>
      </w:pPr>
      <w:r w:rsidRPr="00A1259B">
        <w:rPr>
          <w:b/>
          <w:bCs/>
          <w:sz w:val="24"/>
        </w:rPr>
        <w:t>16.</w:t>
      </w:r>
      <w:r w:rsidR="00532E21" w:rsidRPr="00A1259B">
        <w:rPr>
          <w:b/>
          <w:bCs/>
          <w:sz w:val="24"/>
        </w:rPr>
        <w:t xml:space="preserve"> </w:t>
      </w:r>
      <w:r w:rsidR="00936905">
        <w:rPr>
          <w:b/>
          <w:bCs/>
          <w:sz w:val="24"/>
        </w:rPr>
        <w:tab/>
      </w:r>
      <w:r w:rsidR="00532E21" w:rsidRPr="00A1259B">
        <w:rPr>
          <w:b/>
          <w:bCs/>
          <w:sz w:val="24"/>
        </w:rPr>
        <w:t xml:space="preserve">Vegyes és záró rendelkezések </w:t>
      </w:r>
    </w:p>
    <w:p w:rsidR="00532E21" w:rsidRPr="007C358D" w:rsidRDefault="007C358D" w:rsidP="00936905">
      <w:pPr>
        <w:ind w:left="426" w:hanging="426"/>
        <w:jc w:val="both"/>
      </w:pPr>
      <w:r>
        <w:rPr>
          <w:bCs/>
        </w:rPr>
        <w:t>16</w:t>
      </w:r>
      <w:r w:rsidR="00936905">
        <w:rPr>
          <w:bCs/>
        </w:rPr>
        <w:t>.1</w:t>
      </w:r>
      <w:r w:rsidR="00936905">
        <w:rPr>
          <w:bCs/>
        </w:rPr>
        <w:tab/>
      </w:r>
      <w:r w:rsidR="00532E21" w:rsidRPr="007C358D">
        <w:t xml:space="preserve">A jelen Keretszerződés 4 (négy) azonos, a Felek által cégszerűen aláírt eredeti példányban készült, magyar nyelven, melyből kettő-kettő példány az Eladót, illetve a Vevőt illeti meg. </w:t>
      </w:r>
    </w:p>
    <w:p w:rsidR="00532E21" w:rsidRPr="00532E21" w:rsidRDefault="007C358D" w:rsidP="00936905">
      <w:pPr>
        <w:ind w:left="426" w:hanging="426"/>
        <w:jc w:val="both"/>
      </w:pPr>
      <w:r>
        <w:rPr>
          <w:bCs/>
        </w:rPr>
        <w:t>16</w:t>
      </w:r>
      <w:r w:rsidR="00532E21" w:rsidRPr="007C358D">
        <w:rPr>
          <w:bCs/>
        </w:rPr>
        <w:t xml:space="preserve">.2 </w:t>
      </w:r>
      <w:r w:rsidR="00532E21" w:rsidRPr="007C358D">
        <w:t>Jelen Szerződésben meg nem határozott fogalmak tekintetében a Szerződő Felek a villamos energiáról szóló 2007. évi LXXXVI</w:t>
      </w:r>
      <w:r w:rsidR="00936905">
        <w:t>. törvényben (VET</w:t>
      </w:r>
      <w:r w:rsidR="00532E21" w:rsidRPr="007C358D">
        <w:t xml:space="preserve">-ben) használt jelentést tekintik irányadónak. A Felek közötti további szerződéses feltételeket az Eladó mindenkor hatályos </w:t>
      </w:r>
      <w:r>
        <w:t>ÁSZF tartalmazza</w:t>
      </w:r>
      <w:r w:rsidR="00532E21" w:rsidRPr="007C358D">
        <w:t>, amely jelen szerződés részét képezi, és amellyel kapcsolatban a Felhasználó kijelenti, hogy azt megismerte és annak tartalmát elfogadja. Jelen Szerződés, ideértve a</w:t>
      </w:r>
      <w:r w:rsidR="00532E21" w:rsidRPr="00532E21">
        <w:t xml:space="preserve"> csatolt függelékeke</w:t>
      </w:r>
      <w:r>
        <w:t>t, az Eladó az Energia Hivatal</w:t>
      </w:r>
      <w:r w:rsidR="00532E21" w:rsidRPr="00532E21">
        <w:t xml:space="preserve"> által jóváhagyott Üzletszabályzata és a Felek között létrejött keret- illetve egyedi szerződés képezik a Feleknek a szerződés tárgyában létrejött teljes megállapodását. A jelen Szerződés megkötésével minden korábbi, e tárgyban folytatott szóbeli vagy írásbeli egyeztetés, illetve létrejött megállapodás hatályát veszti. Nem képezik a szerződés részét mindazon szokások, amelyek alkalmazásában a Felek korábbi üzleti kapcsolatukban megegyeztek, illetve mindazon gyakorlat, melyet egymás között kialakítottak. Nem képezi a szerződés részét továbbá semmilyen, az adott üzletágban hasonló szerződés alanyai által széles körben ismert és rendszeresen alkalmazott szokás. Az ÁSZF és a jelen szerződés közötti bármely eltérés esetén a jelen szerződés rendelk</w:t>
      </w:r>
      <w:r>
        <w:t>ezései az irányadóak.</w:t>
      </w:r>
    </w:p>
    <w:p w:rsidR="00532E21" w:rsidRPr="007C358D" w:rsidRDefault="007C358D" w:rsidP="00936905">
      <w:pPr>
        <w:ind w:left="426" w:hanging="426"/>
        <w:jc w:val="both"/>
      </w:pPr>
      <w:r>
        <w:rPr>
          <w:bCs/>
        </w:rPr>
        <w:t>16.3</w:t>
      </w:r>
      <w:r w:rsidRPr="007C358D">
        <w:rPr>
          <w:bCs/>
        </w:rPr>
        <w:t xml:space="preserve"> </w:t>
      </w:r>
      <w:r w:rsidR="00532E21" w:rsidRPr="007C358D">
        <w:t>Amennyibe</w:t>
      </w:r>
      <w:r>
        <w:t>n a jelen Keretszerződés vala</w:t>
      </w:r>
      <w:r w:rsidR="00532E21" w:rsidRPr="007C358D">
        <w:t>mely</w:t>
      </w:r>
      <w:r>
        <w:t xml:space="preserve">ik rendelkezése érvénytelen vagy </w:t>
      </w:r>
      <w:r w:rsidR="00532E21" w:rsidRPr="007C358D">
        <w:t xml:space="preserve">hatálytalan, vagy amennyiben az illetékes bíróság megállapítja az érvénytelenségét, illetőleg a hatálytalanságát, az nem érinti a jelen Keretszerződés egyéb rendelkezéseinek érvényességét és kikényszeríthetőségét, kivéve, ha a Felek az érvénytelen vagy kikényszeríthetetlen hatálytalan rendelkezés nélkül a Keretszerződést nem kötötték volna meg. A Felek jóhiszeműen együttműködnek annak érdekében, hogy az ilyen rendelkezést mindkét Fél számára elfogadható, érvényes és jogilag kikényszeríthető rendelkezéssel megfelelően helyettesítsék. </w:t>
      </w:r>
    </w:p>
    <w:p w:rsidR="00532E21" w:rsidRPr="007C358D" w:rsidRDefault="007C358D" w:rsidP="00936905">
      <w:pPr>
        <w:ind w:left="426" w:hanging="426"/>
        <w:jc w:val="both"/>
      </w:pPr>
      <w:r>
        <w:rPr>
          <w:bCs/>
        </w:rPr>
        <w:t>16.</w:t>
      </w:r>
      <w:r w:rsidR="00532E21" w:rsidRPr="007C358D">
        <w:rPr>
          <w:bCs/>
        </w:rPr>
        <w:t xml:space="preserve">4 </w:t>
      </w:r>
      <w:r w:rsidR="00532E21" w:rsidRPr="007C358D">
        <w:t xml:space="preserve">Amennyiben az egyik Fél lemond jogainak érvényesítéséről arra az esetre, ha a másik Fél nem teljesíti a jelen Keretszerződés bármely rendelkezését, e lemondás: </w:t>
      </w:r>
    </w:p>
    <w:p w:rsidR="00532E21" w:rsidRPr="007C358D" w:rsidRDefault="007C358D" w:rsidP="00936905">
      <w:pPr>
        <w:ind w:left="993" w:hanging="284"/>
        <w:jc w:val="both"/>
      </w:pPr>
      <w:r>
        <w:t>a</w:t>
      </w:r>
      <w:r w:rsidR="00532E21" w:rsidRPr="007C358D">
        <w:t xml:space="preserve">) </w:t>
      </w:r>
      <w:r w:rsidR="00936905">
        <w:tab/>
      </w:r>
      <w:r w:rsidR="00532E21" w:rsidRPr="007C358D">
        <w:t xml:space="preserve">nem jelenti azt, és nem értelmezhető úgy, hogy a Fél lemond bármely más vagy további mulasztás (legyen az hasonló vagy más jellegű) esetén a jogai érvényesítéséről;és </w:t>
      </w:r>
    </w:p>
    <w:p w:rsidR="00532E21" w:rsidRPr="00532E21" w:rsidRDefault="00920669" w:rsidP="00936905">
      <w:pPr>
        <w:ind w:left="993" w:hanging="284"/>
        <w:jc w:val="both"/>
      </w:pPr>
      <w:r>
        <w:t>b</w:t>
      </w:r>
      <w:r w:rsidR="00532E21" w:rsidRPr="00532E21">
        <w:t xml:space="preserve">) </w:t>
      </w:r>
      <w:r w:rsidR="00936905">
        <w:tab/>
      </w:r>
      <w:r w:rsidR="00532E21" w:rsidRPr="00532E21">
        <w:t xml:space="preserve">nem érvényes a Fél megfelelően felhatalmazott képviselője által megfelelően aláírt jogról való </w:t>
      </w:r>
      <w:r>
        <w:t xml:space="preserve">lemondó nyilatkozat hiányában. </w:t>
      </w:r>
    </w:p>
    <w:p w:rsidR="00532E21" w:rsidRPr="00532E21" w:rsidRDefault="00920669" w:rsidP="00936905">
      <w:pPr>
        <w:ind w:left="426" w:hanging="426"/>
        <w:jc w:val="both"/>
      </w:pPr>
      <w:r>
        <w:rPr>
          <w:bCs/>
        </w:rPr>
        <w:t>16.</w:t>
      </w:r>
      <w:r w:rsidR="00532E21" w:rsidRPr="00920669">
        <w:rPr>
          <w:bCs/>
        </w:rPr>
        <w:t xml:space="preserve">5 </w:t>
      </w:r>
      <w:r w:rsidR="00532E21" w:rsidRPr="00920669">
        <w:t>Sem annak elmulasztása, hogy az egyik Fél a jelen Keretszerződés rendelkezéseinek másik</w:t>
      </w:r>
      <w:r w:rsidR="00532E21" w:rsidRPr="00532E21">
        <w:t xml:space="preserve"> Fél által történő teljesítését követelje, sem pedig erre az egyik Fél által a másiknak adott időbeli vagy más haladék nem jelenti azt, hogy az ilyen szerződésszegés esetén a jogosult Fél lemond az őt megillető jogok érvényesítéséről vagy elfogad bármely más lehetőséget. </w:t>
      </w:r>
    </w:p>
    <w:p w:rsidR="00532E21" w:rsidRPr="00532E21" w:rsidRDefault="00920669" w:rsidP="00936905">
      <w:pPr>
        <w:ind w:left="426" w:hanging="426"/>
        <w:jc w:val="both"/>
      </w:pPr>
      <w:r>
        <w:rPr>
          <w:bCs/>
        </w:rPr>
        <w:t>16.</w:t>
      </w:r>
      <w:r w:rsidR="00936905">
        <w:rPr>
          <w:bCs/>
        </w:rPr>
        <w:t>6</w:t>
      </w:r>
      <w:r w:rsidR="00936905">
        <w:rPr>
          <w:bCs/>
        </w:rPr>
        <w:tab/>
      </w:r>
      <w:r w:rsidR="00532E21" w:rsidRPr="00920669">
        <w:t>Felek megállapodnak abban, hogy együttműködnek minden szükséges hatósági engedély</w:t>
      </w:r>
      <w:r w:rsidR="00532E21" w:rsidRPr="00532E21">
        <w:t xml:space="preserve"> megszerzése érdekében, valamint minden tőlük telhetőt megtesznek az adatszolgáltatási kötelezettségük teljesítése érdekében bármely hatóság, vagy hivatal felé. A Felek kötelezettséget vállalnak arra, hogy a jelen Keretszerződés aláírását követően folyamatosan együttműködnek egymással az esetlegesen felmerülő műszaki, pénzügyi, jogi vagy kereskedelmi kérdések kölcsönösen kielégítő megoldása érdekében. </w:t>
      </w:r>
    </w:p>
    <w:p w:rsidR="00532E21" w:rsidRPr="00532E21" w:rsidRDefault="00936905" w:rsidP="00936905">
      <w:pPr>
        <w:ind w:left="426" w:hanging="426"/>
        <w:jc w:val="both"/>
      </w:pPr>
      <w:r>
        <w:rPr>
          <w:bCs/>
        </w:rPr>
        <w:t>16.7</w:t>
      </w:r>
      <w:r>
        <w:rPr>
          <w:bCs/>
        </w:rPr>
        <w:tab/>
      </w:r>
      <w:r w:rsidR="00532E21" w:rsidRPr="00920669">
        <w:t xml:space="preserve">A Vevő a jelen szerződés aláírásával kijelenti, hogy </w:t>
      </w:r>
      <w:r w:rsidR="00920669">
        <w:t>az L-NRG Zrt. az Energia Hivatal</w:t>
      </w:r>
      <w:r w:rsidR="00532E21" w:rsidRPr="00532E21">
        <w:t xml:space="preserve"> által jóváhagyott Üzletszabályzatának mellékletét képező</w:t>
      </w:r>
      <w:r w:rsidR="00920669">
        <w:t xml:space="preserve"> ÁSZF</w:t>
      </w:r>
      <w:r w:rsidR="00532E21" w:rsidRPr="00532E21">
        <w:t xml:space="preserve"> tartalmát - ide értve az</w:t>
      </w:r>
      <w:r w:rsidR="00920669">
        <w:t xml:space="preserve"> ÁSZF</w:t>
      </w:r>
      <w:r w:rsidR="00532E21" w:rsidRPr="00532E21">
        <w:t xml:space="preserve"> új, valamint módosított rendelkez</w:t>
      </w:r>
      <w:r w:rsidR="00920669">
        <w:t xml:space="preserve">éseit is – az L-NRG Zrt. </w:t>
      </w:r>
      <w:r w:rsidR="00532E21" w:rsidRPr="00532E21">
        <w:t xml:space="preserve">erre vonatkozó tájékoztatásának elfogadása és tudomásul vétele mellett megismerte, továbbá megerősíti, hogy </w:t>
      </w:r>
      <w:r w:rsidR="00920669">
        <w:t xml:space="preserve">az ÁSZF </w:t>
      </w:r>
      <w:r w:rsidR="00532E21" w:rsidRPr="00532E21">
        <w:t xml:space="preserve">ekként megismert, valamennyi rendelkezését a jelen szerződés részének tekinti, és azokat magára nézve kötelezőnek ismeri el. </w:t>
      </w:r>
    </w:p>
    <w:p w:rsidR="00532E21" w:rsidRPr="00532E21" w:rsidRDefault="00920669" w:rsidP="00936905">
      <w:pPr>
        <w:ind w:left="426" w:hanging="426"/>
        <w:jc w:val="both"/>
      </w:pPr>
      <w:r>
        <w:rPr>
          <w:bCs/>
        </w:rPr>
        <w:t>16</w:t>
      </w:r>
      <w:r w:rsidR="00936905">
        <w:rPr>
          <w:bCs/>
        </w:rPr>
        <w:t>.8</w:t>
      </w:r>
      <w:r w:rsidR="00936905">
        <w:rPr>
          <w:bCs/>
        </w:rPr>
        <w:tab/>
      </w:r>
      <w:r w:rsidR="00532E21" w:rsidRPr="00920669">
        <w:t>Jelen megállapodás csak a mindkét fél általi egyező akar esetén, írásban, papír alapon</w:t>
      </w:r>
      <w:r w:rsidR="00532E21" w:rsidRPr="00532E21">
        <w:t xml:space="preserve"> módosítható. Nem minősül szerződés-módosításnak a felek cégjegyzékben nyilvántartott adataiban, így különösen a nevében, székhelyében, képviselőiben, számlavezető bankjában, bankszámlaszámában bekövetkező változás, továbbá a szerződéskötés és teljesítés során eljáró szervezet és a kapcsolattartók adataiban bekövetkező változás. Az említett változásokról az érintett fél a másik felet – az eset körülményeitől függően – vagy előzetesen írásban 10 napos határidővel vagy a változás bekövetkezését (bejegyzését) követő 10 n</w:t>
      </w:r>
      <w:r>
        <w:t xml:space="preserve">apon belül köteles értesíteni. </w:t>
      </w:r>
    </w:p>
    <w:p w:rsidR="00532E21" w:rsidRPr="00532E21" w:rsidRDefault="00920669" w:rsidP="00936905">
      <w:pPr>
        <w:ind w:left="426" w:hanging="426"/>
        <w:jc w:val="both"/>
      </w:pPr>
      <w:r w:rsidRPr="00920669">
        <w:rPr>
          <w:bCs/>
        </w:rPr>
        <w:t>16.</w:t>
      </w:r>
      <w:r w:rsidR="00936905">
        <w:rPr>
          <w:bCs/>
        </w:rPr>
        <w:t>9</w:t>
      </w:r>
      <w:r w:rsidR="00936905">
        <w:rPr>
          <w:bCs/>
        </w:rPr>
        <w:tab/>
      </w:r>
      <w:r w:rsidR="00532E21" w:rsidRPr="00920669">
        <w:t>Jelen Keretszerződés függelékei a jelen Keretszerződés elválaszthatatlan részét képezik az</w:t>
      </w:r>
      <w:r>
        <w:t xml:space="preserve"> alábbiak szerint: </w:t>
      </w:r>
    </w:p>
    <w:p w:rsidR="00532E21" w:rsidRPr="00532E21" w:rsidRDefault="00936905" w:rsidP="00936905">
      <w:pPr>
        <w:ind w:left="426" w:firstLine="283"/>
        <w:jc w:val="both"/>
      </w:pPr>
      <w:r>
        <w:t xml:space="preserve">1. számú függelék: </w:t>
      </w:r>
      <w:r w:rsidR="00532E21" w:rsidRPr="00532E21">
        <w:t xml:space="preserve">Egyedi Szerződés Minta </w:t>
      </w:r>
    </w:p>
    <w:p w:rsidR="00532E21" w:rsidRDefault="00936905" w:rsidP="00936905">
      <w:pPr>
        <w:ind w:left="426" w:firstLine="283"/>
        <w:jc w:val="both"/>
      </w:pPr>
      <w:r>
        <w:t xml:space="preserve">2. számú függelék: </w:t>
      </w:r>
      <w:r w:rsidR="00532E21" w:rsidRPr="00532E21">
        <w:t>A Ve</w:t>
      </w:r>
      <w:r>
        <w:t>vő Éves Villamos Energia Igény é</w:t>
      </w:r>
      <w:r w:rsidR="00532E21" w:rsidRPr="00532E21">
        <w:t xml:space="preserve">s Teljesítmény Adatai </w:t>
      </w:r>
    </w:p>
    <w:p w:rsidR="00936905" w:rsidRDefault="00936905" w:rsidP="00936905">
      <w:pPr>
        <w:ind w:left="426" w:firstLine="283"/>
        <w:jc w:val="both"/>
      </w:pPr>
    </w:p>
    <w:p w:rsidR="00936905" w:rsidRPr="00532E21" w:rsidRDefault="00936905" w:rsidP="00936905">
      <w:pPr>
        <w:ind w:left="426" w:firstLine="283"/>
        <w:jc w:val="both"/>
      </w:pPr>
    </w:p>
    <w:p w:rsidR="00936905" w:rsidRDefault="00936905" w:rsidP="00936905">
      <w:r>
        <w:t>Kelt: __________________, 20__, _______________hó _______napján</w:t>
      </w:r>
    </w:p>
    <w:p w:rsidR="00936905" w:rsidRPr="00DC5856" w:rsidRDefault="00936905" w:rsidP="00936905"/>
    <w:p w:rsidR="00936905" w:rsidRDefault="00936905" w:rsidP="00936905"/>
    <w:p w:rsidR="00936905" w:rsidRDefault="00936905" w:rsidP="00936905">
      <w:r>
        <w:t>_________________________________</w:t>
      </w:r>
      <w:r>
        <w:tab/>
      </w:r>
      <w:r>
        <w:tab/>
        <w:t>____________________________________</w:t>
      </w:r>
    </w:p>
    <w:p w:rsidR="00936905" w:rsidRDefault="00936905" w:rsidP="00936905">
      <w:pPr>
        <w:ind w:left="1416"/>
      </w:pPr>
      <w:r>
        <w:t xml:space="preserve">   Eladó</w:t>
      </w:r>
      <w:r>
        <w:tab/>
      </w:r>
      <w:r>
        <w:tab/>
      </w:r>
      <w:r>
        <w:tab/>
      </w:r>
      <w:r>
        <w:tab/>
      </w:r>
      <w:r>
        <w:tab/>
      </w:r>
      <w:r>
        <w:tab/>
      </w:r>
      <w:r>
        <w:tab/>
        <w:t xml:space="preserve">      Vevő</w:t>
      </w:r>
    </w:p>
    <w:p w:rsidR="00936905" w:rsidRDefault="00936905" w:rsidP="00936905">
      <w:pPr>
        <w:ind w:left="708" w:firstLine="708"/>
      </w:pPr>
      <w:r>
        <w:t>L-NRG Zrt.</w:t>
      </w:r>
    </w:p>
    <w:p w:rsidR="00532E21" w:rsidRDefault="00532E21" w:rsidP="00532E21">
      <w:pPr>
        <w:jc w:val="both"/>
      </w:pPr>
    </w:p>
    <w:p w:rsidR="00532E21" w:rsidRPr="00920669" w:rsidRDefault="00936905" w:rsidP="00920669">
      <w:pPr>
        <w:rPr>
          <w:sz w:val="24"/>
          <w:szCs w:val="24"/>
        </w:rPr>
      </w:pPr>
      <w:r>
        <w:rPr>
          <w:b/>
          <w:bCs/>
          <w:sz w:val="24"/>
          <w:szCs w:val="24"/>
        </w:rPr>
        <w:t>4. számú M</w:t>
      </w:r>
      <w:r w:rsidR="00920669" w:rsidRPr="00920669">
        <w:rPr>
          <w:b/>
          <w:bCs/>
          <w:sz w:val="24"/>
          <w:szCs w:val="24"/>
        </w:rPr>
        <w:t xml:space="preserve">elléklet </w:t>
      </w:r>
      <w:r w:rsidR="00920669" w:rsidRPr="00920669">
        <w:rPr>
          <w:sz w:val="24"/>
          <w:szCs w:val="24"/>
        </w:rPr>
        <w:t xml:space="preserve">- </w:t>
      </w:r>
      <w:r w:rsidR="00532E21" w:rsidRPr="00920669">
        <w:rPr>
          <w:b/>
          <w:bCs/>
          <w:sz w:val="24"/>
          <w:szCs w:val="24"/>
        </w:rPr>
        <w:t xml:space="preserve">1. </w:t>
      </w:r>
      <w:r w:rsidR="00920669">
        <w:rPr>
          <w:b/>
          <w:bCs/>
          <w:sz w:val="24"/>
          <w:szCs w:val="24"/>
        </w:rPr>
        <w:t xml:space="preserve">számú </w:t>
      </w:r>
      <w:r>
        <w:rPr>
          <w:b/>
          <w:bCs/>
          <w:sz w:val="24"/>
          <w:szCs w:val="24"/>
        </w:rPr>
        <w:t>f</w:t>
      </w:r>
      <w:r w:rsidR="00532E21" w:rsidRPr="00920669">
        <w:rPr>
          <w:b/>
          <w:bCs/>
          <w:sz w:val="24"/>
          <w:szCs w:val="24"/>
        </w:rPr>
        <w:t xml:space="preserve">üggelék </w:t>
      </w:r>
    </w:p>
    <w:p w:rsidR="00936905" w:rsidRDefault="00936905" w:rsidP="00920669">
      <w:pPr>
        <w:jc w:val="center"/>
        <w:rPr>
          <w:b/>
          <w:bCs/>
          <w:sz w:val="28"/>
          <w:szCs w:val="24"/>
        </w:rPr>
      </w:pPr>
    </w:p>
    <w:p w:rsidR="00532E21" w:rsidRPr="00A1259B" w:rsidRDefault="00DC1B64" w:rsidP="00920669">
      <w:pPr>
        <w:jc w:val="center"/>
        <w:rPr>
          <w:b/>
          <w:bCs/>
          <w:sz w:val="28"/>
          <w:szCs w:val="24"/>
        </w:rPr>
      </w:pPr>
      <w:r w:rsidRPr="00A1259B">
        <w:rPr>
          <w:b/>
          <w:bCs/>
          <w:sz w:val="28"/>
          <w:szCs w:val="24"/>
        </w:rPr>
        <w:t>Egyedi Szerződés minta</w:t>
      </w:r>
    </w:p>
    <w:p w:rsidR="00920669" w:rsidRDefault="00920669" w:rsidP="00920669">
      <w:pPr>
        <w:jc w:val="center"/>
        <w:rPr>
          <w:bCs/>
        </w:rPr>
      </w:pPr>
      <w:r>
        <w:rPr>
          <w:bCs/>
        </w:rPr>
        <w:t>2017</w:t>
      </w:r>
      <w:r w:rsidRPr="001249A1">
        <w:rPr>
          <w:bCs/>
        </w:rPr>
        <w:t>. [……]</w:t>
      </w:r>
    </w:p>
    <w:p w:rsidR="00920669" w:rsidRPr="001249A1" w:rsidRDefault="00920669" w:rsidP="00920669">
      <w:pPr>
        <w:jc w:val="center"/>
        <w:rPr>
          <w:bCs/>
        </w:rPr>
      </w:pPr>
    </w:p>
    <w:p w:rsidR="00532E21" w:rsidRPr="00532E21" w:rsidRDefault="00532E21" w:rsidP="00532E21">
      <w:pPr>
        <w:jc w:val="both"/>
      </w:pPr>
      <w:r w:rsidRPr="00532E21">
        <w:t xml:space="preserve">Címzett: </w:t>
      </w:r>
      <w:r w:rsidR="00920669">
        <w:tab/>
      </w:r>
      <w:r w:rsidR="00920669">
        <w:tab/>
      </w:r>
      <w:r w:rsidR="00920669">
        <w:tab/>
      </w:r>
      <w:r w:rsidR="00920669">
        <w:tab/>
      </w:r>
      <w:r w:rsidR="00920669">
        <w:tab/>
        <w:t xml:space="preserve">Vevő (fax szám:                           </w:t>
      </w:r>
      <w:r w:rsidRPr="00532E21">
        <w:t xml:space="preserve">) </w:t>
      </w:r>
    </w:p>
    <w:p w:rsidR="00532E21" w:rsidRPr="00532E21" w:rsidRDefault="00532E21" w:rsidP="00532E21">
      <w:pPr>
        <w:jc w:val="both"/>
      </w:pPr>
      <w:r w:rsidRPr="00532E21">
        <w:t xml:space="preserve">Küldi: </w:t>
      </w:r>
      <w:r w:rsidR="00920669">
        <w:tab/>
      </w:r>
      <w:r w:rsidR="00920669">
        <w:tab/>
      </w:r>
      <w:r w:rsidR="00920669">
        <w:tab/>
      </w:r>
      <w:r w:rsidR="00920669">
        <w:tab/>
      </w:r>
      <w:r w:rsidR="00920669">
        <w:tab/>
      </w:r>
      <w:r w:rsidR="00920669">
        <w:tab/>
        <w:t xml:space="preserve">Eladó (fax szám:                          </w:t>
      </w:r>
      <w:r w:rsidRPr="00532E21">
        <w:t xml:space="preserve">) </w:t>
      </w:r>
    </w:p>
    <w:p w:rsidR="00532E21" w:rsidRDefault="00532E21" w:rsidP="00532E21">
      <w:pPr>
        <w:jc w:val="both"/>
      </w:pPr>
      <w:r w:rsidRPr="00532E21">
        <w:t xml:space="preserve">Szerződésszám: </w:t>
      </w:r>
      <w:r w:rsidR="00920669">
        <w:tab/>
      </w:r>
      <w:r w:rsidR="00920669">
        <w:tab/>
      </w:r>
      <w:r w:rsidR="00920669">
        <w:tab/>
      </w:r>
      <w:r w:rsidR="00920669">
        <w:tab/>
      </w:r>
      <w:r w:rsidRPr="00532E21">
        <w:t>(</w:t>
      </w:r>
      <w:r w:rsidR="00936905">
        <w:t xml:space="preserve">            </w:t>
      </w:r>
      <w:r w:rsidRPr="00532E21">
        <w:t xml:space="preserve"> </w:t>
      </w:r>
      <w:r w:rsidR="00920669">
        <w:t xml:space="preserve">                                         </w:t>
      </w:r>
      <w:r w:rsidRPr="00532E21">
        <w:t xml:space="preserve">) </w:t>
      </w:r>
    </w:p>
    <w:p w:rsidR="00920669" w:rsidRDefault="00920669" w:rsidP="00532E21">
      <w:pPr>
        <w:jc w:val="both"/>
      </w:pPr>
    </w:p>
    <w:p w:rsidR="00D3127C" w:rsidRDefault="00920669" w:rsidP="00532E21">
      <w:pPr>
        <w:jc w:val="both"/>
      </w:pPr>
      <w:r w:rsidRPr="00920669">
        <w:t>A jelen Egyedi Szerződés végrehajtja az Eladó és a Vevő között villamos energia eladásáról és vásárlásáról létrejött keretszerződést („Keretszerződés”) a jelen Egyedi Szerződésben meghatározott szerződéses időtartam és szerződéses villamos energia mennyiség tekintetében. A jelen Egyedi Sz</w:t>
      </w:r>
      <w:r w:rsidR="00D3127C">
        <w:t xml:space="preserve">erződés a Felek között </w:t>
      </w:r>
      <w:r w:rsidRPr="00920669">
        <w:t xml:space="preserve">megkötött Keretszerződés részét képezi és a jelen Egyedi Szerződésben másként nem rendezett kérdésekben a Keretszerződésben foglalt feltételek irányadóak. </w:t>
      </w:r>
    </w:p>
    <w:p w:rsidR="00D3127C" w:rsidRDefault="00D3127C" w:rsidP="00532E21">
      <w:pPr>
        <w:jc w:val="both"/>
      </w:pPr>
    </w:p>
    <w:p w:rsidR="00D3127C" w:rsidRDefault="00D3127C" w:rsidP="00532E21">
      <w:pPr>
        <w:jc w:val="both"/>
      </w:pPr>
      <w:r>
        <w:t xml:space="preserve">Eladó: </w:t>
      </w:r>
      <w:r>
        <w:tab/>
      </w:r>
      <w:r>
        <w:tab/>
        <w:t>L-NRG Zrt.</w:t>
      </w:r>
      <w:r>
        <w:tab/>
      </w:r>
    </w:p>
    <w:p w:rsidR="00D3127C" w:rsidRDefault="00D3127C" w:rsidP="00532E21">
      <w:pPr>
        <w:jc w:val="both"/>
      </w:pPr>
      <w:r>
        <w:t>Vevő:</w:t>
      </w:r>
      <w:r>
        <w:tab/>
      </w:r>
      <w:r>
        <w:tab/>
        <w:t>(</w:t>
      </w:r>
      <w:r>
        <w:tab/>
      </w:r>
      <w:r>
        <w:tab/>
      </w:r>
      <w:r>
        <w:tab/>
      </w:r>
      <w:r>
        <w:tab/>
        <w:t>)</w:t>
      </w:r>
    </w:p>
    <w:p w:rsidR="00DC1B64" w:rsidRDefault="00DC1B64" w:rsidP="00532E21">
      <w:pPr>
        <w:jc w:val="both"/>
      </w:pPr>
    </w:p>
    <w:p w:rsidR="00D3127C" w:rsidRDefault="00D3127C" w:rsidP="00532E21">
      <w:pPr>
        <w:jc w:val="both"/>
      </w:pPr>
      <w:r>
        <w:t>Vételár:</w:t>
      </w:r>
      <w:r>
        <w:tab/>
        <w:t>(</w:t>
      </w:r>
      <w:r>
        <w:tab/>
      </w:r>
      <w:r>
        <w:tab/>
      </w:r>
      <w:r>
        <w:tab/>
      </w:r>
      <w:r>
        <w:tab/>
        <w:t>) Ft/MWh</w:t>
      </w:r>
      <w:r>
        <w:tab/>
      </w:r>
    </w:p>
    <w:p w:rsidR="00DC1B64" w:rsidRDefault="00DC1B64" w:rsidP="00532E21">
      <w:pPr>
        <w:jc w:val="both"/>
      </w:pPr>
    </w:p>
    <w:p w:rsidR="00D3127C" w:rsidRDefault="00D3127C" w:rsidP="00532E21">
      <w:pPr>
        <w:jc w:val="both"/>
      </w:pPr>
      <w:r>
        <w:t>Menetrend:</w:t>
      </w:r>
    </w:p>
    <w:p w:rsidR="00D3127C" w:rsidRDefault="00D3127C" w:rsidP="00532E21">
      <w:pPr>
        <w:jc w:val="both"/>
      </w:pPr>
      <w:r>
        <w:t>(</w:t>
      </w:r>
      <w:r w:rsidR="00DC1B64">
        <w:t>.....</w:t>
      </w:r>
      <w:r>
        <w:t>) hónap</w:t>
      </w:r>
      <w:r>
        <w:tab/>
      </w:r>
      <w:r w:rsidR="00DC1B64">
        <w:t>(…..</w:t>
      </w:r>
      <w:r>
        <w:t>) MWh</w:t>
      </w:r>
      <w:r>
        <w:tab/>
      </w:r>
      <w:r>
        <w:tab/>
      </w:r>
      <w:r>
        <w:tab/>
      </w:r>
      <w:r w:rsidR="00DC1B64">
        <w:t>(…..</w:t>
      </w:r>
      <w:r>
        <w:t>) hónap</w:t>
      </w:r>
      <w:r>
        <w:tab/>
      </w:r>
      <w:r w:rsidR="00DC1B64">
        <w:t>(…..</w:t>
      </w:r>
      <w:r>
        <w:t>) MWh</w:t>
      </w:r>
    </w:p>
    <w:p w:rsidR="00DC1B64" w:rsidRDefault="00DC1B64" w:rsidP="00DC1B64">
      <w:pPr>
        <w:jc w:val="both"/>
      </w:pPr>
      <w:r>
        <w:t>(.....) hónap</w:t>
      </w:r>
      <w:r>
        <w:tab/>
        <w:t>(…..) MWh</w:t>
      </w:r>
      <w:r>
        <w:tab/>
      </w:r>
      <w:r>
        <w:tab/>
      </w:r>
      <w:r>
        <w:tab/>
        <w:t>(…..) hónap</w:t>
      </w:r>
      <w:r>
        <w:tab/>
        <w:t>(…..) MWh</w:t>
      </w:r>
    </w:p>
    <w:p w:rsidR="00DC1B64" w:rsidRDefault="00DC1B64" w:rsidP="00DC1B64">
      <w:pPr>
        <w:jc w:val="both"/>
      </w:pPr>
      <w:r>
        <w:t>(.....) hónap</w:t>
      </w:r>
      <w:r>
        <w:tab/>
        <w:t>(…..) MWh</w:t>
      </w:r>
      <w:r>
        <w:tab/>
      </w:r>
      <w:r>
        <w:tab/>
      </w:r>
      <w:r>
        <w:tab/>
        <w:t>(…..) hónap</w:t>
      </w:r>
      <w:r>
        <w:tab/>
        <w:t>(…..) MWh</w:t>
      </w:r>
    </w:p>
    <w:p w:rsidR="00DC1B64" w:rsidRDefault="00DC1B64" w:rsidP="00DC1B64">
      <w:pPr>
        <w:jc w:val="both"/>
      </w:pPr>
      <w:r>
        <w:t>(.....) hónap</w:t>
      </w:r>
      <w:r>
        <w:tab/>
        <w:t>(…..) MWh</w:t>
      </w:r>
      <w:r>
        <w:tab/>
      </w:r>
      <w:r>
        <w:tab/>
      </w:r>
      <w:r>
        <w:tab/>
        <w:t>(…..) hónap</w:t>
      </w:r>
      <w:r>
        <w:tab/>
        <w:t>(…..) MWh</w:t>
      </w:r>
    </w:p>
    <w:p w:rsidR="00DC1B64" w:rsidRDefault="00DC1B64" w:rsidP="00DC1B64">
      <w:pPr>
        <w:jc w:val="both"/>
      </w:pPr>
      <w:r>
        <w:t>(.....) hónap</w:t>
      </w:r>
      <w:r>
        <w:tab/>
        <w:t>(…..) MWh</w:t>
      </w:r>
      <w:r>
        <w:tab/>
      </w:r>
      <w:r>
        <w:tab/>
      </w:r>
      <w:r>
        <w:tab/>
        <w:t>(…..) hónap</w:t>
      </w:r>
      <w:r>
        <w:tab/>
        <w:t>(…..) MWh</w:t>
      </w:r>
    </w:p>
    <w:p w:rsidR="00DC1B64" w:rsidRDefault="00DC1B64" w:rsidP="00DC1B64">
      <w:pPr>
        <w:jc w:val="both"/>
      </w:pPr>
      <w:r>
        <w:t>(.....) hónap</w:t>
      </w:r>
      <w:r>
        <w:tab/>
        <w:t>(…..) MWh</w:t>
      </w:r>
      <w:r>
        <w:tab/>
      </w:r>
      <w:r>
        <w:tab/>
      </w:r>
      <w:r>
        <w:tab/>
        <w:t>(…..) hónap</w:t>
      </w:r>
      <w:r>
        <w:tab/>
        <w:t>(…..) MWh</w:t>
      </w:r>
    </w:p>
    <w:p w:rsidR="00D3127C" w:rsidRDefault="00D3127C" w:rsidP="00532E21">
      <w:pPr>
        <w:jc w:val="both"/>
      </w:pPr>
    </w:p>
    <w:p w:rsidR="00936905" w:rsidRDefault="00936905" w:rsidP="00532E21">
      <w:pPr>
        <w:jc w:val="both"/>
      </w:pPr>
    </w:p>
    <w:p w:rsidR="00D3127C" w:rsidRDefault="00D3127C" w:rsidP="00532E21">
      <w:pPr>
        <w:jc w:val="both"/>
      </w:pPr>
      <w:r>
        <w:t xml:space="preserve">Szállítás jellege: </w:t>
      </w:r>
      <w:r>
        <w:tab/>
        <w:t>zsinór/csúcs</w:t>
      </w:r>
    </w:p>
    <w:p w:rsidR="00D3127C" w:rsidRDefault="00D3127C" w:rsidP="00532E21">
      <w:pPr>
        <w:jc w:val="both"/>
      </w:pPr>
      <w:r>
        <w:t>Szállítási időszak:</w:t>
      </w:r>
      <w:r>
        <w:tab/>
        <w:t>(</w:t>
      </w:r>
      <w:r>
        <w:tab/>
      </w:r>
      <w:r>
        <w:tab/>
      </w:r>
      <w:r>
        <w:tab/>
      </w:r>
      <w:r>
        <w:tab/>
        <w:t>)</w:t>
      </w:r>
    </w:p>
    <w:p w:rsidR="00D3127C" w:rsidRDefault="00D3127C" w:rsidP="00D3127C">
      <w:pPr>
        <w:jc w:val="both"/>
      </w:pPr>
      <w:r>
        <w:t>Átadási pont/Felhasználási hely:</w:t>
      </w:r>
      <w:r>
        <w:tab/>
        <w:t>(</w:t>
      </w:r>
      <w:r>
        <w:tab/>
      </w:r>
      <w:r>
        <w:tab/>
      </w:r>
      <w:r>
        <w:tab/>
      </w:r>
      <w:r>
        <w:tab/>
        <w:t>)</w:t>
      </w:r>
    </w:p>
    <w:p w:rsidR="00DC1B64" w:rsidRDefault="00DC1B64" w:rsidP="00D3127C">
      <w:pPr>
        <w:jc w:val="both"/>
      </w:pPr>
      <w:r w:rsidRPr="00DC1B64">
        <w:t>Felek kikötik a Keretsze</w:t>
      </w:r>
      <w:r>
        <w:t xml:space="preserve">rződés 6.5 pontjának </w:t>
      </w:r>
      <w:r w:rsidRPr="00DC1B64">
        <w:t>alkalmazását:</w:t>
      </w:r>
      <w:r>
        <w:t xml:space="preserve"> </w:t>
      </w:r>
      <w:r w:rsidRPr="00DC1B64">
        <w:t>igen / nem</w:t>
      </w:r>
    </w:p>
    <w:p w:rsidR="00D3127C" w:rsidRPr="00D3127C" w:rsidRDefault="00D3127C" w:rsidP="00D3127C">
      <w:pPr>
        <w:jc w:val="both"/>
      </w:pPr>
      <w:r w:rsidRPr="00D3127C">
        <w:t xml:space="preserve">Eladó kér pénzügyi biztosítékot: igen / nem </w:t>
      </w:r>
    </w:p>
    <w:p w:rsidR="00D3127C" w:rsidRPr="00D3127C" w:rsidRDefault="00D3127C" w:rsidP="00D3127C">
      <w:pPr>
        <w:jc w:val="both"/>
      </w:pPr>
      <w:r w:rsidRPr="00D3127C">
        <w:t>Ha az Eladó kér p</w:t>
      </w:r>
      <w:r>
        <w:t>énzügyi biztosítékot, annak  összege (</w:t>
      </w:r>
      <w:r>
        <w:tab/>
      </w:r>
      <w:r>
        <w:tab/>
      </w:r>
      <w:r>
        <w:tab/>
      </w:r>
      <w:r>
        <w:tab/>
        <w:t>) Forint</w:t>
      </w:r>
    </w:p>
    <w:p w:rsidR="00936905" w:rsidRDefault="00936905" w:rsidP="00D3127C">
      <w:pPr>
        <w:jc w:val="both"/>
      </w:pPr>
    </w:p>
    <w:p w:rsidR="00D3127C" w:rsidRPr="00D3127C" w:rsidRDefault="00D3127C" w:rsidP="00D3127C">
      <w:pPr>
        <w:jc w:val="both"/>
      </w:pPr>
      <w:r w:rsidRPr="00D3127C">
        <w:t xml:space="preserve">A jelen Egyedi Szerződés a mindkét Fél általi aláírásának a napján lép hatályba és teljesítése a fentiekben megjelölt szállítási időszak kezdő időpontjában kezdődik meg. A jelen Egyedi Szerződés időbeli hatálya a fentiekben megjelölt szállítási időszak záró időpontjában ér véget. </w:t>
      </w:r>
    </w:p>
    <w:p w:rsidR="00D3127C" w:rsidRDefault="00D3127C" w:rsidP="00D3127C">
      <w:pPr>
        <w:jc w:val="both"/>
      </w:pPr>
    </w:p>
    <w:p w:rsidR="00936905" w:rsidRPr="00D3127C" w:rsidRDefault="00936905" w:rsidP="00936905">
      <w:pPr>
        <w:jc w:val="both"/>
      </w:pPr>
      <w:r w:rsidRPr="00D3127C">
        <w:t>Amennyiben a fentiek megfelelnek a megállapodott feltételeknek, kérjük aláírni és visszakü</w:t>
      </w:r>
      <w:r>
        <w:t>ldeni az Eladó részére (cím: 1121 Budapest, Maros utca 12.)</w:t>
      </w:r>
      <w:r w:rsidRPr="00D3127C">
        <w:t xml:space="preserve"> </w:t>
      </w:r>
      <w:r>
        <w:t>és faxon a +36-1-201-1065</w:t>
      </w:r>
      <w:r w:rsidRPr="00D3127C">
        <w:t xml:space="preserve"> számra. </w:t>
      </w:r>
    </w:p>
    <w:p w:rsidR="00936905" w:rsidRDefault="00936905" w:rsidP="00936905">
      <w:pPr>
        <w:jc w:val="both"/>
      </w:pPr>
    </w:p>
    <w:p w:rsidR="00936905" w:rsidRDefault="00936905" w:rsidP="00936905">
      <w:r>
        <w:t>Kelt: __________________, 20__, _______________hó _______napján</w:t>
      </w:r>
    </w:p>
    <w:p w:rsidR="00936905" w:rsidRDefault="00936905" w:rsidP="00936905"/>
    <w:p w:rsidR="00936905" w:rsidRPr="00DC5856" w:rsidRDefault="00936905" w:rsidP="00936905"/>
    <w:p w:rsidR="00936905" w:rsidRDefault="00936905" w:rsidP="00936905"/>
    <w:p w:rsidR="00936905" w:rsidRDefault="00936905" w:rsidP="00936905">
      <w:r>
        <w:t>_________________________________</w:t>
      </w:r>
      <w:r>
        <w:tab/>
      </w:r>
      <w:r>
        <w:tab/>
        <w:t>____________________________________</w:t>
      </w:r>
    </w:p>
    <w:p w:rsidR="00936905" w:rsidRDefault="00936905" w:rsidP="00936905">
      <w:pPr>
        <w:ind w:left="1416"/>
      </w:pPr>
      <w:r>
        <w:t xml:space="preserve">   Eladó</w:t>
      </w:r>
      <w:r>
        <w:tab/>
      </w:r>
      <w:r>
        <w:tab/>
      </w:r>
      <w:r>
        <w:tab/>
      </w:r>
      <w:r>
        <w:tab/>
      </w:r>
      <w:r>
        <w:tab/>
      </w:r>
      <w:r>
        <w:tab/>
      </w:r>
      <w:r>
        <w:tab/>
        <w:t xml:space="preserve">      Vevő</w:t>
      </w:r>
    </w:p>
    <w:p w:rsidR="00936905" w:rsidRDefault="00936905" w:rsidP="00936905">
      <w:pPr>
        <w:ind w:left="708" w:firstLine="708"/>
      </w:pPr>
      <w:r>
        <w:t>L-NRG Zrt.</w:t>
      </w:r>
    </w:p>
    <w:p w:rsidR="00DC1B64" w:rsidRDefault="00DC1B64" w:rsidP="00532E21">
      <w:pPr>
        <w:jc w:val="both"/>
        <w:rPr>
          <w:sz w:val="24"/>
          <w:szCs w:val="24"/>
        </w:rPr>
      </w:pPr>
    </w:p>
    <w:p w:rsidR="00DC1B64" w:rsidRDefault="00DC1B64" w:rsidP="00532E21">
      <w:pPr>
        <w:jc w:val="both"/>
        <w:rPr>
          <w:sz w:val="24"/>
          <w:szCs w:val="24"/>
        </w:rPr>
      </w:pPr>
    </w:p>
    <w:p w:rsidR="00DC1B64" w:rsidRDefault="00DC1B64" w:rsidP="00532E21">
      <w:pPr>
        <w:jc w:val="both"/>
        <w:rPr>
          <w:sz w:val="24"/>
          <w:szCs w:val="24"/>
        </w:rPr>
      </w:pPr>
    </w:p>
    <w:p w:rsidR="00DC1B64" w:rsidRDefault="00DC1B64" w:rsidP="00532E21">
      <w:pPr>
        <w:jc w:val="both"/>
        <w:rPr>
          <w:sz w:val="24"/>
          <w:szCs w:val="24"/>
        </w:rPr>
      </w:pPr>
    </w:p>
    <w:p w:rsidR="00DC1B64" w:rsidRDefault="00DC1B64" w:rsidP="00532E21">
      <w:pPr>
        <w:jc w:val="both"/>
        <w:rPr>
          <w:sz w:val="24"/>
          <w:szCs w:val="24"/>
        </w:rPr>
      </w:pPr>
    </w:p>
    <w:p w:rsidR="00DC1B64" w:rsidRDefault="00DC1B64" w:rsidP="00532E21">
      <w:pPr>
        <w:jc w:val="both"/>
        <w:rPr>
          <w:sz w:val="24"/>
          <w:szCs w:val="24"/>
        </w:rPr>
      </w:pPr>
    </w:p>
    <w:p w:rsidR="00DC1B64" w:rsidRDefault="00DC1B64" w:rsidP="00532E21">
      <w:pPr>
        <w:jc w:val="both"/>
        <w:rPr>
          <w:sz w:val="24"/>
          <w:szCs w:val="24"/>
        </w:rPr>
      </w:pPr>
    </w:p>
    <w:p w:rsidR="00DC1B64" w:rsidRPr="00920669" w:rsidRDefault="00936905" w:rsidP="00DC1B64">
      <w:pPr>
        <w:rPr>
          <w:sz w:val="24"/>
          <w:szCs w:val="24"/>
        </w:rPr>
      </w:pPr>
      <w:r>
        <w:rPr>
          <w:b/>
          <w:bCs/>
          <w:sz w:val="24"/>
          <w:szCs w:val="24"/>
        </w:rPr>
        <w:t>4. számú M</w:t>
      </w:r>
      <w:r w:rsidR="00DC1B64" w:rsidRPr="00920669">
        <w:rPr>
          <w:b/>
          <w:bCs/>
          <w:sz w:val="24"/>
          <w:szCs w:val="24"/>
        </w:rPr>
        <w:t xml:space="preserve">elléklet </w:t>
      </w:r>
      <w:r w:rsidR="00DC1B64" w:rsidRPr="00920669">
        <w:rPr>
          <w:sz w:val="24"/>
          <w:szCs w:val="24"/>
        </w:rPr>
        <w:t xml:space="preserve">- </w:t>
      </w:r>
      <w:r w:rsidR="00DC1B64">
        <w:rPr>
          <w:b/>
          <w:bCs/>
          <w:sz w:val="24"/>
          <w:szCs w:val="24"/>
        </w:rPr>
        <w:t>2</w:t>
      </w:r>
      <w:r w:rsidR="00DC1B64" w:rsidRPr="00920669">
        <w:rPr>
          <w:b/>
          <w:bCs/>
          <w:sz w:val="24"/>
          <w:szCs w:val="24"/>
        </w:rPr>
        <w:t xml:space="preserve">. </w:t>
      </w:r>
      <w:r w:rsidR="00DC1B64">
        <w:rPr>
          <w:b/>
          <w:bCs/>
          <w:sz w:val="24"/>
          <w:szCs w:val="24"/>
        </w:rPr>
        <w:t xml:space="preserve">számú </w:t>
      </w:r>
      <w:r>
        <w:rPr>
          <w:b/>
          <w:bCs/>
          <w:sz w:val="24"/>
          <w:szCs w:val="24"/>
        </w:rPr>
        <w:t>f</w:t>
      </w:r>
      <w:r w:rsidR="00DC1B64" w:rsidRPr="00920669">
        <w:rPr>
          <w:b/>
          <w:bCs/>
          <w:sz w:val="24"/>
          <w:szCs w:val="24"/>
        </w:rPr>
        <w:t xml:space="preserve">üggelék </w:t>
      </w:r>
    </w:p>
    <w:p w:rsidR="00DC1B64" w:rsidRDefault="00DC1B64" w:rsidP="00532E21">
      <w:pPr>
        <w:jc w:val="both"/>
        <w:rPr>
          <w:sz w:val="24"/>
          <w:szCs w:val="24"/>
        </w:rPr>
      </w:pPr>
    </w:p>
    <w:p w:rsidR="00936905" w:rsidRPr="00936905" w:rsidRDefault="00936905" w:rsidP="00936905">
      <w:pPr>
        <w:jc w:val="center"/>
        <w:rPr>
          <w:b/>
          <w:bCs/>
          <w:sz w:val="28"/>
          <w:szCs w:val="24"/>
        </w:rPr>
      </w:pPr>
      <w:r w:rsidRPr="00936905">
        <w:rPr>
          <w:b/>
          <w:bCs/>
          <w:sz w:val="28"/>
          <w:szCs w:val="24"/>
        </w:rPr>
        <w:t>A Vevő éves villamos energia igény és teljesítmény adatai</w:t>
      </w:r>
    </w:p>
    <w:p w:rsidR="008F754A" w:rsidRDefault="008F754A" w:rsidP="00DC1B64">
      <w:pPr>
        <w:jc w:val="center"/>
        <w:rPr>
          <w:b/>
          <w:bCs/>
          <w:sz w:val="24"/>
          <w:szCs w:val="24"/>
        </w:rPr>
      </w:pPr>
    </w:p>
    <w:p w:rsidR="008F754A" w:rsidRDefault="008F754A" w:rsidP="00DC1B64">
      <w:pPr>
        <w:jc w:val="center"/>
        <w:rPr>
          <w:b/>
          <w:bCs/>
          <w:sz w:val="24"/>
          <w:szCs w:val="24"/>
        </w:rPr>
      </w:pPr>
    </w:p>
    <w:p w:rsidR="008F754A" w:rsidRDefault="008F754A" w:rsidP="00DC1B64">
      <w:pPr>
        <w:jc w:val="center"/>
        <w:rPr>
          <w:b/>
          <w:bCs/>
          <w:sz w:val="24"/>
          <w:szCs w:val="24"/>
        </w:rPr>
      </w:pPr>
    </w:p>
    <w:p w:rsidR="008F754A" w:rsidRDefault="008F754A" w:rsidP="00DC1B64">
      <w:pPr>
        <w:jc w:val="center"/>
        <w:rPr>
          <w:b/>
          <w:bCs/>
          <w:sz w:val="24"/>
          <w:szCs w:val="24"/>
        </w:rPr>
      </w:pPr>
    </w:p>
    <w:p w:rsidR="008F754A" w:rsidRDefault="008F754A" w:rsidP="00DC1B64">
      <w:pPr>
        <w:jc w:val="center"/>
        <w:rPr>
          <w:b/>
          <w:bCs/>
          <w:sz w:val="24"/>
          <w:szCs w:val="24"/>
        </w:rPr>
      </w:pPr>
    </w:p>
    <w:p w:rsidR="008F754A" w:rsidRDefault="008F754A" w:rsidP="00DC1B64">
      <w:pPr>
        <w:jc w:val="center"/>
        <w:rPr>
          <w:b/>
          <w:bCs/>
          <w:sz w:val="24"/>
          <w:szCs w:val="24"/>
        </w:rPr>
      </w:pPr>
    </w:p>
    <w:p w:rsidR="008F754A" w:rsidRDefault="008F754A" w:rsidP="00DC1B64">
      <w:pPr>
        <w:jc w:val="center"/>
        <w:rPr>
          <w:b/>
          <w:bCs/>
          <w:sz w:val="24"/>
          <w:szCs w:val="24"/>
        </w:rPr>
      </w:pPr>
    </w:p>
    <w:p w:rsidR="008F754A" w:rsidRDefault="008F754A" w:rsidP="00DC1B64">
      <w:pPr>
        <w:jc w:val="center"/>
        <w:rPr>
          <w:b/>
          <w:bCs/>
          <w:sz w:val="24"/>
          <w:szCs w:val="24"/>
        </w:rPr>
      </w:pPr>
    </w:p>
    <w:p w:rsidR="008F754A" w:rsidRDefault="008F754A" w:rsidP="00DC1B64">
      <w:pPr>
        <w:jc w:val="center"/>
        <w:rPr>
          <w:b/>
          <w:bCs/>
          <w:sz w:val="24"/>
          <w:szCs w:val="24"/>
        </w:rPr>
      </w:pPr>
    </w:p>
    <w:p w:rsidR="008F754A" w:rsidRDefault="008F754A" w:rsidP="00DC1B64">
      <w:pPr>
        <w:jc w:val="center"/>
        <w:rPr>
          <w:b/>
          <w:bCs/>
          <w:sz w:val="24"/>
          <w:szCs w:val="24"/>
        </w:rPr>
      </w:pPr>
    </w:p>
    <w:p w:rsidR="008F754A" w:rsidRDefault="008F754A" w:rsidP="00DC1B64">
      <w:pPr>
        <w:jc w:val="center"/>
        <w:rPr>
          <w:b/>
          <w:bCs/>
          <w:sz w:val="24"/>
          <w:szCs w:val="24"/>
        </w:rPr>
      </w:pPr>
    </w:p>
    <w:p w:rsidR="008F754A" w:rsidRDefault="008F754A" w:rsidP="00DC1B64">
      <w:pPr>
        <w:jc w:val="center"/>
        <w:rPr>
          <w:b/>
          <w:bCs/>
          <w:sz w:val="24"/>
          <w:szCs w:val="24"/>
        </w:rPr>
      </w:pPr>
    </w:p>
    <w:p w:rsidR="008F754A" w:rsidRDefault="008F754A" w:rsidP="00DC1B64">
      <w:pPr>
        <w:jc w:val="center"/>
        <w:rPr>
          <w:b/>
          <w:bCs/>
          <w:sz w:val="24"/>
          <w:szCs w:val="24"/>
        </w:rPr>
      </w:pPr>
    </w:p>
    <w:p w:rsidR="008F754A" w:rsidRDefault="008F754A" w:rsidP="00DC1B64">
      <w:pPr>
        <w:jc w:val="center"/>
        <w:rPr>
          <w:b/>
          <w:bCs/>
          <w:sz w:val="24"/>
          <w:szCs w:val="24"/>
        </w:rPr>
      </w:pPr>
    </w:p>
    <w:p w:rsidR="008F754A" w:rsidRDefault="008F754A" w:rsidP="00DC1B64">
      <w:pPr>
        <w:jc w:val="center"/>
        <w:rPr>
          <w:b/>
          <w:bCs/>
          <w:sz w:val="24"/>
          <w:szCs w:val="24"/>
        </w:rPr>
      </w:pPr>
    </w:p>
    <w:p w:rsidR="008F754A" w:rsidRDefault="008F754A" w:rsidP="00DC1B64">
      <w:pPr>
        <w:jc w:val="center"/>
        <w:rPr>
          <w:b/>
          <w:bCs/>
          <w:sz w:val="24"/>
          <w:szCs w:val="24"/>
        </w:rPr>
      </w:pPr>
    </w:p>
    <w:p w:rsidR="008F754A" w:rsidRDefault="008F754A" w:rsidP="00DC1B64">
      <w:pPr>
        <w:jc w:val="center"/>
        <w:rPr>
          <w:b/>
          <w:bCs/>
          <w:sz w:val="24"/>
          <w:szCs w:val="24"/>
        </w:rPr>
      </w:pPr>
    </w:p>
    <w:p w:rsidR="008F754A" w:rsidRDefault="008F754A" w:rsidP="00DC1B64">
      <w:pPr>
        <w:jc w:val="center"/>
        <w:rPr>
          <w:b/>
          <w:bCs/>
          <w:sz w:val="24"/>
          <w:szCs w:val="24"/>
        </w:rPr>
      </w:pPr>
    </w:p>
    <w:p w:rsidR="008F754A" w:rsidRDefault="008F754A" w:rsidP="00DC1B64">
      <w:pPr>
        <w:jc w:val="center"/>
        <w:rPr>
          <w:b/>
          <w:bCs/>
          <w:sz w:val="24"/>
          <w:szCs w:val="24"/>
        </w:rPr>
      </w:pPr>
    </w:p>
    <w:p w:rsidR="008F754A" w:rsidRDefault="008F754A" w:rsidP="00DC1B64">
      <w:pPr>
        <w:jc w:val="center"/>
        <w:rPr>
          <w:b/>
          <w:bCs/>
          <w:sz w:val="24"/>
          <w:szCs w:val="24"/>
        </w:rPr>
      </w:pPr>
    </w:p>
    <w:p w:rsidR="008F754A" w:rsidRDefault="008F754A" w:rsidP="00DC1B64">
      <w:pPr>
        <w:jc w:val="center"/>
        <w:rPr>
          <w:b/>
          <w:bCs/>
          <w:sz w:val="24"/>
          <w:szCs w:val="24"/>
        </w:rPr>
      </w:pPr>
    </w:p>
    <w:p w:rsidR="008F754A" w:rsidRDefault="008F754A" w:rsidP="00DC1B64">
      <w:pPr>
        <w:jc w:val="center"/>
        <w:rPr>
          <w:b/>
          <w:bCs/>
          <w:sz w:val="24"/>
          <w:szCs w:val="24"/>
        </w:rPr>
      </w:pPr>
    </w:p>
    <w:p w:rsidR="008F754A" w:rsidRDefault="008F754A" w:rsidP="00DC1B64">
      <w:pPr>
        <w:jc w:val="center"/>
        <w:rPr>
          <w:b/>
          <w:bCs/>
          <w:sz w:val="24"/>
          <w:szCs w:val="24"/>
        </w:rPr>
      </w:pPr>
    </w:p>
    <w:p w:rsidR="008F754A" w:rsidRDefault="00B95179" w:rsidP="00B95179">
      <w:pPr>
        <w:rPr>
          <w:b/>
          <w:bCs/>
          <w:sz w:val="24"/>
          <w:szCs w:val="24"/>
        </w:rPr>
      </w:pPr>
      <w:r>
        <w:rPr>
          <w:b/>
          <w:bCs/>
          <w:sz w:val="24"/>
          <w:szCs w:val="24"/>
        </w:rPr>
        <w:t>5</w:t>
      </w:r>
      <w:r w:rsidR="00C82308">
        <w:rPr>
          <w:b/>
          <w:bCs/>
          <w:sz w:val="24"/>
          <w:szCs w:val="24"/>
        </w:rPr>
        <w:t>. számú M</w:t>
      </w:r>
      <w:r w:rsidRPr="00920669">
        <w:rPr>
          <w:b/>
          <w:bCs/>
          <w:sz w:val="24"/>
          <w:szCs w:val="24"/>
        </w:rPr>
        <w:t>elléklet</w:t>
      </w:r>
    </w:p>
    <w:p w:rsidR="00B95179" w:rsidRDefault="00B95179" w:rsidP="00B95179">
      <w:pPr>
        <w:jc w:val="center"/>
        <w:rPr>
          <w:b/>
          <w:bCs/>
          <w:sz w:val="24"/>
          <w:szCs w:val="24"/>
        </w:rPr>
      </w:pPr>
    </w:p>
    <w:p w:rsidR="00B95179" w:rsidRPr="00A1259B" w:rsidRDefault="008F754A" w:rsidP="00EC722C">
      <w:pPr>
        <w:jc w:val="center"/>
        <w:rPr>
          <w:b/>
          <w:bCs/>
          <w:sz w:val="28"/>
          <w:szCs w:val="24"/>
        </w:rPr>
      </w:pPr>
      <w:r w:rsidRPr="00A1259B">
        <w:rPr>
          <w:b/>
          <w:bCs/>
          <w:sz w:val="28"/>
          <w:szCs w:val="24"/>
        </w:rPr>
        <w:t>A villamosenergia-kereskedő Garantált Szolgál</w:t>
      </w:r>
      <w:r w:rsidR="00EC722C" w:rsidRPr="00A1259B">
        <w:rPr>
          <w:b/>
          <w:bCs/>
          <w:sz w:val="28"/>
          <w:szCs w:val="24"/>
        </w:rPr>
        <w:t>tatásainak eljárási szabályzata</w:t>
      </w:r>
    </w:p>
    <w:p w:rsidR="00C82308" w:rsidRDefault="00C82308" w:rsidP="00C82308">
      <w:pPr>
        <w:ind w:left="426" w:hanging="426"/>
        <w:rPr>
          <w:b/>
          <w:bCs/>
          <w:sz w:val="24"/>
        </w:rPr>
      </w:pPr>
    </w:p>
    <w:p w:rsidR="008F754A" w:rsidRPr="00A1259B" w:rsidRDefault="008F754A" w:rsidP="00C82308">
      <w:pPr>
        <w:ind w:left="426" w:hanging="426"/>
        <w:rPr>
          <w:b/>
          <w:bCs/>
          <w:sz w:val="24"/>
        </w:rPr>
      </w:pPr>
      <w:r w:rsidRPr="00A1259B">
        <w:rPr>
          <w:b/>
          <w:bCs/>
          <w:sz w:val="24"/>
        </w:rPr>
        <w:t xml:space="preserve">1. </w:t>
      </w:r>
      <w:r w:rsidR="00C82308">
        <w:rPr>
          <w:b/>
          <w:bCs/>
          <w:sz w:val="24"/>
        </w:rPr>
        <w:tab/>
      </w:r>
      <w:r w:rsidRPr="00A1259B">
        <w:rPr>
          <w:b/>
          <w:bCs/>
          <w:sz w:val="24"/>
        </w:rPr>
        <w:t xml:space="preserve">Fogalmak </w:t>
      </w:r>
    </w:p>
    <w:p w:rsidR="008F754A" w:rsidRPr="00B95179" w:rsidRDefault="008F754A" w:rsidP="00C82308">
      <w:pPr>
        <w:ind w:left="426"/>
        <w:jc w:val="both"/>
        <w:rPr>
          <w:bCs/>
        </w:rPr>
      </w:pPr>
      <w:r w:rsidRPr="00B95179">
        <w:rPr>
          <w:bCs/>
        </w:rPr>
        <w:t>Fogalmakon a villamos energiáról szóló 2007. évi LXXXVI. törvényben</w:t>
      </w:r>
      <w:r w:rsidR="00C82308">
        <w:rPr>
          <w:bCs/>
        </w:rPr>
        <w:t xml:space="preserve"> (a továbbiakban: VET) és a VET </w:t>
      </w:r>
      <w:r w:rsidRPr="00B95179">
        <w:rPr>
          <w:bCs/>
        </w:rPr>
        <w:t xml:space="preserve">egyes rendelkezéseinek végrehajtásáról szóló 273/2007. (X. 19.) Korm. rendeletben (a továbbiakban: Vhr.) meghatározottakat, továbbá az alább meghatározott fogalmakat kell érteni: </w:t>
      </w:r>
    </w:p>
    <w:p w:rsidR="00C82308" w:rsidRPr="00C82308" w:rsidRDefault="00B95179" w:rsidP="00C82308">
      <w:pPr>
        <w:pStyle w:val="Listaszerbekezds"/>
        <w:numPr>
          <w:ilvl w:val="0"/>
          <w:numId w:val="11"/>
        </w:numPr>
        <w:ind w:left="851"/>
        <w:jc w:val="both"/>
        <w:rPr>
          <w:bCs/>
        </w:rPr>
      </w:pPr>
      <w:r w:rsidRPr="00C82308">
        <w:rPr>
          <w:bCs/>
          <w:iCs/>
        </w:rPr>
        <w:t>Minimális minőségi követelmény:</w:t>
      </w:r>
      <w:r w:rsidR="00C82308">
        <w:rPr>
          <w:bCs/>
          <w:iCs/>
        </w:rPr>
        <w:t xml:space="preserve"> </w:t>
      </w:r>
    </w:p>
    <w:p w:rsidR="00C82308" w:rsidRPr="00C82308" w:rsidRDefault="00C82308" w:rsidP="00C82308">
      <w:pPr>
        <w:pStyle w:val="Listaszerbekezds"/>
        <w:ind w:left="851"/>
        <w:jc w:val="both"/>
        <w:rPr>
          <w:bCs/>
        </w:rPr>
      </w:pPr>
    </w:p>
    <w:p w:rsidR="008F754A" w:rsidRDefault="008F754A" w:rsidP="00C82308">
      <w:pPr>
        <w:pStyle w:val="Listaszerbekezds"/>
        <w:ind w:left="993"/>
        <w:jc w:val="both"/>
        <w:rPr>
          <w:bCs/>
        </w:rPr>
      </w:pPr>
      <w:r w:rsidRPr="00C82308">
        <w:rPr>
          <w:bCs/>
        </w:rPr>
        <w:t xml:space="preserve">a villamosenergia-kereskedő tevékenységei közül a VET 159. § r) pontja és a Vhr 117. § (1) bekezdése alapján Hivatal által az e melléklet 1.2. pontja szerint meghatározott követelmények. </w:t>
      </w:r>
    </w:p>
    <w:p w:rsidR="00C82308" w:rsidRPr="00C82308" w:rsidRDefault="00C82308" w:rsidP="00C82308">
      <w:pPr>
        <w:pStyle w:val="Listaszerbekezds"/>
        <w:ind w:left="1134"/>
        <w:jc w:val="both"/>
        <w:rPr>
          <w:bCs/>
        </w:rPr>
      </w:pPr>
    </w:p>
    <w:p w:rsidR="008F754A" w:rsidRPr="00C82308" w:rsidRDefault="008F754A" w:rsidP="00C82308">
      <w:pPr>
        <w:pStyle w:val="Listaszerbekezds"/>
        <w:numPr>
          <w:ilvl w:val="0"/>
          <w:numId w:val="11"/>
        </w:numPr>
        <w:ind w:left="851"/>
        <w:jc w:val="both"/>
        <w:rPr>
          <w:bCs/>
        </w:rPr>
      </w:pPr>
      <w:r w:rsidRPr="00C82308">
        <w:rPr>
          <w:bCs/>
          <w:iCs/>
        </w:rPr>
        <w:t>Garantált Szolgáltatások</w:t>
      </w:r>
      <w:r w:rsidR="00B95179" w:rsidRPr="00C82308">
        <w:rPr>
          <w:bCs/>
          <w:iCs/>
        </w:rPr>
        <w:t>:</w:t>
      </w:r>
    </w:p>
    <w:p w:rsidR="008F754A" w:rsidRPr="00B95179" w:rsidRDefault="008F754A" w:rsidP="00C82308">
      <w:pPr>
        <w:ind w:left="993"/>
        <w:jc w:val="both"/>
        <w:rPr>
          <w:bCs/>
        </w:rPr>
      </w:pPr>
      <w:r w:rsidRPr="00B95179">
        <w:rPr>
          <w:bCs/>
        </w:rPr>
        <w:t xml:space="preserve">az egyedi felhasználókat érintő minőségi mutatók (minimális minőségi követelmények, elvárt színvonal), melyeket a villamosenergia-kereskedő az üzletszabályzatában szerepeltet, és amelyek nem teljesítése esetén kötbért fizet az érintett felhasználónak. </w:t>
      </w:r>
    </w:p>
    <w:p w:rsidR="008F754A" w:rsidRPr="00C82308" w:rsidRDefault="008F754A" w:rsidP="00C82308">
      <w:pPr>
        <w:pStyle w:val="Listaszerbekezds"/>
        <w:numPr>
          <w:ilvl w:val="0"/>
          <w:numId w:val="11"/>
        </w:numPr>
        <w:ind w:left="851"/>
        <w:jc w:val="both"/>
        <w:rPr>
          <w:bCs/>
        </w:rPr>
      </w:pPr>
      <w:r w:rsidRPr="00C82308">
        <w:rPr>
          <w:bCs/>
          <w:iCs/>
        </w:rPr>
        <w:t>Kötbér</w:t>
      </w:r>
      <w:r w:rsidR="00B95179" w:rsidRPr="00C82308">
        <w:rPr>
          <w:bCs/>
          <w:iCs/>
        </w:rPr>
        <w:t>:</w:t>
      </w:r>
      <w:r w:rsidRPr="00C82308">
        <w:rPr>
          <w:bCs/>
          <w:iCs/>
        </w:rPr>
        <w:t xml:space="preserve"> </w:t>
      </w:r>
    </w:p>
    <w:p w:rsidR="008F754A" w:rsidRPr="00B95179" w:rsidRDefault="008F754A" w:rsidP="00C82308">
      <w:pPr>
        <w:ind w:left="993"/>
        <w:jc w:val="both"/>
        <w:rPr>
          <w:bCs/>
        </w:rPr>
      </w:pPr>
      <w:r w:rsidRPr="00B95179">
        <w:rPr>
          <w:bCs/>
        </w:rPr>
        <w:t xml:space="preserve">a villamosenergia-kereskedő a Garantált Szolgáltatások bármely pontjának késedelmes, hibás vagy nem ezen határozat szerinti teljesítése (továbbiakban: nem teljesítés) a szabályzatban meghatározottak szerinti kötbért fizet automatikusan, vagy az érintett felhasználó igénybejelentésére, az igazolási eljárás után. </w:t>
      </w:r>
    </w:p>
    <w:p w:rsidR="008F754A" w:rsidRPr="00C82308" w:rsidRDefault="008F754A" w:rsidP="00C82308">
      <w:pPr>
        <w:pStyle w:val="Listaszerbekezds"/>
        <w:numPr>
          <w:ilvl w:val="0"/>
          <w:numId w:val="11"/>
        </w:numPr>
        <w:ind w:left="851"/>
        <w:jc w:val="both"/>
        <w:rPr>
          <w:bCs/>
        </w:rPr>
      </w:pPr>
      <w:r w:rsidRPr="00C82308">
        <w:rPr>
          <w:bCs/>
          <w:iCs/>
        </w:rPr>
        <w:t>Szándékos rongálás</w:t>
      </w:r>
      <w:r w:rsidR="00B95179" w:rsidRPr="00C82308">
        <w:rPr>
          <w:bCs/>
          <w:iCs/>
        </w:rPr>
        <w:t>:</w:t>
      </w:r>
      <w:r w:rsidRPr="00C82308">
        <w:rPr>
          <w:bCs/>
          <w:iCs/>
        </w:rPr>
        <w:t xml:space="preserve"> </w:t>
      </w:r>
    </w:p>
    <w:p w:rsidR="008F754A" w:rsidRPr="00B95179" w:rsidRDefault="008F754A" w:rsidP="00C82308">
      <w:pPr>
        <w:ind w:left="993"/>
        <w:jc w:val="both"/>
        <w:rPr>
          <w:bCs/>
        </w:rPr>
      </w:pPr>
      <w:r w:rsidRPr="00B95179">
        <w:rPr>
          <w:bCs/>
        </w:rPr>
        <w:t xml:space="preserve">amennyiben a Garantált Szolgáltatás késedelmes, hibás vagy nem ezen határozat szerinti teljesítése bizonyíthatóan (pl. rendőrségi feljelentés) szándékos rongálás hatására következik be. </w:t>
      </w:r>
    </w:p>
    <w:p w:rsidR="008F754A" w:rsidRPr="00C82308" w:rsidRDefault="008F754A" w:rsidP="00C82308">
      <w:pPr>
        <w:pStyle w:val="Listaszerbekezds"/>
        <w:numPr>
          <w:ilvl w:val="0"/>
          <w:numId w:val="11"/>
        </w:numPr>
        <w:ind w:left="851"/>
        <w:jc w:val="both"/>
        <w:rPr>
          <w:bCs/>
        </w:rPr>
      </w:pPr>
      <w:r w:rsidRPr="00C82308">
        <w:rPr>
          <w:bCs/>
          <w:iCs/>
        </w:rPr>
        <w:t>Esetszám</w:t>
      </w:r>
      <w:r w:rsidR="00B95179" w:rsidRPr="00C82308">
        <w:rPr>
          <w:bCs/>
          <w:iCs/>
        </w:rPr>
        <w:t>:</w:t>
      </w:r>
      <w:r w:rsidRPr="00C82308">
        <w:rPr>
          <w:bCs/>
          <w:iCs/>
        </w:rPr>
        <w:t xml:space="preserve"> </w:t>
      </w:r>
    </w:p>
    <w:p w:rsidR="008F754A" w:rsidRPr="00B95179" w:rsidRDefault="008F754A" w:rsidP="00C82308">
      <w:pPr>
        <w:ind w:left="993"/>
        <w:jc w:val="both"/>
        <w:rPr>
          <w:bCs/>
        </w:rPr>
      </w:pPr>
      <w:r w:rsidRPr="00B95179">
        <w:rPr>
          <w:bCs/>
        </w:rPr>
        <w:t xml:space="preserve">az egyes GSZ pontok körébe tartozó esetek, események száma, amely egy vagy több felhasználót érint. </w:t>
      </w:r>
    </w:p>
    <w:p w:rsidR="008F754A" w:rsidRPr="00C82308" w:rsidRDefault="008F754A" w:rsidP="00C82308">
      <w:pPr>
        <w:pStyle w:val="Listaszerbekezds"/>
        <w:numPr>
          <w:ilvl w:val="0"/>
          <w:numId w:val="11"/>
        </w:numPr>
        <w:ind w:left="851"/>
        <w:jc w:val="both"/>
        <w:rPr>
          <w:bCs/>
        </w:rPr>
      </w:pPr>
      <w:r w:rsidRPr="00C82308">
        <w:rPr>
          <w:bCs/>
          <w:iCs/>
        </w:rPr>
        <w:t>Ügyek száma</w:t>
      </w:r>
      <w:r w:rsidR="00B95179" w:rsidRPr="00C82308">
        <w:rPr>
          <w:bCs/>
          <w:iCs/>
        </w:rPr>
        <w:t>:</w:t>
      </w:r>
      <w:r w:rsidRPr="00C82308">
        <w:rPr>
          <w:bCs/>
          <w:iCs/>
        </w:rPr>
        <w:t xml:space="preserve"> </w:t>
      </w:r>
    </w:p>
    <w:p w:rsidR="00C82308" w:rsidRPr="00B95179" w:rsidRDefault="008F754A" w:rsidP="00C82308">
      <w:pPr>
        <w:ind w:left="993"/>
        <w:jc w:val="both"/>
        <w:rPr>
          <w:bCs/>
        </w:rPr>
      </w:pPr>
      <w:r w:rsidRPr="00B95179">
        <w:rPr>
          <w:bCs/>
        </w:rPr>
        <w:t xml:space="preserve">az adott GSZ ponthoz tartozó összes eseményben érintett összes felhasználó száma. </w:t>
      </w:r>
    </w:p>
    <w:p w:rsidR="008F754A" w:rsidRPr="00C82308" w:rsidRDefault="008F754A" w:rsidP="00C82308">
      <w:pPr>
        <w:pStyle w:val="Listaszerbekezds"/>
        <w:numPr>
          <w:ilvl w:val="0"/>
          <w:numId w:val="11"/>
        </w:numPr>
        <w:ind w:left="851"/>
        <w:jc w:val="both"/>
        <w:rPr>
          <w:bCs/>
        </w:rPr>
      </w:pPr>
      <w:r w:rsidRPr="00C82308">
        <w:rPr>
          <w:bCs/>
          <w:iCs/>
        </w:rPr>
        <w:t>Dokumentált megkeresés</w:t>
      </w:r>
      <w:r w:rsidR="00B95179" w:rsidRPr="00C82308">
        <w:rPr>
          <w:bCs/>
          <w:iCs/>
        </w:rPr>
        <w:t>:</w:t>
      </w:r>
      <w:r w:rsidRPr="00C82308">
        <w:rPr>
          <w:bCs/>
          <w:iCs/>
        </w:rPr>
        <w:t xml:space="preserve"> </w:t>
      </w:r>
    </w:p>
    <w:p w:rsidR="008F754A" w:rsidRPr="00B95179" w:rsidRDefault="008F754A" w:rsidP="00C82308">
      <w:pPr>
        <w:ind w:left="993"/>
        <w:jc w:val="both"/>
        <w:rPr>
          <w:bCs/>
        </w:rPr>
      </w:pPr>
      <w:r w:rsidRPr="00B95179">
        <w:rPr>
          <w:bCs/>
        </w:rPr>
        <w:t xml:space="preserve">postai küldeményként beérkező, vagy személyesen átnyújtott és igazoltan átvett, vagy elektronikus levélben, vagy faxon keresztül megküldött, írásban rögzített megkeresés, továbbá személyesen, vagy telefonon elmondott, ügyintézés során azonnal el nem intézhető, és bejelentőlapon vagy informatikai rendszerben rögzített ellenőrizhető, visszakereshető megkeresés. A dokumentált megkeresésekre vonatkozó eljárási szabályokat az Engedélyes üzletszabályzata tartalmazza. </w:t>
      </w:r>
    </w:p>
    <w:p w:rsidR="008F754A" w:rsidRPr="00C82308" w:rsidRDefault="00B95179" w:rsidP="00C82308">
      <w:pPr>
        <w:pStyle w:val="Listaszerbekezds"/>
        <w:numPr>
          <w:ilvl w:val="0"/>
          <w:numId w:val="11"/>
        </w:numPr>
        <w:ind w:left="851"/>
        <w:jc w:val="both"/>
        <w:rPr>
          <w:bCs/>
        </w:rPr>
      </w:pPr>
      <w:r w:rsidRPr="00C82308">
        <w:rPr>
          <w:bCs/>
          <w:iCs/>
        </w:rPr>
        <w:t>Felhalmozott tartozás:</w:t>
      </w:r>
    </w:p>
    <w:p w:rsidR="008F754A" w:rsidRPr="00B95179" w:rsidRDefault="008F754A" w:rsidP="00C82308">
      <w:pPr>
        <w:ind w:left="993"/>
        <w:jc w:val="both"/>
        <w:rPr>
          <w:bCs/>
        </w:rPr>
      </w:pPr>
      <w:r w:rsidRPr="00B95179">
        <w:rPr>
          <w:bCs/>
        </w:rPr>
        <w:t xml:space="preserve">A kikapcsolási felszólításban megjelölt, az Üzletszabályzat szerint a kikapcsolásra okot adó számlatartozás és az előzetesen közölt késedelmi kamat. A díjtartozás ezen tételeit a kikapcsolás előtti értesítés tartalmazza. </w:t>
      </w:r>
    </w:p>
    <w:p w:rsidR="008F754A" w:rsidRPr="00C82308" w:rsidRDefault="008F754A" w:rsidP="00C82308">
      <w:pPr>
        <w:pStyle w:val="Listaszerbekezds"/>
        <w:numPr>
          <w:ilvl w:val="0"/>
          <w:numId w:val="11"/>
        </w:numPr>
        <w:ind w:left="851"/>
        <w:jc w:val="both"/>
        <w:rPr>
          <w:bCs/>
        </w:rPr>
      </w:pPr>
      <w:r w:rsidRPr="00C82308">
        <w:rPr>
          <w:bCs/>
          <w:iCs/>
        </w:rPr>
        <w:t>Egyéb kisfeszültségű felhasználó</w:t>
      </w:r>
      <w:r w:rsidR="00B95179" w:rsidRPr="00C82308">
        <w:rPr>
          <w:bCs/>
          <w:iCs/>
        </w:rPr>
        <w:t>:</w:t>
      </w:r>
      <w:r w:rsidRPr="00C82308">
        <w:rPr>
          <w:bCs/>
          <w:iCs/>
        </w:rPr>
        <w:t xml:space="preserve"> </w:t>
      </w:r>
    </w:p>
    <w:p w:rsidR="008F754A" w:rsidRPr="00B95179" w:rsidRDefault="008F754A" w:rsidP="00C82308">
      <w:pPr>
        <w:ind w:left="993"/>
        <w:jc w:val="both"/>
        <w:rPr>
          <w:bCs/>
        </w:rPr>
      </w:pPr>
      <w:r w:rsidRPr="00B95179">
        <w:rPr>
          <w:bCs/>
        </w:rPr>
        <w:t xml:space="preserve">Minden kisfeszültségen vételező, a VET 3. § (42) bekezdése szerinti lakossági fogyasztónak nem minősülő felhasználó. </w:t>
      </w:r>
    </w:p>
    <w:p w:rsidR="008F754A" w:rsidRPr="00C82308" w:rsidRDefault="008F754A" w:rsidP="00C82308">
      <w:pPr>
        <w:pStyle w:val="Listaszerbekezds"/>
        <w:numPr>
          <w:ilvl w:val="0"/>
          <w:numId w:val="11"/>
        </w:numPr>
        <w:ind w:left="851"/>
        <w:jc w:val="both"/>
        <w:rPr>
          <w:bCs/>
        </w:rPr>
      </w:pPr>
      <w:r w:rsidRPr="00C82308">
        <w:rPr>
          <w:bCs/>
          <w:iCs/>
        </w:rPr>
        <w:t>Egy</w:t>
      </w:r>
      <w:r w:rsidR="00B95179" w:rsidRPr="00C82308">
        <w:rPr>
          <w:bCs/>
          <w:iCs/>
        </w:rPr>
        <w:t>éb középfeszültségű felhasználó:</w:t>
      </w:r>
    </w:p>
    <w:p w:rsidR="00EC722C" w:rsidRDefault="008F754A" w:rsidP="00C82308">
      <w:pPr>
        <w:ind w:left="993"/>
        <w:jc w:val="both"/>
        <w:rPr>
          <w:bCs/>
        </w:rPr>
      </w:pPr>
      <w:r w:rsidRPr="00B95179">
        <w:rPr>
          <w:bCs/>
        </w:rPr>
        <w:t xml:space="preserve">Minden középfeszültségen vételező, a VET 3. § (42) bekezdése szerinti lakossági fogyasztónak nem minősülő felhasználó </w:t>
      </w:r>
    </w:p>
    <w:p w:rsidR="00B95179" w:rsidRPr="00A1259B" w:rsidRDefault="00B95179" w:rsidP="00C82308">
      <w:pPr>
        <w:ind w:left="426" w:hanging="426"/>
        <w:rPr>
          <w:b/>
          <w:bCs/>
          <w:sz w:val="24"/>
        </w:rPr>
      </w:pPr>
      <w:r w:rsidRPr="00A1259B">
        <w:rPr>
          <w:b/>
          <w:bCs/>
          <w:sz w:val="24"/>
        </w:rPr>
        <w:t xml:space="preserve">2. </w:t>
      </w:r>
      <w:r w:rsidR="00C82308">
        <w:rPr>
          <w:b/>
          <w:bCs/>
          <w:sz w:val="24"/>
        </w:rPr>
        <w:tab/>
      </w:r>
      <w:r w:rsidRPr="00A1259B">
        <w:rPr>
          <w:b/>
          <w:bCs/>
          <w:sz w:val="24"/>
        </w:rPr>
        <w:t>A villamosenergia-kereskedő Garantált Szolgáltatásai</w:t>
      </w:r>
    </w:p>
    <w:tbl>
      <w:tblPr>
        <w:tblStyle w:val="Rcsostblzat"/>
        <w:tblW w:w="0" w:type="auto"/>
        <w:tblLook w:val="04A0" w:firstRow="1" w:lastRow="0" w:firstColumn="1" w:lastColumn="0" w:noHBand="0" w:noVBand="1"/>
      </w:tblPr>
      <w:tblGrid>
        <w:gridCol w:w="1246"/>
        <w:gridCol w:w="7966"/>
      </w:tblGrid>
      <w:tr w:rsidR="00B95179" w:rsidRPr="00B95179" w:rsidTr="00EC722C">
        <w:tc>
          <w:tcPr>
            <w:tcW w:w="1246" w:type="dxa"/>
            <w:tcBorders>
              <w:bottom w:val="single" w:sz="4" w:space="0" w:color="auto"/>
            </w:tcBorders>
            <w:shd w:val="pct10" w:color="auto" w:fill="auto"/>
            <w:vAlign w:val="center"/>
          </w:tcPr>
          <w:p w:rsidR="00B95179" w:rsidRPr="00B95179" w:rsidRDefault="00B95179" w:rsidP="00EC722C">
            <w:pPr>
              <w:pStyle w:val="Default"/>
              <w:jc w:val="center"/>
              <w:rPr>
                <w:rFonts w:asciiTheme="minorHAnsi" w:hAnsiTheme="minorHAnsi"/>
                <w:sz w:val="22"/>
                <w:szCs w:val="22"/>
              </w:rPr>
            </w:pPr>
            <w:r w:rsidRPr="00B95179">
              <w:rPr>
                <w:rFonts w:asciiTheme="minorHAnsi" w:hAnsiTheme="minorHAnsi"/>
                <w:b/>
                <w:bCs/>
                <w:sz w:val="22"/>
                <w:szCs w:val="22"/>
              </w:rPr>
              <w:t>Kereskedői engedélyes</w:t>
            </w:r>
          </w:p>
          <w:p w:rsidR="00B95179" w:rsidRPr="00B95179" w:rsidRDefault="00B95179" w:rsidP="00EC722C">
            <w:pPr>
              <w:jc w:val="center"/>
              <w:rPr>
                <w:bCs/>
              </w:rPr>
            </w:pPr>
            <w:r w:rsidRPr="00B95179">
              <w:rPr>
                <w:b/>
                <w:bCs/>
              </w:rPr>
              <w:t>szerinti GSZ szám</w:t>
            </w:r>
          </w:p>
        </w:tc>
        <w:tc>
          <w:tcPr>
            <w:tcW w:w="7966" w:type="dxa"/>
            <w:shd w:val="pct10" w:color="auto" w:fill="auto"/>
            <w:vAlign w:val="center"/>
          </w:tcPr>
          <w:p w:rsidR="00B95179" w:rsidRPr="00B95179" w:rsidRDefault="00B95179" w:rsidP="00EC722C">
            <w:pPr>
              <w:pStyle w:val="Default"/>
              <w:jc w:val="center"/>
              <w:rPr>
                <w:rFonts w:asciiTheme="minorHAnsi" w:hAnsiTheme="minorHAnsi"/>
                <w:sz w:val="22"/>
                <w:szCs w:val="22"/>
              </w:rPr>
            </w:pPr>
            <w:r w:rsidRPr="00B95179">
              <w:rPr>
                <w:rFonts w:asciiTheme="minorHAnsi" w:hAnsiTheme="minorHAnsi"/>
                <w:b/>
                <w:bCs/>
                <w:sz w:val="22"/>
                <w:szCs w:val="22"/>
              </w:rPr>
              <w:t>Garantált Szolgáltatás</w:t>
            </w:r>
          </w:p>
          <w:p w:rsidR="00B95179" w:rsidRPr="00B95179" w:rsidRDefault="00B95179" w:rsidP="00EC722C">
            <w:pPr>
              <w:jc w:val="center"/>
              <w:rPr>
                <w:bCs/>
              </w:rPr>
            </w:pPr>
            <w:r w:rsidRPr="00B95179">
              <w:rPr>
                <w:b/>
                <w:bCs/>
              </w:rPr>
              <w:t>megnevezése</w:t>
            </w:r>
          </w:p>
        </w:tc>
      </w:tr>
      <w:tr w:rsidR="00B95179" w:rsidRPr="00B95179" w:rsidTr="00EC722C">
        <w:tc>
          <w:tcPr>
            <w:tcW w:w="1246" w:type="dxa"/>
            <w:shd w:val="pct10" w:color="auto" w:fill="auto"/>
            <w:vAlign w:val="center"/>
          </w:tcPr>
          <w:p w:rsidR="00B95179" w:rsidRPr="00B95179" w:rsidRDefault="00B95179" w:rsidP="00EC722C">
            <w:pPr>
              <w:pStyle w:val="Default"/>
              <w:jc w:val="center"/>
              <w:rPr>
                <w:rFonts w:asciiTheme="minorHAnsi" w:hAnsiTheme="minorHAnsi"/>
              </w:rPr>
            </w:pPr>
            <w:r w:rsidRPr="00B95179">
              <w:rPr>
                <w:rFonts w:asciiTheme="minorHAnsi" w:hAnsiTheme="minorHAnsi"/>
                <w:b/>
                <w:bCs/>
                <w:sz w:val="22"/>
                <w:szCs w:val="22"/>
              </w:rPr>
              <w:t>K.I.</w:t>
            </w:r>
          </w:p>
          <w:p w:rsidR="00B95179" w:rsidRPr="00B95179" w:rsidRDefault="00B95179" w:rsidP="00EC722C">
            <w:pPr>
              <w:jc w:val="center"/>
              <w:rPr>
                <w:bCs/>
              </w:rPr>
            </w:pPr>
          </w:p>
        </w:tc>
        <w:tc>
          <w:tcPr>
            <w:tcW w:w="7966" w:type="dxa"/>
          </w:tcPr>
          <w:p w:rsidR="00B95179" w:rsidRPr="00B95179" w:rsidRDefault="00B95179" w:rsidP="00B95179">
            <w:pPr>
              <w:pStyle w:val="Default"/>
              <w:jc w:val="both"/>
              <w:rPr>
                <w:rFonts w:asciiTheme="minorHAnsi" w:hAnsiTheme="minorHAnsi"/>
                <w:sz w:val="22"/>
                <w:szCs w:val="22"/>
              </w:rPr>
            </w:pPr>
            <w:r w:rsidRPr="00B95179">
              <w:rPr>
                <w:rFonts w:asciiTheme="minorHAnsi" w:hAnsiTheme="minorHAnsi"/>
                <w:b/>
                <w:bCs/>
                <w:sz w:val="22"/>
                <w:szCs w:val="22"/>
              </w:rPr>
              <w:t xml:space="preserve">Információadás dokumentált megkeresésre </w:t>
            </w:r>
          </w:p>
          <w:p w:rsidR="00B95179" w:rsidRPr="00B95179" w:rsidRDefault="00B95179" w:rsidP="00B95179">
            <w:pPr>
              <w:pStyle w:val="Default"/>
              <w:jc w:val="both"/>
              <w:rPr>
                <w:rFonts w:asciiTheme="minorHAnsi" w:hAnsiTheme="minorHAnsi"/>
                <w:sz w:val="22"/>
                <w:szCs w:val="22"/>
              </w:rPr>
            </w:pPr>
            <w:r w:rsidRPr="00B95179">
              <w:rPr>
                <w:rFonts w:asciiTheme="minorHAnsi" w:hAnsiTheme="minorHAnsi"/>
                <w:sz w:val="22"/>
                <w:szCs w:val="22"/>
              </w:rPr>
              <w:t xml:space="preserve">A villamosenergia-ellátással </w:t>
            </w:r>
            <w:r w:rsidRPr="00EC722C">
              <w:rPr>
                <w:rFonts w:asciiTheme="minorHAnsi" w:hAnsiTheme="minorHAnsi"/>
                <w:sz w:val="22"/>
                <w:szCs w:val="22"/>
              </w:rPr>
              <w:t xml:space="preserve">kapcsolatos </w:t>
            </w:r>
            <w:r w:rsidRPr="00EC722C">
              <w:rPr>
                <w:rFonts w:asciiTheme="minorHAnsi" w:hAnsiTheme="minorHAnsi"/>
                <w:bCs/>
                <w:sz w:val="22"/>
                <w:szCs w:val="22"/>
              </w:rPr>
              <w:t xml:space="preserve">dokumentált megkeresés esetén </w:t>
            </w:r>
            <w:r w:rsidRPr="00EC722C">
              <w:rPr>
                <w:rFonts w:asciiTheme="minorHAnsi" w:hAnsiTheme="minorHAnsi"/>
                <w:sz w:val="22"/>
                <w:szCs w:val="22"/>
              </w:rPr>
              <w:t xml:space="preserve">a </w:t>
            </w:r>
            <w:r w:rsidRPr="00EC722C">
              <w:rPr>
                <w:rFonts w:asciiTheme="minorHAnsi" w:hAnsiTheme="minorHAnsi"/>
                <w:bCs/>
                <w:sz w:val="22"/>
                <w:szCs w:val="22"/>
              </w:rPr>
              <w:t xml:space="preserve">beérkezéstől </w:t>
            </w:r>
            <w:r w:rsidRPr="00EC722C">
              <w:rPr>
                <w:rFonts w:asciiTheme="minorHAnsi" w:hAnsiTheme="minorHAnsi"/>
                <w:sz w:val="22"/>
                <w:szCs w:val="22"/>
              </w:rPr>
              <w:t>számított 15 napon belül a villamosenergia</w:t>
            </w:r>
            <w:r w:rsidRPr="00B95179">
              <w:rPr>
                <w:rFonts w:asciiTheme="minorHAnsi" w:hAnsiTheme="minorHAnsi"/>
                <w:sz w:val="22"/>
                <w:szCs w:val="22"/>
              </w:rPr>
              <w:t xml:space="preserve">-kereskedő választ ad. </w:t>
            </w:r>
          </w:p>
          <w:p w:rsidR="00B95179" w:rsidRPr="00B95179" w:rsidRDefault="00B95179" w:rsidP="00B95179">
            <w:pPr>
              <w:pStyle w:val="Default"/>
              <w:jc w:val="both"/>
              <w:rPr>
                <w:rFonts w:asciiTheme="minorHAnsi" w:hAnsiTheme="minorHAnsi"/>
                <w:sz w:val="22"/>
                <w:szCs w:val="22"/>
              </w:rPr>
            </w:pPr>
            <w:r w:rsidRPr="00B95179">
              <w:rPr>
                <w:rFonts w:asciiTheme="minorHAnsi" w:hAnsiTheme="minorHAnsi"/>
                <w:sz w:val="22"/>
                <w:szCs w:val="22"/>
              </w:rPr>
              <w:t xml:space="preserve">Abban az esetben, ha a megkeresés a villamosenergia-kereskedőnél kerül dokumentálásra, de az elosztói engedélyes tevékenységét illeti, akkor a villamosenergia-kereskedő gondoskodik arról, hogy az elosztói engedélyeshez az 8 napon belül eljusson, és erről a felhasználó egyidejűleg értesítést kapjon. Az illetékes engedélyeshez átadástól számítandó a válaszadási határidő. </w:t>
            </w:r>
          </w:p>
          <w:p w:rsidR="00B95179" w:rsidRPr="00B95179" w:rsidRDefault="00B95179" w:rsidP="00B95179">
            <w:pPr>
              <w:jc w:val="both"/>
              <w:rPr>
                <w:bCs/>
              </w:rPr>
            </w:pPr>
            <w:r w:rsidRPr="00B95179">
              <w:t xml:space="preserve">Amennyiben a villamosenergia-kereskedő és az elosztói engedélyes a megkeresésben egyaránt érintett, akkor 15 napon belül érdemben egyeztetnek. Az egyeztetés lefolytatásától számítandó a válaszadási határidő. A benyújtástól számított maximum 30 nap alatt a választ meg kell adni. </w:t>
            </w:r>
          </w:p>
        </w:tc>
      </w:tr>
      <w:tr w:rsidR="00B95179" w:rsidRPr="00B95179" w:rsidTr="00EC722C">
        <w:tc>
          <w:tcPr>
            <w:tcW w:w="1246" w:type="dxa"/>
            <w:shd w:val="pct10" w:color="auto" w:fill="auto"/>
            <w:vAlign w:val="center"/>
          </w:tcPr>
          <w:p w:rsidR="00B95179" w:rsidRPr="00B95179" w:rsidRDefault="00B95179" w:rsidP="00EC722C">
            <w:pPr>
              <w:pStyle w:val="Default"/>
              <w:jc w:val="center"/>
              <w:rPr>
                <w:rFonts w:asciiTheme="minorHAnsi" w:hAnsiTheme="minorHAnsi"/>
              </w:rPr>
            </w:pPr>
            <w:r w:rsidRPr="00B95179">
              <w:rPr>
                <w:rFonts w:asciiTheme="minorHAnsi" w:hAnsiTheme="minorHAnsi"/>
                <w:b/>
                <w:bCs/>
                <w:sz w:val="22"/>
                <w:szCs w:val="22"/>
              </w:rPr>
              <w:t>K.II.</w:t>
            </w:r>
          </w:p>
          <w:p w:rsidR="00B95179" w:rsidRPr="00B95179" w:rsidRDefault="00B95179" w:rsidP="00EC722C">
            <w:pPr>
              <w:jc w:val="center"/>
              <w:rPr>
                <w:bCs/>
              </w:rPr>
            </w:pPr>
          </w:p>
        </w:tc>
        <w:tc>
          <w:tcPr>
            <w:tcW w:w="7966" w:type="dxa"/>
          </w:tcPr>
          <w:p w:rsidR="00B95179" w:rsidRPr="00B95179" w:rsidRDefault="00B95179" w:rsidP="00B95179">
            <w:pPr>
              <w:pStyle w:val="Default"/>
              <w:jc w:val="both"/>
              <w:rPr>
                <w:rFonts w:asciiTheme="minorHAnsi" w:hAnsiTheme="minorHAnsi"/>
                <w:sz w:val="22"/>
                <w:szCs w:val="22"/>
              </w:rPr>
            </w:pPr>
            <w:r w:rsidRPr="00B95179">
              <w:rPr>
                <w:rFonts w:asciiTheme="minorHAnsi" w:hAnsiTheme="minorHAnsi"/>
                <w:b/>
                <w:bCs/>
                <w:sz w:val="22"/>
                <w:szCs w:val="22"/>
              </w:rPr>
              <w:t xml:space="preserve">Visszatérítés téves számlázás esetén </w:t>
            </w:r>
          </w:p>
          <w:p w:rsidR="00B95179" w:rsidRPr="00B95179" w:rsidRDefault="00B95179" w:rsidP="00B95179">
            <w:pPr>
              <w:jc w:val="both"/>
              <w:rPr>
                <w:bCs/>
              </w:rPr>
            </w:pPr>
            <w:r w:rsidRPr="00B95179">
              <w:t xml:space="preserve">A villamosenergia-kereskedő a számlakifogás jogosságának megállapítását követően 8 napon belül - a felhasználó fizetési módjának megfelelően - a túlfizetést visszatéríti. </w:t>
            </w:r>
          </w:p>
        </w:tc>
      </w:tr>
      <w:tr w:rsidR="00B95179" w:rsidRPr="00B95179" w:rsidTr="00EC722C">
        <w:tc>
          <w:tcPr>
            <w:tcW w:w="1246" w:type="dxa"/>
            <w:shd w:val="pct10" w:color="auto" w:fill="auto"/>
            <w:vAlign w:val="center"/>
          </w:tcPr>
          <w:p w:rsidR="00B95179" w:rsidRPr="00B95179" w:rsidRDefault="00B95179" w:rsidP="00EC722C">
            <w:pPr>
              <w:pStyle w:val="Default"/>
              <w:jc w:val="center"/>
              <w:rPr>
                <w:rFonts w:asciiTheme="minorHAnsi" w:hAnsiTheme="minorHAnsi"/>
              </w:rPr>
            </w:pPr>
            <w:r w:rsidRPr="00B95179">
              <w:rPr>
                <w:rFonts w:asciiTheme="minorHAnsi" w:hAnsiTheme="minorHAnsi"/>
                <w:b/>
                <w:bCs/>
                <w:sz w:val="22"/>
                <w:szCs w:val="22"/>
              </w:rPr>
              <w:t>K.III.</w:t>
            </w:r>
          </w:p>
          <w:p w:rsidR="00B95179" w:rsidRPr="00B95179" w:rsidRDefault="00B95179" w:rsidP="00EC722C">
            <w:pPr>
              <w:jc w:val="center"/>
              <w:rPr>
                <w:bCs/>
              </w:rPr>
            </w:pPr>
          </w:p>
        </w:tc>
        <w:tc>
          <w:tcPr>
            <w:tcW w:w="7966" w:type="dxa"/>
          </w:tcPr>
          <w:p w:rsidR="00B95179" w:rsidRPr="00B95179" w:rsidRDefault="00B95179" w:rsidP="00B95179">
            <w:pPr>
              <w:pStyle w:val="Default"/>
              <w:jc w:val="both"/>
              <w:rPr>
                <w:rFonts w:asciiTheme="minorHAnsi" w:hAnsiTheme="minorHAnsi"/>
                <w:sz w:val="22"/>
                <w:szCs w:val="22"/>
              </w:rPr>
            </w:pPr>
            <w:r w:rsidRPr="00B95179">
              <w:rPr>
                <w:rFonts w:asciiTheme="minorHAnsi" w:hAnsiTheme="minorHAnsi"/>
                <w:b/>
                <w:bCs/>
                <w:sz w:val="22"/>
                <w:szCs w:val="22"/>
              </w:rPr>
              <w:t xml:space="preserve">A felhasználó visszakapcsolásának kezdeményezése </w:t>
            </w:r>
          </w:p>
          <w:p w:rsidR="00B95179" w:rsidRPr="00B95179" w:rsidRDefault="00B95179" w:rsidP="00B95179">
            <w:pPr>
              <w:jc w:val="both"/>
              <w:rPr>
                <w:bCs/>
              </w:rPr>
            </w:pPr>
            <w:r w:rsidRPr="00B95179">
              <w:t xml:space="preserve">A felhalmozott tartozás hiánytalan és hitelt érdemlő rendezését követően – hatályos szerződés megléte esetén –. a villamosenergia-kereskedő a tudomásszerzéstől számított 24 órán belül kezdeményezi az elosztói engedélyesnél a visszakapcsolást. </w:t>
            </w:r>
          </w:p>
        </w:tc>
      </w:tr>
      <w:tr w:rsidR="00B95179" w:rsidRPr="00B95179" w:rsidTr="00EC722C">
        <w:tc>
          <w:tcPr>
            <w:tcW w:w="1246" w:type="dxa"/>
            <w:shd w:val="pct10" w:color="auto" w:fill="auto"/>
            <w:vAlign w:val="center"/>
          </w:tcPr>
          <w:p w:rsidR="00B95179" w:rsidRPr="00B95179" w:rsidRDefault="00B95179" w:rsidP="00EC722C">
            <w:pPr>
              <w:pStyle w:val="Default"/>
              <w:jc w:val="center"/>
              <w:rPr>
                <w:rFonts w:asciiTheme="minorHAnsi" w:hAnsiTheme="minorHAnsi"/>
              </w:rPr>
            </w:pPr>
            <w:r w:rsidRPr="00B95179">
              <w:rPr>
                <w:rFonts w:asciiTheme="minorHAnsi" w:hAnsiTheme="minorHAnsi"/>
                <w:b/>
                <w:bCs/>
                <w:sz w:val="22"/>
                <w:szCs w:val="22"/>
              </w:rPr>
              <w:t>K.IV.</w:t>
            </w:r>
          </w:p>
          <w:p w:rsidR="00B95179" w:rsidRPr="00B95179" w:rsidRDefault="00B95179" w:rsidP="00EC722C">
            <w:pPr>
              <w:jc w:val="center"/>
              <w:rPr>
                <w:bCs/>
              </w:rPr>
            </w:pPr>
          </w:p>
        </w:tc>
        <w:tc>
          <w:tcPr>
            <w:tcW w:w="7966" w:type="dxa"/>
          </w:tcPr>
          <w:p w:rsidR="00B95179" w:rsidRPr="00B95179" w:rsidRDefault="00B95179" w:rsidP="00B95179">
            <w:pPr>
              <w:pStyle w:val="Default"/>
              <w:jc w:val="both"/>
              <w:rPr>
                <w:rFonts w:asciiTheme="minorHAnsi" w:hAnsiTheme="minorHAnsi"/>
                <w:sz w:val="22"/>
                <w:szCs w:val="22"/>
              </w:rPr>
            </w:pPr>
            <w:r w:rsidRPr="00B95179">
              <w:rPr>
                <w:rFonts w:asciiTheme="minorHAnsi" w:hAnsiTheme="minorHAnsi"/>
                <w:b/>
                <w:bCs/>
                <w:sz w:val="22"/>
                <w:szCs w:val="22"/>
              </w:rPr>
              <w:t xml:space="preserve">Nem jogszerű kikapcsolás </w:t>
            </w:r>
          </w:p>
          <w:p w:rsidR="00B95179" w:rsidRPr="00B95179" w:rsidRDefault="00B95179" w:rsidP="00B95179">
            <w:pPr>
              <w:jc w:val="both"/>
              <w:rPr>
                <w:bCs/>
              </w:rPr>
            </w:pPr>
            <w:r w:rsidRPr="00B95179">
              <w:t xml:space="preserve">Nem jogszerű kikapcsolás esetén a villamosenergia-kereskedő kötbért fizet. </w:t>
            </w:r>
          </w:p>
        </w:tc>
      </w:tr>
    </w:tbl>
    <w:p w:rsidR="00EC722C" w:rsidRDefault="00EC722C" w:rsidP="008F754A">
      <w:pPr>
        <w:rPr>
          <w:bCs/>
        </w:rPr>
      </w:pPr>
    </w:p>
    <w:p w:rsidR="00EC722C" w:rsidRPr="00A1259B" w:rsidRDefault="00EC722C" w:rsidP="00C82308">
      <w:pPr>
        <w:ind w:left="426" w:hanging="426"/>
        <w:rPr>
          <w:b/>
          <w:bCs/>
          <w:sz w:val="24"/>
        </w:rPr>
      </w:pPr>
      <w:r w:rsidRPr="00A1259B">
        <w:rPr>
          <w:b/>
          <w:bCs/>
          <w:sz w:val="24"/>
        </w:rPr>
        <w:t xml:space="preserve">3. </w:t>
      </w:r>
      <w:r w:rsidR="00C82308">
        <w:rPr>
          <w:b/>
          <w:bCs/>
          <w:sz w:val="24"/>
        </w:rPr>
        <w:tab/>
      </w:r>
      <w:r w:rsidRPr="00A1259B">
        <w:rPr>
          <w:b/>
          <w:bCs/>
          <w:sz w:val="24"/>
        </w:rPr>
        <w:t xml:space="preserve">A villamosenergia-kereskedő kötelezettsége a Garantált Szolgáltatások nem teljesítése esetén </w:t>
      </w:r>
    </w:p>
    <w:p w:rsidR="00EC722C" w:rsidRPr="00EC722C" w:rsidRDefault="00EC722C" w:rsidP="00C82308">
      <w:pPr>
        <w:ind w:left="426"/>
        <w:jc w:val="both"/>
        <w:rPr>
          <w:bCs/>
        </w:rPr>
      </w:pPr>
      <w:r w:rsidRPr="00EC722C">
        <w:rPr>
          <w:bCs/>
        </w:rPr>
        <w:t xml:space="preserve">A Garantált Szolgáltatások nem teljesítése esetén a villamosenergia-kereskedő, automatikusan - vagy a felhasználó részéről történő hiteles formában (személyesen, írásban, ügyfélszolgálatnál telefonon, vagy elektronikus levél formájában) tett bejelentésre, annak jogosságának megállapítása esetén a bejelentéstől számított 30 napon belül az 5. pont szerinti kötbért fizet a felhasználó részére. </w:t>
      </w:r>
    </w:p>
    <w:p w:rsidR="00EC722C" w:rsidRDefault="00EC722C" w:rsidP="00C82308">
      <w:pPr>
        <w:ind w:left="426"/>
        <w:jc w:val="both"/>
        <w:rPr>
          <w:bCs/>
        </w:rPr>
      </w:pPr>
      <w:r w:rsidRPr="00EC722C">
        <w:rPr>
          <w:bCs/>
        </w:rPr>
        <w:t>A Garantált Szolgáltatás hatálya kiterjed a villamosenergia-kereskedővel szerződéses viszonyban álló felhasználókra.</w:t>
      </w:r>
    </w:p>
    <w:p w:rsidR="00EC722C" w:rsidRPr="00A1259B" w:rsidRDefault="00EC722C" w:rsidP="00C82308">
      <w:pPr>
        <w:ind w:left="426" w:hanging="426"/>
        <w:jc w:val="both"/>
        <w:rPr>
          <w:b/>
          <w:bCs/>
          <w:sz w:val="24"/>
        </w:rPr>
      </w:pPr>
      <w:r w:rsidRPr="00A1259B">
        <w:rPr>
          <w:b/>
          <w:bCs/>
          <w:sz w:val="24"/>
        </w:rPr>
        <w:t xml:space="preserve">4. </w:t>
      </w:r>
      <w:r w:rsidR="00C82308">
        <w:rPr>
          <w:b/>
          <w:bCs/>
          <w:sz w:val="24"/>
        </w:rPr>
        <w:tab/>
      </w:r>
      <w:r w:rsidRPr="00A1259B">
        <w:rPr>
          <w:b/>
          <w:bCs/>
          <w:sz w:val="24"/>
        </w:rPr>
        <w:t>A Garantált Szolgáltatások nem teljesítése esetén a kötbér kifizetés módja</w:t>
      </w:r>
    </w:p>
    <w:tbl>
      <w:tblPr>
        <w:tblStyle w:val="Rcsostblzat"/>
        <w:tblW w:w="0" w:type="auto"/>
        <w:tblLook w:val="04A0" w:firstRow="1" w:lastRow="0" w:firstColumn="1" w:lastColumn="0" w:noHBand="0" w:noVBand="1"/>
      </w:tblPr>
      <w:tblGrid>
        <w:gridCol w:w="2217"/>
        <w:gridCol w:w="3874"/>
        <w:gridCol w:w="3046"/>
      </w:tblGrid>
      <w:tr w:rsidR="00EC722C" w:rsidTr="00EC722C">
        <w:trPr>
          <w:trHeight w:val="345"/>
        </w:trPr>
        <w:tc>
          <w:tcPr>
            <w:tcW w:w="2217" w:type="dxa"/>
            <w:tcBorders>
              <w:bottom w:val="single" w:sz="4" w:space="0" w:color="auto"/>
            </w:tcBorders>
            <w:shd w:val="pct12" w:color="auto" w:fill="auto"/>
            <w:vAlign w:val="center"/>
          </w:tcPr>
          <w:p w:rsidR="00EC722C" w:rsidRPr="00EC722C" w:rsidRDefault="00EC722C" w:rsidP="00EC722C">
            <w:pPr>
              <w:pStyle w:val="Default"/>
              <w:jc w:val="center"/>
              <w:rPr>
                <w:rFonts w:asciiTheme="minorHAnsi" w:hAnsiTheme="minorHAnsi"/>
                <w:bCs/>
              </w:rPr>
            </w:pPr>
            <w:r w:rsidRPr="00EC722C">
              <w:rPr>
                <w:rFonts w:asciiTheme="minorHAnsi" w:hAnsiTheme="minorHAnsi"/>
                <w:b/>
                <w:bCs/>
                <w:sz w:val="22"/>
                <w:szCs w:val="22"/>
              </w:rPr>
              <w:t>GSZ szám</w:t>
            </w:r>
          </w:p>
        </w:tc>
        <w:tc>
          <w:tcPr>
            <w:tcW w:w="3874" w:type="dxa"/>
            <w:shd w:val="pct12" w:color="auto" w:fill="auto"/>
            <w:vAlign w:val="center"/>
          </w:tcPr>
          <w:p w:rsidR="00EC722C" w:rsidRPr="00EC722C" w:rsidRDefault="00EC722C" w:rsidP="00EC722C">
            <w:pPr>
              <w:pStyle w:val="Default"/>
              <w:jc w:val="center"/>
              <w:rPr>
                <w:rFonts w:asciiTheme="minorHAnsi" w:hAnsiTheme="minorHAnsi"/>
                <w:bCs/>
              </w:rPr>
            </w:pPr>
            <w:r w:rsidRPr="00EC722C">
              <w:rPr>
                <w:rFonts w:asciiTheme="minorHAnsi" w:hAnsiTheme="minorHAnsi"/>
                <w:b/>
                <w:bCs/>
                <w:sz w:val="22"/>
                <w:szCs w:val="22"/>
              </w:rPr>
              <w:t>Garantált Szolgáltatás megnevezése</w:t>
            </w:r>
          </w:p>
        </w:tc>
        <w:tc>
          <w:tcPr>
            <w:tcW w:w="3046" w:type="dxa"/>
            <w:shd w:val="pct12" w:color="auto" w:fill="auto"/>
            <w:vAlign w:val="center"/>
          </w:tcPr>
          <w:p w:rsidR="00EC722C" w:rsidRPr="00EC722C" w:rsidRDefault="00EC722C" w:rsidP="00EC722C">
            <w:pPr>
              <w:pStyle w:val="Default"/>
              <w:jc w:val="center"/>
              <w:rPr>
                <w:rFonts w:asciiTheme="minorHAnsi" w:hAnsiTheme="minorHAnsi"/>
                <w:bCs/>
              </w:rPr>
            </w:pPr>
            <w:r w:rsidRPr="00EC722C">
              <w:rPr>
                <w:rFonts w:asciiTheme="minorHAnsi" w:hAnsiTheme="minorHAnsi"/>
                <w:b/>
                <w:bCs/>
                <w:sz w:val="22"/>
                <w:szCs w:val="22"/>
              </w:rPr>
              <w:t>Kötbér kifizetés módja</w:t>
            </w:r>
          </w:p>
        </w:tc>
      </w:tr>
      <w:tr w:rsidR="00EC722C" w:rsidTr="00EC722C">
        <w:trPr>
          <w:trHeight w:val="770"/>
        </w:trPr>
        <w:tc>
          <w:tcPr>
            <w:tcW w:w="2217" w:type="dxa"/>
            <w:shd w:val="pct10" w:color="auto" w:fill="auto"/>
            <w:vAlign w:val="center"/>
          </w:tcPr>
          <w:p w:rsidR="00EC722C" w:rsidRPr="00EC722C" w:rsidRDefault="00EC722C" w:rsidP="00EC722C">
            <w:pPr>
              <w:pStyle w:val="Default"/>
              <w:jc w:val="center"/>
              <w:rPr>
                <w:rFonts w:asciiTheme="minorHAnsi" w:hAnsiTheme="minorHAnsi"/>
                <w:b/>
                <w:bCs/>
                <w:sz w:val="22"/>
                <w:szCs w:val="22"/>
              </w:rPr>
            </w:pPr>
            <w:r w:rsidRPr="00EC722C">
              <w:rPr>
                <w:rFonts w:asciiTheme="minorHAnsi" w:hAnsiTheme="minorHAnsi"/>
                <w:b/>
                <w:bCs/>
                <w:sz w:val="22"/>
                <w:szCs w:val="22"/>
              </w:rPr>
              <w:t>K.I.</w:t>
            </w:r>
          </w:p>
        </w:tc>
        <w:tc>
          <w:tcPr>
            <w:tcW w:w="3874" w:type="dxa"/>
            <w:vAlign w:val="center"/>
          </w:tcPr>
          <w:p w:rsidR="00EC722C" w:rsidRPr="00EC722C" w:rsidRDefault="00EC722C" w:rsidP="00EC722C">
            <w:pPr>
              <w:pStyle w:val="Default"/>
              <w:jc w:val="center"/>
              <w:rPr>
                <w:rFonts w:asciiTheme="minorHAnsi" w:hAnsiTheme="minorHAnsi"/>
                <w:bCs/>
              </w:rPr>
            </w:pPr>
            <w:r w:rsidRPr="00EC722C">
              <w:rPr>
                <w:rFonts w:asciiTheme="minorHAnsi" w:hAnsiTheme="minorHAnsi"/>
                <w:sz w:val="22"/>
                <w:szCs w:val="22"/>
              </w:rPr>
              <w:t>Információadás dokumentált megkeresésre</w:t>
            </w:r>
          </w:p>
        </w:tc>
        <w:tc>
          <w:tcPr>
            <w:tcW w:w="3046" w:type="dxa"/>
            <w:vAlign w:val="center"/>
          </w:tcPr>
          <w:p w:rsidR="00EC722C" w:rsidRPr="00EC722C" w:rsidRDefault="00EC722C" w:rsidP="00EC722C">
            <w:pPr>
              <w:pStyle w:val="Default"/>
              <w:jc w:val="center"/>
              <w:rPr>
                <w:rFonts w:asciiTheme="minorHAnsi" w:hAnsiTheme="minorHAnsi"/>
                <w:bCs/>
              </w:rPr>
            </w:pPr>
            <w:r w:rsidRPr="00EC722C">
              <w:rPr>
                <w:rFonts w:asciiTheme="minorHAnsi" w:hAnsiTheme="minorHAnsi"/>
                <w:sz w:val="22"/>
                <w:szCs w:val="22"/>
              </w:rPr>
              <w:t>Felhasználói igénybejelentésre, 2010. január 1-jétől automatikus</w:t>
            </w:r>
          </w:p>
        </w:tc>
      </w:tr>
      <w:tr w:rsidR="00EC722C" w:rsidTr="00EC722C">
        <w:trPr>
          <w:trHeight w:val="681"/>
        </w:trPr>
        <w:tc>
          <w:tcPr>
            <w:tcW w:w="2217" w:type="dxa"/>
            <w:shd w:val="pct10" w:color="auto" w:fill="auto"/>
            <w:vAlign w:val="center"/>
          </w:tcPr>
          <w:p w:rsidR="00EC722C" w:rsidRPr="00EC722C" w:rsidRDefault="00EC722C" w:rsidP="00EC722C">
            <w:pPr>
              <w:pStyle w:val="Default"/>
              <w:jc w:val="center"/>
              <w:rPr>
                <w:rFonts w:asciiTheme="minorHAnsi" w:hAnsiTheme="minorHAnsi"/>
                <w:b/>
                <w:bCs/>
                <w:sz w:val="22"/>
                <w:szCs w:val="22"/>
              </w:rPr>
            </w:pPr>
            <w:r w:rsidRPr="00EC722C">
              <w:rPr>
                <w:rFonts w:asciiTheme="minorHAnsi" w:hAnsiTheme="minorHAnsi"/>
                <w:b/>
                <w:bCs/>
                <w:sz w:val="22"/>
                <w:szCs w:val="22"/>
              </w:rPr>
              <w:t>K.II.</w:t>
            </w:r>
          </w:p>
        </w:tc>
        <w:tc>
          <w:tcPr>
            <w:tcW w:w="3874" w:type="dxa"/>
            <w:vAlign w:val="center"/>
          </w:tcPr>
          <w:p w:rsidR="00EC722C" w:rsidRPr="00EC722C" w:rsidRDefault="00EC722C" w:rsidP="00EC722C">
            <w:pPr>
              <w:pStyle w:val="Default"/>
              <w:jc w:val="center"/>
              <w:rPr>
                <w:rFonts w:asciiTheme="minorHAnsi" w:hAnsiTheme="minorHAnsi"/>
                <w:bCs/>
              </w:rPr>
            </w:pPr>
            <w:r w:rsidRPr="00EC722C">
              <w:rPr>
                <w:rFonts w:asciiTheme="minorHAnsi" w:hAnsiTheme="minorHAnsi"/>
                <w:sz w:val="22"/>
                <w:szCs w:val="22"/>
              </w:rPr>
              <w:t>Visszatérítés téves számlázás esetén</w:t>
            </w:r>
          </w:p>
        </w:tc>
        <w:tc>
          <w:tcPr>
            <w:tcW w:w="3046" w:type="dxa"/>
            <w:vAlign w:val="center"/>
          </w:tcPr>
          <w:p w:rsidR="00EC722C" w:rsidRPr="00EC722C" w:rsidRDefault="00EC722C" w:rsidP="00EC722C">
            <w:pPr>
              <w:pStyle w:val="Default"/>
              <w:jc w:val="center"/>
              <w:rPr>
                <w:rFonts w:asciiTheme="minorHAnsi" w:hAnsiTheme="minorHAnsi"/>
                <w:bCs/>
              </w:rPr>
            </w:pPr>
            <w:r w:rsidRPr="00EC722C">
              <w:rPr>
                <w:rFonts w:asciiTheme="minorHAnsi" w:hAnsiTheme="minorHAnsi"/>
                <w:sz w:val="22"/>
                <w:szCs w:val="22"/>
              </w:rPr>
              <w:t>Felhasználói igénybejelentésre, 2009. január 1-jétől automatikus</w:t>
            </w:r>
          </w:p>
        </w:tc>
      </w:tr>
      <w:tr w:rsidR="00EC722C" w:rsidTr="00EC722C">
        <w:trPr>
          <w:trHeight w:val="691"/>
        </w:trPr>
        <w:tc>
          <w:tcPr>
            <w:tcW w:w="2217" w:type="dxa"/>
            <w:shd w:val="pct10" w:color="auto" w:fill="auto"/>
            <w:vAlign w:val="center"/>
          </w:tcPr>
          <w:p w:rsidR="00EC722C" w:rsidRPr="00EC722C" w:rsidRDefault="00EC722C" w:rsidP="00EC722C">
            <w:pPr>
              <w:pStyle w:val="Default"/>
              <w:jc w:val="center"/>
              <w:rPr>
                <w:rFonts w:asciiTheme="minorHAnsi" w:hAnsiTheme="minorHAnsi"/>
                <w:b/>
                <w:bCs/>
                <w:sz w:val="22"/>
                <w:szCs w:val="22"/>
              </w:rPr>
            </w:pPr>
            <w:r w:rsidRPr="00EC722C">
              <w:rPr>
                <w:rFonts w:asciiTheme="minorHAnsi" w:hAnsiTheme="minorHAnsi"/>
                <w:b/>
                <w:bCs/>
                <w:sz w:val="22"/>
                <w:szCs w:val="22"/>
              </w:rPr>
              <w:t>K.III.</w:t>
            </w:r>
          </w:p>
        </w:tc>
        <w:tc>
          <w:tcPr>
            <w:tcW w:w="3874" w:type="dxa"/>
            <w:vAlign w:val="center"/>
          </w:tcPr>
          <w:p w:rsidR="00EC722C" w:rsidRPr="00EC722C" w:rsidRDefault="00EC722C" w:rsidP="00EC722C">
            <w:pPr>
              <w:pStyle w:val="Default"/>
              <w:jc w:val="center"/>
              <w:rPr>
                <w:rFonts w:asciiTheme="minorHAnsi" w:hAnsiTheme="minorHAnsi"/>
                <w:bCs/>
              </w:rPr>
            </w:pPr>
            <w:r w:rsidRPr="00EC722C">
              <w:rPr>
                <w:rFonts w:asciiTheme="minorHAnsi" w:hAnsiTheme="minorHAnsi"/>
                <w:sz w:val="22"/>
                <w:szCs w:val="22"/>
              </w:rPr>
              <w:t>A felhasználó visszakapcsolásának kezdeményezése</w:t>
            </w:r>
          </w:p>
        </w:tc>
        <w:tc>
          <w:tcPr>
            <w:tcW w:w="3046" w:type="dxa"/>
            <w:vAlign w:val="center"/>
          </w:tcPr>
          <w:p w:rsidR="00EC722C" w:rsidRPr="00EC722C" w:rsidRDefault="00EC722C" w:rsidP="00EC722C">
            <w:pPr>
              <w:pStyle w:val="Default"/>
              <w:jc w:val="center"/>
              <w:rPr>
                <w:rFonts w:asciiTheme="minorHAnsi" w:hAnsiTheme="minorHAnsi"/>
                <w:bCs/>
              </w:rPr>
            </w:pPr>
            <w:r w:rsidRPr="00EC722C">
              <w:rPr>
                <w:rFonts w:asciiTheme="minorHAnsi" w:hAnsiTheme="minorHAnsi"/>
                <w:sz w:val="22"/>
                <w:szCs w:val="22"/>
              </w:rPr>
              <w:t>Felhasználói igénybejelentésre, 2009. január 1-jétől automatikus</w:t>
            </w:r>
          </w:p>
        </w:tc>
      </w:tr>
      <w:tr w:rsidR="00EC722C" w:rsidTr="00EC722C">
        <w:trPr>
          <w:trHeight w:val="691"/>
        </w:trPr>
        <w:tc>
          <w:tcPr>
            <w:tcW w:w="2217" w:type="dxa"/>
            <w:shd w:val="pct10" w:color="auto" w:fill="auto"/>
            <w:vAlign w:val="center"/>
          </w:tcPr>
          <w:p w:rsidR="00EC722C" w:rsidRPr="00EC722C" w:rsidRDefault="00EC722C" w:rsidP="00EC722C">
            <w:pPr>
              <w:pStyle w:val="Default"/>
              <w:jc w:val="center"/>
              <w:rPr>
                <w:rFonts w:asciiTheme="minorHAnsi" w:hAnsiTheme="minorHAnsi"/>
                <w:b/>
                <w:bCs/>
                <w:sz w:val="22"/>
                <w:szCs w:val="22"/>
              </w:rPr>
            </w:pPr>
            <w:r w:rsidRPr="00EC722C">
              <w:rPr>
                <w:rFonts w:asciiTheme="minorHAnsi" w:hAnsiTheme="minorHAnsi"/>
                <w:b/>
                <w:bCs/>
                <w:sz w:val="22"/>
                <w:szCs w:val="22"/>
              </w:rPr>
              <w:t>K.IV.</w:t>
            </w:r>
          </w:p>
        </w:tc>
        <w:tc>
          <w:tcPr>
            <w:tcW w:w="3874" w:type="dxa"/>
            <w:vAlign w:val="center"/>
          </w:tcPr>
          <w:p w:rsidR="00EC722C" w:rsidRPr="00EC722C" w:rsidRDefault="00EC722C" w:rsidP="00EC722C">
            <w:pPr>
              <w:pStyle w:val="Default"/>
              <w:jc w:val="center"/>
              <w:rPr>
                <w:rFonts w:asciiTheme="minorHAnsi" w:hAnsiTheme="minorHAnsi"/>
                <w:bCs/>
              </w:rPr>
            </w:pPr>
            <w:r w:rsidRPr="00EC722C">
              <w:rPr>
                <w:rFonts w:asciiTheme="minorHAnsi" w:hAnsiTheme="minorHAnsi"/>
                <w:sz w:val="22"/>
                <w:szCs w:val="22"/>
              </w:rPr>
              <w:t>Nem jogszerű kikapcsolás</w:t>
            </w:r>
          </w:p>
        </w:tc>
        <w:tc>
          <w:tcPr>
            <w:tcW w:w="3046" w:type="dxa"/>
            <w:vAlign w:val="center"/>
          </w:tcPr>
          <w:p w:rsidR="00EC722C" w:rsidRPr="00EC722C" w:rsidRDefault="00EC722C" w:rsidP="00EC722C">
            <w:pPr>
              <w:pStyle w:val="Default"/>
              <w:jc w:val="center"/>
              <w:rPr>
                <w:rFonts w:asciiTheme="minorHAnsi" w:hAnsiTheme="minorHAnsi"/>
                <w:bCs/>
              </w:rPr>
            </w:pPr>
            <w:r w:rsidRPr="00EC722C">
              <w:rPr>
                <w:rFonts w:asciiTheme="minorHAnsi" w:hAnsiTheme="minorHAnsi"/>
                <w:sz w:val="22"/>
                <w:szCs w:val="22"/>
              </w:rPr>
              <w:t>Felhasználói igénybejelentésre, 2009. január 1-jétől automatikus</w:t>
            </w:r>
          </w:p>
        </w:tc>
      </w:tr>
    </w:tbl>
    <w:p w:rsidR="00EC722C" w:rsidRPr="00EC722C" w:rsidRDefault="00EC722C" w:rsidP="00EC722C">
      <w:pPr>
        <w:jc w:val="center"/>
        <w:rPr>
          <w:bCs/>
        </w:rPr>
      </w:pPr>
      <w:r w:rsidRPr="00EC722C">
        <w:rPr>
          <w:bCs/>
        </w:rPr>
        <w:t>(1. számú táblázat)</w:t>
      </w:r>
    </w:p>
    <w:p w:rsidR="00EC722C" w:rsidRPr="00A1259B" w:rsidRDefault="00EC722C" w:rsidP="00C82308">
      <w:pPr>
        <w:ind w:left="426" w:hanging="426"/>
        <w:jc w:val="both"/>
        <w:rPr>
          <w:b/>
          <w:bCs/>
          <w:sz w:val="24"/>
        </w:rPr>
      </w:pPr>
      <w:r w:rsidRPr="00A1259B">
        <w:rPr>
          <w:b/>
          <w:bCs/>
          <w:sz w:val="24"/>
        </w:rPr>
        <w:t xml:space="preserve">5. </w:t>
      </w:r>
      <w:r w:rsidR="00C82308">
        <w:rPr>
          <w:b/>
          <w:bCs/>
          <w:sz w:val="24"/>
        </w:rPr>
        <w:tab/>
      </w:r>
      <w:r w:rsidRPr="00A1259B">
        <w:rPr>
          <w:b/>
          <w:bCs/>
          <w:sz w:val="24"/>
        </w:rPr>
        <w:t xml:space="preserve">A kötbér összege a Garantált Szolgáltatások nem teljesítése esetén </w:t>
      </w:r>
    </w:p>
    <w:p w:rsidR="00EC722C" w:rsidRDefault="00EC722C" w:rsidP="00C82308">
      <w:pPr>
        <w:ind w:left="426"/>
        <w:jc w:val="both"/>
        <w:rPr>
          <w:bCs/>
        </w:rPr>
      </w:pPr>
      <w:r w:rsidRPr="00EC722C">
        <w:rPr>
          <w:bCs/>
        </w:rPr>
        <w:t>A Garantált Szolgáltatások nem teljesítése esetén fizetendő kötbér mértékét a csatlakozási pont feszültségszintjétől és a felhasználó besorolásától függően a 2. számú táblázat tartalmazza. A kötbér egy összegben kerül megfizetésre a jogosult felhasználó részére.</w:t>
      </w:r>
    </w:p>
    <w:tbl>
      <w:tblPr>
        <w:tblStyle w:val="Rcsostblzat"/>
        <w:tblW w:w="0" w:type="auto"/>
        <w:tblLook w:val="04A0" w:firstRow="1" w:lastRow="0" w:firstColumn="1" w:lastColumn="0" w:noHBand="0" w:noVBand="1"/>
      </w:tblPr>
      <w:tblGrid>
        <w:gridCol w:w="2285"/>
        <w:gridCol w:w="2285"/>
        <w:gridCol w:w="2285"/>
        <w:gridCol w:w="2287"/>
      </w:tblGrid>
      <w:tr w:rsidR="00C00C13" w:rsidTr="00C00C13">
        <w:trPr>
          <w:trHeight w:val="417"/>
        </w:trPr>
        <w:tc>
          <w:tcPr>
            <w:tcW w:w="2285" w:type="dxa"/>
            <w:vAlign w:val="center"/>
          </w:tcPr>
          <w:p w:rsidR="00C00C13" w:rsidRPr="00C00C13" w:rsidRDefault="00C00C13" w:rsidP="00C00C13">
            <w:pPr>
              <w:pStyle w:val="Default"/>
              <w:jc w:val="center"/>
              <w:rPr>
                <w:rFonts w:asciiTheme="minorHAnsi" w:hAnsiTheme="minorHAnsi"/>
                <w:sz w:val="22"/>
                <w:szCs w:val="22"/>
              </w:rPr>
            </w:pPr>
            <w:r w:rsidRPr="00C00C13">
              <w:rPr>
                <w:rFonts w:asciiTheme="minorHAnsi" w:hAnsiTheme="minorHAnsi"/>
                <w:b/>
                <w:bCs/>
                <w:sz w:val="22"/>
                <w:szCs w:val="22"/>
              </w:rPr>
              <w:t>Kötbérfizetés</w:t>
            </w:r>
          </w:p>
          <w:p w:rsidR="00C00C13" w:rsidRPr="00C00C13" w:rsidRDefault="00C00C13" w:rsidP="00C00C13">
            <w:pPr>
              <w:jc w:val="center"/>
              <w:rPr>
                <w:bCs/>
              </w:rPr>
            </w:pPr>
            <w:r w:rsidRPr="00C00C13">
              <w:rPr>
                <w:b/>
                <w:bCs/>
              </w:rPr>
              <w:t>a K.I-K.IV GSZ esetén</w:t>
            </w:r>
          </w:p>
        </w:tc>
        <w:tc>
          <w:tcPr>
            <w:tcW w:w="2285" w:type="dxa"/>
            <w:vAlign w:val="center"/>
          </w:tcPr>
          <w:p w:rsidR="00C00C13" w:rsidRPr="00C00C13" w:rsidRDefault="00C00C13" w:rsidP="00C00C13">
            <w:pPr>
              <w:jc w:val="center"/>
              <w:rPr>
                <w:b/>
                <w:bCs/>
              </w:rPr>
            </w:pPr>
            <w:r w:rsidRPr="00C00C13">
              <w:rPr>
                <w:b/>
                <w:bCs/>
              </w:rPr>
              <w:t>Lakossági fogyasztó</w:t>
            </w:r>
          </w:p>
        </w:tc>
        <w:tc>
          <w:tcPr>
            <w:tcW w:w="4572" w:type="dxa"/>
            <w:gridSpan w:val="2"/>
            <w:vAlign w:val="center"/>
          </w:tcPr>
          <w:p w:rsidR="00C00C13" w:rsidRPr="00C00C13" w:rsidRDefault="00C00C13" w:rsidP="00C00C13">
            <w:pPr>
              <w:jc w:val="center"/>
              <w:rPr>
                <w:b/>
                <w:bCs/>
              </w:rPr>
            </w:pPr>
            <w:r w:rsidRPr="00C00C13">
              <w:rPr>
                <w:b/>
                <w:bCs/>
              </w:rPr>
              <w:t>Egyéb felhasználó</w:t>
            </w:r>
          </w:p>
        </w:tc>
      </w:tr>
      <w:tr w:rsidR="00C00C13" w:rsidTr="00C00C13">
        <w:trPr>
          <w:trHeight w:val="512"/>
        </w:trPr>
        <w:tc>
          <w:tcPr>
            <w:tcW w:w="2285" w:type="dxa"/>
            <w:vMerge w:val="restart"/>
            <w:vAlign w:val="center"/>
          </w:tcPr>
          <w:p w:rsidR="00C00C13" w:rsidRPr="00C00C13" w:rsidRDefault="00C00C13" w:rsidP="00C00C13">
            <w:pPr>
              <w:pStyle w:val="Default"/>
              <w:jc w:val="center"/>
              <w:rPr>
                <w:rFonts w:asciiTheme="minorHAnsi" w:hAnsiTheme="minorHAnsi"/>
                <w:bCs/>
                <w:sz w:val="22"/>
                <w:szCs w:val="22"/>
              </w:rPr>
            </w:pPr>
            <w:r w:rsidRPr="00C00C13">
              <w:rPr>
                <w:rFonts w:asciiTheme="minorHAnsi" w:hAnsiTheme="minorHAnsi"/>
                <w:sz w:val="22"/>
                <w:szCs w:val="22"/>
              </w:rPr>
              <w:t>Felhasználói igény-bejelentésre, a 4. pont szerinti határidőtől automatikus</w:t>
            </w:r>
          </w:p>
        </w:tc>
        <w:tc>
          <w:tcPr>
            <w:tcW w:w="2285" w:type="dxa"/>
            <w:vMerge w:val="restart"/>
            <w:vAlign w:val="center"/>
          </w:tcPr>
          <w:p w:rsidR="00C00C13" w:rsidRPr="00C00C13" w:rsidRDefault="00C00C13" w:rsidP="00C00C13">
            <w:pPr>
              <w:jc w:val="center"/>
              <w:rPr>
                <w:b/>
                <w:bCs/>
              </w:rPr>
            </w:pPr>
            <w:r w:rsidRPr="00C00C13">
              <w:rPr>
                <w:b/>
                <w:bCs/>
              </w:rPr>
              <w:t>5000 Forint</w:t>
            </w:r>
          </w:p>
        </w:tc>
        <w:tc>
          <w:tcPr>
            <w:tcW w:w="2285" w:type="dxa"/>
            <w:vAlign w:val="center"/>
          </w:tcPr>
          <w:p w:rsidR="00C00C13" w:rsidRPr="00C00C13" w:rsidRDefault="00C00C13" w:rsidP="00C00C13">
            <w:pPr>
              <w:jc w:val="center"/>
              <w:rPr>
                <w:bCs/>
              </w:rPr>
            </w:pPr>
            <w:r w:rsidRPr="00C00C13">
              <w:rPr>
                <w:bCs/>
              </w:rPr>
              <w:t>Kisfeszültségű</w:t>
            </w:r>
          </w:p>
        </w:tc>
        <w:tc>
          <w:tcPr>
            <w:tcW w:w="2287" w:type="dxa"/>
            <w:vAlign w:val="center"/>
          </w:tcPr>
          <w:p w:rsidR="00C00C13" w:rsidRPr="00C00C13" w:rsidRDefault="00C00C13" w:rsidP="00C00C13">
            <w:pPr>
              <w:jc w:val="center"/>
              <w:rPr>
                <w:b/>
                <w:bCs/>
              </w:rPr>
            </w:pPr>
            <w:r w:rsidRPr="00C00C13">
              <w:rPr>
                <w:b/>
                <w:bCs/>
              </w:rPr>
              <w:t>10 000 Forint</w:t>
            </w:r>
          </w:p>
        </w:tc>
      </w:tr>
      <w:tr w:rsidR="00C00C13" w:rsidTr="00C00C13">
        <w:trPr>
          <w:trHeight w:val="521"/>
        </w:trPr>
        <w:tc>
          <w:tcPr>
            <w:tcW w:w="2285" w:type="dxa"/>
            <w:vMerge/>
            <w:vAlign w:val="center"/>
          </w:tcPr>
          <w:p w:rsidR="00C00C13" w:rsidRPr="00C00C13" w:rsidRDefault="00C00C13" w:rsidP="00C00C13">
            <w:pPr>
              <w:jc w:val="center"/>
              <w:rPr>
                <w:bCs/>
              </w:rPr>
            </w:pPr>
          </w:p>
        </w:tc>
        <w:tc>
          <w:tcPr>
            <w:tcW w:w="2285" w:type="dxa"/>
            <w:vMerge/>
            <w:vAlign w:val="center"/>
          </w:tcPr>
          <w:p w:rsidR="00C00C13" w:rsidRPr="00C00C13" w:rsidRDefault="00C00C13" w:rsidP="00C00C13">
            <w:pPr>
              <w:jc w:val="center"/>
              <w:rPr>
                <w:bCs/>
              </w:rPr>
            </w:pPr>
          </w:p>
        </w:tc>
        <w:tc>
          <w:tcPr>
            <w:tcW w:w="2285" w:type="dxa"/>
            <w:vAlign w:val="center"/>
          </w:tcPr>
          <w:p w:rsidR="00C00C13" w:rsidRPr="00C00C13" w:rsidRDefault="00C00C13" w:rsidP="00C00C13">
            <w:pPr>
              <w:jc w:val="center"/>
              <w:rPr>
                <w:bCs/>
              </w:rPr>
            </w:pPr>
            <w:r w:rsidRPr="00C00C13">
              <w:rPr>
                <w:bCs/>
              </w:rPr>
              <w:t>Középfeszültségű</w:t>
            </w:r>
          </w:p>
        </w:tc>
        <w:tc>
          <w:tcPr>
            <w:tcW w:w="2287" w:type="dxa"/>
            <w:vAlign w:val="center"/>
          </w:tcPr>
          <w:p w:rsidR="00C00C13" w:rsidRPr="00C00C13" w:rsidRDefault="00C00C13" w:rsidP="00C00C13">
            <w:pPr>
              <w:jc w:val="center"/>
              <w:rPr>
                <w:b/>
                <w:bCs/>
              </w:rPr>
            </w:pPr>
            <w:r w:rsidRPr="00C00C13">
              <w:rPr>
                <w:b/>
                <w:bCs/>
              </w:rPr>
              <w:t>30 000 Forint</w:t>
            </w:r>
          </w:p>
        </w:tc>
      </w:tr>
    </w:tbl>
    <w:p w:rsidR="00C00C13" w:rsidRDefault="00C00C13" w:rsidP="00C00C13">
      <w:pPr>
        <w:jc w:val="center"/>
        <w:rPr>
          <w:bCs/>
        </w:rPr>
      </w:pPr>
      <w:r>
        <w:rPr>
          <w:bCs/>
        </w:rPr>
        <w:t>(2</w:t>
      </w:r>
      <w:r w:rsidRPr="00EC722C">
        <w:rPr>
          <w:bCs/>
        </w:rPr>
        <w:t>. számú táblázat)</w:t>
      </w:r>
    </w:p>
    <w:p w:rsidR="00C00C13" w:rsidRPr="00A1259B" w:rsidRDefault="00C00C13" w:rsidP="00C82308">
      <w:pPr>
        <w:ind w:left="426" w:hanging="426"/>
        <w:jc w:val="both"/>
        <w:rPr>
          <w:b/>
          <w:bCs/>
          <w:sz w:val="24"/>
        </w:rPr>
      </w:pPr>
      <w:r w:rsidRPr="00A1259B">
        <w:rPr>
          <w:b/>
          <w:bCs/>
          <w:sz w:val="24"/>
        </w:rPr>
        <w:t xml:space="preserve">6. </w:t>
      </w:r>
      <w:r w:rsidR="00C82308">
        <w:rPr>
          <w:b/>
          <w:bCs/>
          <w:sz w:val="24"/>
        </w:rPr>
        <w:tab/>
      </w:r>
      <w:r w:rsidRPr="00A1259B">
        <w:rPr>
          <w:b/>
          <w:bCs/>
          <w:sz w:val="24"/>
        </w:rPr>
        <w:t xml:space="preserve">A kötbér megfizetésének módja </w:t>
      </w:r>
    </w:p>
    <w:p w:rsidR="00C00C13" w:rsidRPr="00C00C13" w:rsidRDefault="00C00C13" w:rsidP="00C82308">
      <w:pPr>
        <w:ind w:left="426"/>
        <w:jc w:val="both"/>
        <w:rPr>
          <w:bCs/>
        </w:rPr>
      </w:pPr>
      <w:r w:rsidRPr="00C00C13">
        <w:rPr>
          <w:bCs/>
        </w:rPr>
        <w:t xml:space="preserve">A villamosenergia-kereskedő a kötbért, ha a villamos energia adásvételi szerződés máshogy nem rendelkezik, az üzletszabályzatában előírtaknak megfelelően - belső ügyrendje szerint, beleértve az adminisztrációs ráfordítás csökkentése érdekében az ügyintézői döntés lehetőségét is - fizeti meg a 7. pontban előírt határidőn belül. A kötbér megfizetéséről és a nem teljesített Garantált Szolgáltatásról a felhasználót igazolható módon értesíteni kell. </w:t>
      </w:r>
    </w:p>
    <w:p w:rsidR="00C00C13" w:rsidRPr="00C00C13" w:rsidRDefault="00C00C13" w:rsidP="00C82308">
      <w:pPr>
        <w:ind w:left="426"/>
        <w:jc w:val="both"/>
        <w:rPr>
          <w:bCs/>
        </w:rPr>
      </w:pPr>
      <w:r w:rsidRPr="00C00C13">
        <w:rPr>
          <w:bCs/>
        </w:rPr>
        <w:t xml:space="preserve">A Garantált Szolgáltatás nem teljesítése esetére a felhasználó részére járó kötbér fizetése nem zárja ki a felhasználó azon lehetőségét, hogy a kárigényét - a kötbérre való jogosultságra tekintet nélkül - a felelőssel szemben érvényesítse (pl. közös megegyezés, bírósági, vagy illetékes Békéltető Testületi úton). </w:t>
      </w:r>
    </w:p>
    <w:p w:rsidR="00C00C13" w:rsidRPr="00A1259B" w:rsidRDefault="00C00C13" w:rsidP="00C82308">
      <w:pPr>
        <w:ind w:left="426" w:hanging="426"/>
        <w:jc w:val="both"/>
        <w:rPr>
          <w:b/>
          <w:bCs/>
          <w:sz w:val="24"/>
        </w:rPr>
      </w:pPr>
      <w:r w:rsidRPr="00A1259B">
        <w:rPr>
          <w:b/>
          <w:bCs/>
          <w:sz w:val="24"/>
        </w:rPr>
        <w:t xml:space="preserve">7. </w:t>
      </w:r>
      <w:r w:rsidR="00C82308">
        <w:rPr>
          <w:b/>
          <w:bCs/>
          <w:sz w:val="24"/>
        </w:rPr>
        <w:tab/>
      </w:r>
      <w:r w:rsidRPr="00A1259B">
        <w:rPr>
          <w:b/>
          <w:bCs/>
          <w:sz w:val="24"/>
        </w:rPr>
        <w:t xml:space="preserve">A kötbér kifizetés határideje </w:t>
      </w:r>
    </w:p>
    <w:p w:rsidR="00C00C13" w:rsidRDefault="00C00C13" w:rsidP="00C82308">
      <w:pPr>
        <w:ind w:left="426"/>
        <w:jc w:val="both"/>
        <w:rPr>
          <w:bCs/>
        </w:rPr>
      </w:pPr>
      <w:r w:rsidRPr="00C00C13">
        <w:rPr>
          <w:bCs/>
        </w:rPr>
        <w:t>A nem teljesítés kezdő időpontjától 30. naptári nap, míg felhasználói igénybejelentés alapján fizetendő kötbérnél az igény beérkezésétől számított 30. naptári nap.</w:t>
      </w:r>
    </w:p>
    <w:p w:rsidR="00C00C13" w:rsidRPr="00A1259B" w:rsidRDefault="00C00C13" w:rsidP="00C82308">
      <w:pPr>
        <w:ind w:left="426" w:hanging="426"/>
        <w:jc w:val="both"/>
        <w:rPr>
          <w:b/>
          <w:bCs/>
          <w:sz w:val="24"/>
        </w:rPr>
      </w:pPr>
      <w:r w:rsidRPr="00A1259B">
        <w:rPr>
          <w:b/>
          <w:bCs/>
          <w:sz w:val="24"/>
        </w:rPr>
        <w:t xml:space="preserve">8. </w:t>
      </w:r>
      <w:r w:rsidR="00C82308">
        <w:rPr>
          <w:b/>
          <w:bCs/>
          <w:sz w:val="24"/>
        </w:rPr>
        <w:tab/>
      </w:r>
      <w:r w:rsidRPr="00A1259B">
        <w:rPr>
          <w:b/>
          <w:bCs/>
          <w:sz w:val="24"/>
        </w:rPr>
        <w:t xml:space="preserve">Felelősség megbízott eljárása esetén </w:t>
      </w:r>
    </w:p>
    <w:p w:rsidR="00C00C13" w:rsidRPr="00C00C13" w:rsidRDefault="00C00C13" w:rsidP="00C82308">
      <w:pPr>
        <w:ind w:left="426"/>
        <w:jc w:val="both"/>
        <w:rPr>
          <w:bCs/>
        </w:rPr>
      </w:pPr>
      <w:r w:rsidRPr="00C00C13">
        <w:rPr>
          <w:bCs/>
        </w:rPr>
        <w:t xml:space="preserve">Amennyiben a villamosenergia-kereskedő megbízottat vesz igénybe a Garantált Szolgáltatások teljesítése érdekében, akkor a megbízott eljárása esetén a Garantált Szolgáltatások pontjaira vonatkozóan a villamosenergia-kereskedő, úgy felelős a megbízottak tevékenységéért, mintha azokat maga végezte volna. </w:t>
      </w:r>
    </w:p>
    <w:p w:rsidR="00C00C13" w:rsidRPr="00A1259B" w:rsidRDefault="00C00C13" w:rsidP="00C82308">
      <w:pPr>
        <w:ind w:left="426" w:hanging="426"/>
        <w:jc w:val="both"/>
        <w:rPr>
          <w:b/>
          <w:bCs/>
          <w:sz w:val="24"/>
        </w:rPr>
      </w:pPr>
      <w:r w:rsidRPr="00A1259B">
        <w:rPr>
          <w:b/>
          <w:bCs/>
          <w:sz w:val="24"/>
        </w:rPr>
        <w:t xml:space="preserve">9. </w:t>
      </w:r>
      <w:r w:rsidR="00C82308">
        <w:rPr>
          <w:b/>
          <w:bCs/>
          <w:sz w:val="24"/>
        </w:rPr>
        <w:tab/>
      </w:r>
      <w:r w:rsidRPr="00A1259B">
        <w:rPr>
          <w:b/>
          <w:bCs/>
          <w:sz w:val="24"/>
        </w:rPr>
        <w:t xml:space="preserve">Mentesülés a kötbérfizetési kötelezettség alól </w:t>
      </w:r>
    </w:p>
    <w:p w:rsidR="00C00C13" w:rsidRDefault="00C00C13" w:rsidP="00C82308">
      <w:pPr>
        <w:ind w:left="426"/>
        <w:jc w:val="both"/>
        <w:rPr>
          <w:bCs/>
        </w:rPr>
      </w:pPr>
      <w:r w:rsidRPr="00C00C13">
        <w:rPr>
          <w:bCs/>
        </w:rPr>
        <w:t>Szándékos rongálás esetében a villamosenergia-kereskedőnem felelős a Garantált Szolgáltatás nem teljesítéséért és nem áll fenn a villamosenergia-kereskedő kötbérfizetési kötelezettsége. Erről az igénylő felhasználót igazolható módon tájékoztatni kell.</w:t>
      </w:r>
    </w:p>
    <w:p w:rsidR="00C00C13" w:rsidRDefault="00C00C13" w:rsidP="00C00C13">
      <w:pPr>
        <w:jc w:val="both"/>
        <w:rPr>
          <w:bCs/>
        </w:rPr>
      </w:pPr>
    </w:p>
    <w:p w:rsidR="00C00C13" w:rsidRPr="00A1259B" w:rsidRDefault="00C00C13" w:rsidP="00C00C13">
      <w:pPr>
        <w:jc w:val="center"/>
        <w:rPr>
          <w:bCs/>
          <w:sz w:val="28"/>
        </w:rPr>
      </w:pPr>
      <w:r w:rsidRPr="00A1259B">
        <w:rPr>
          <w:b/>
          <w:bCs/>
          <w:sz w:val="28"/>
        </w:rPr>
        <w:t>A villamosenergia-kereskedő Garantált Szolgáltatások eljárásrendje</w:t>
      </w:r>
    </w:p>
    <w:p w:rsidR="00C00C13" w:rsidRDefault="00C00C13" w:rsidP="00C00C13">
      <w:pPr>
        <w:jc w:val="both"/>
        <w:rPr>
          <w:b/>
          <w:bCs/>
        </w:rPr>
      </w:pPr>
    </w:p>
    <w:p w:rsidR="00C00C13" w:rsidRPr="00A1259B" w:rsidRDefault="00C00C13" w:rsidP="00C00C13">
      <w:pPr>
        <w:jc w:val="both"/>
        <w:rPr>
          <w:b/>
          <w:bCs/>
          <w:sz w:val="24"/>
        </w:rPr>
      </w:pPr>
      <w:r w:rsidRPr="00A1259B">
        <w:rPr>
          <w:b/>
          <w:bCs/>
          <w:sz w:val="24"/>
        </w:rPr>
        <w:t xml:space="preserve">K.I. GSZ Információadás dokumentált megkeresésre </w:t>
      </w:r>
    </w:p>
    <w:p w:rsidR="00C00C13" w:rsidRPr="00C00C13" w:rsidRDefault="00C00C13" w:rsidP="00C82308">
      <w:pPr>
        <w:ind w:left="426"/>
        <w:jc w:val="both"/>
        <w:rPr>
          <w:bCs/>
        </w:rPr>
      </w:pPr>
      <w:r w:rsidRPr="00C00C13">
        <w:rPr>
          <w:bCs/>
          <w:i/>
          <w:iCs/>
          <w:u w:val="single"/>
        </w:rPr>
        <w:t>Dokumentált megkeresés</w:t>
      </w:r>
      <w:r w:rsidRPr="00C00C13">
        <w:rPr>
          <w:bCs/>
        </w:rPr>
        <w:t xml:space="preserve">: postai küldeményként beérkező, vagy személyesen átnyújtott és igazoltan átvett, vagy elektronikus levélben, vagy faxon keresztül megküldött, írásban rögzített megkeresés, továbbá személyesen vagy telefonon elmondott, ügyintézés során azonnal el nem intézhető, és bejelentőlapon vagy informatikai rendszerben rögzített ellenőrizhető, visszakereshető megkeresés. A dokumentált megkeresésekre vonatkozó eljárási szabályokat a villamosenergia-kereskedő üzletszabályzata tartalmazza. </w:t>
      </w:r>
    </w:p>
    <w:p w:rsidR="00C00C13" w:rsidRPr="00C00C13" w:rsidRDefault="00C00C13" w:rsidP="00C82308">
      <w:pPr>
        <w:ind w:left="426"/>
        <w:jc w:val="both"/>
        <w:rPr>
          <w:bCs/>
        </w:rPr>
      </w:pPr>
      <w:r w:rsidRPr="00C00C13">
        <w:rPr>
          <w:bCs/>
          <w:i/>
          <w:iCs/>
          <w:u w:val="single"/>
        </w:rPr>
        <w:t>Beérkezési időpont</w:t>
      </w:r>
      <w:r w:rsidRPr="00C00C13">
        <w:rPr>
          <w:bCs/>
          <w:u w:val="single"/>
        </w:rPr>
        <w:t>:</w:t>
      </w:r>
      <w:r w:rsidRPr="00C00C13">
        <w:rPr>
          <w:bCs/>
        </w:rPr>
        <w:t xml:space="preserve"> a bejövő megkeresés nyilvántartásba vételi időpontja (Iktató által rábélyegzett dátum, vagy az elektronikus levél beérkezésének időpontja), vagy más ellenőrizhető, visszakereshető rögzítési időpont. </w:t>
      </w:r>
    </w:p>
    <w:p w:rsidR="00C00C13" w:rsidRPr="00C00C13" w:rsidRDefault="00C00C13" w:rsidP="00C82308">
      <w:pPr>
        <w:ind w:left="426"/>
        <w:jc w:val="both"/>
        <w:rPr>
          <w:bCs/>
        </w:rPr>
      </w:pPr>
      <w:r w:rsidRPr="00C00C13">
        <w:rPr>
          <w:bCs/>
          <w:i/>
          <w:iCs/>
          <w:u w:val="single"/>
        </w:rPr>
        <w:t>Válaszadás időpontja</w:t>
      </w:r>
      <w:r w:rsidRPr="00C00C13">
        <w:rPr>
          <w:bCs/>
          <w:u w:val="single"/>
        </w:rPr>
        <w:t>:</w:t>
      </w:r>
      <w:r w:rsidRPr="00C00C13">
        <w:rPr>
          <w:bCs/>
        </w:rPr>
        <w:t xml:space="preserve"> a kimenő válaszlevél postára adásának a dátuma. Személyes válaszadás esetén a felvett (elektronikus) dokumentumon az adott ügy megválaszolásaként szereplő dátum. Telefonos vagy egyéb válaszadás esetén a villamosenergia-kereskedő belső ügyrendje szerint történik az igazolás. </w:t>
      </w:r>
    </w:p>
    <w:p w:rsidR="00C00C13" w:rsidRPr="00C00C13" w:rsidRDefault="00C00C13" w:rsidP="00C82308">
      <w:pPr>
        <w:ind w:left="426"/>
        <w:jc w:val="both"/>
        <w:rPr>
          <w:bCs/>
        </w:rPr>
      </w:pPr>
      <w:r w:rsidRPr="00C00C13">
        <w:rPr>
          <w:bCs/>
          <w:i/>
          <w:iCs/>
          <w:u w:val="single"/>
        </w:rPr>
        <w:t>Válasz</w:t>
      </w:r>
      <w:r w:rsidRPr="00C00C13">
        <w:rPr>
          <w:bCs/>
          <w:u w:val="single"/>
        </w:rPr>
        <w:t>:</w:t>
      </w:r>
      <w:r w:rsidRPr="00C00C13">
        <w:rPr>
          <w:bCs/>
        </w:rPr>
        <w:t xml:space="preserve"> dokumentált, írásban vagy elektronikus formában, vagy személyesen, vagy telefonon, továbbá egyéb ellenőrizhető, visszakereshető módon adott tájékoztatás. </w:t>
      </w:r>
    </w:p>
    <w:p w:rsidR="00C00C13" w:rsidRPr="00C00C13" w:rsidRDefault="00C00C13" w:rsidP="00C82308">
      <w:pPr>
        <w:ind w:left="426"/>
        <w:jc w:val="both"/>
        <w:rPr>
          <w:bCs/>
        </w:rPr>
      </w:pPr>
      <w:r w:rsidRPr="00C00C13">
        <w:rPr>
          <w:bCs/>
          <w:i/>
          <w:iCs/>
          <w:u w:val="single"/>
        </w:rPr>
        <w:t>15 napon belül</w:t>
      </w:r>
      <w:r w:rsidRPr="00C00C13">
        <w:rPr>
          <w:bCs/>
          <w:i/>
          <w:iCs/>
        </w:rPr>
        <w:t xml:space="preserve"> </w:t>
      </w:r>
      <w:r w:rsidRPr="00C00C13">
        <w:rPr>
          <w:bCs/>
        </w:rPr>
        <w:t xml:space="preserve">a villamosenergia-kereskedő </w:t>
      </w:r>
      <w:r w:rsidRPr="00C00C13">
        <w:rPr>
          <w:bCs/>
          <w:i/>
          <w:iCs/>
          <w:u w:val="single"/>
        </w:rPr>
        <w:t>választ ad</w:t>
      </w:r>
      <w:r w:rsidRPr="00C00C13">
        <w:rPr>
          <w:bCs/>
        </w:rPr>
        <w:t xml:space="preserve">, ha a dokumentált megkeresés hozzá érkezik be, és az az ő tevékenységét érinti, köteles a beérkezéstől számított 15 napon belül választ adni. </w:t>
      </w:r>
    </w:p>
    <w:p w:rsidR="00C00C13" w:rsidRPr="00C00C13" w:rsidRDefault="00C00C13" w:rsidP="00C82308">
      <w:pPr>
        <w:ind w:left="426"/>
        <w:jc w:val="both"/>
        <w:rPr>
          <w:bCs/>
        </w:rPr>
      </w:pPr>
      <w:r w:rsidRPr="00C00C13">
        <w:rPr>
          <w:bCs/>
        </w:rPr>
        <w:t xml:space="preserve">Ha a dokumentált megkeresés elosztói engedélyeshez érkezik be, de a villamosenergia-kereskedő tevékenységét érinti, az elosztói engedélyes azt 8 napon belül a villamosenergia-kereskedőhöz eljuttatja, és erről a felhasználót értesíti. Ebben az esetben a villamosenergia-kereskedőhöz való beérkezéstől számít a 15 napos válaszadási határidő (a felhasználó részére ebben az esetben is a megkeresés beérkezési időpontjától számított maximum 23 nap alatt a választ meg kell adnia). </w:t>
      </w:r>
    </w:p>
    <w:p w:rsidR="00C00C13" w:rsidRPr="00C00C13" w:rsidRDefault="00C00C13" w:rsidP="00C82308">
      <w:pPr>
        <w:ind w:left="426"/>
        <w:jc w:val="both"/>
        <w:rPr>
          <w:bCs/>
        </w:rPr>
      </w:pPr>
      <w:r w:rsidRPr="00C00C13">
        <w:rPr>
          <w:bCs/>
        </w:rPr>
        <w:t xml:space="preserve">Amennyiben a válaszadás a villamosenergia-kereskedőt és elosztói engedélyest egyaránt érinti, és engedélyesek közötti információadással vagy a válaszadás feladatainak szétválasztásával a válaszadás nem intézhető, a válaszadás közös kidolgozására 15 nap, továbbá a válasz elküldésére is 15 nap áll engedélyesek rendelkezésére (a felhasználó részére ebben az esetben a megkeresés beérkezési időpontjától számított maximum 30 nap alatt a választ meg kell adni), erről a felhasználót értesíteni kell. </w:t>
      </w:r>
    </w:p>
    <w:p w:rsidR="00C00C13" w:rsidRPr="00C00C13" w:rsidRDefault="00C00C13" w:rsidP="00C82308">
      <w:pPr>
        <w:ind w:left="426"/>
        <w:jc w:val="both"/>
        <w:rPr>
          <w:bCs/>
        </w:rPr>
      </w:pPr>
      <w:r w:rsidRPr="00C00C13">
        <w:rPr>
          <w:bCs/>
          <w:i/>
          <w:iCs/>
          <w:u w:val="single"/>
        </w:rPr>
        <w:t>A Garantált Szolgáltatás igazolása</w:t>
      </w:r>
      <w:r w:rsidRPr="00C00C13">
        <w:rPr>
          <w:bCs/>
          <w:u w:val="single"/>
        </w:rPr>
        <w:t>:</w:t>
      </w:r>
      <w:r w:rsidRPr="00C00C13">
        <w:rPr>
          <w:bCs/>
        </w:rPr>
        <w:t xml:space="preserve"> a bejövő megkeresés nyilvántartásba vételi időpontjának és a kimenő válaszlevél postára adása dátumának az összevetése. Ha ugyanaz a felhasználó 23 napon túl – akár ismétlődő jelleggel, 23 naponként – újabb bejelentést tesz, mert nem kapott választ, akkor ismételten és többszörösen is jogosult a kötbérre. A felhasználó minden megkeresése ami 23 napon túl történik, új ügynek számít. </w:t>
      </w:r>
    </w:p>
    <w:p w:rsidR="00C00C13" w:rsidRPr="00C00C13" w:rsidRDefault="00C00C13" w:rsidP="00C82308">
      <w:pPr>
        <w:ind w:left="426"/>
        <w:jc w:val="both"/>
        <w:rPr>
          <w:bCs/>
        </w:rPr>
      </w:pPr>
      <w:r w:rsidRPr="00C00C13">
        <w:rPr>
          <w:bCs/>
          <w:i/>
          <w:iCs/>
          <w:u w:val="single"/>
        </w:rPr>
        <w:t>A kötbérfizetés rendje</w:t>
      </w:r>
      <w:r w:rsidRPr="00C00C13">
        <w:rPr>
          <w:bCs/>
          <w:u w:val="single"/>
        </w:rPr>
        <w:t>:</w:t>
      </w:r>
      <w:r w:rsidRPr="00C00C13">
        <w:rPr>
          <w:bCs/>
        </w:rPr>
        <w:t xml:space="preserve"> a villamosenergia-kereskedő a határidő be nem tartása esetén felhasználói igénybejelentésre, 2010. január 1-jétől automatikusan gondoskodik a kötbér megfizetéséről. </w:t>
      </w:r>
    </w:p>
    <w:p w:rsidR="00C00C13" w:rsidRPr="00A1259B" w:rsidRDefault="00C00C13" w:rsidP="00C00C13">
      <w:pPr>
        <w:jc w:val="both"/>
        <w:rPr>
          <w:b/>
          <w:bCs/>
          <w:sz w:val="24"/>
        </w:rPr>
      </w:pPr>
      <w:r w:rsidRPr="00A1259B">
        <w:rPr>
          <w:b/>
          <w:bCs/>
          <w:sz w:val="24"/>
        </w:rPr>
        <w:t xml:space="preserve">K.II. GSZ Visszatérítés téves számlázás esetén </w:t>
      </w:r>
    </w:p>
    <w:p w:rsidR="00C00C13" w:rsidRPr="00C00C13" w:rsidRDefault="00C00C13" w:rsidP="00C82308">
      <w:pPr>
        <w:ind w:left="426"/>
        <w:jc w:val="both"/>
        <w:rPr>
          <w:bCs/>
        </w:rPr>
      </w:pPr>
      <w:r w:rsidRPr="00C00C13">
        <w:rPr>
          <w:bCs/>
          <w:i/>
          <w:iCs/>
          <w:u w:val="single"/>
        </w:rPr>
        <w:t>Jogosság megállapítása:</w:t>
      </w:r>
      <w:r w:rsidRPr="00C00C13">
        <w:rPr>
          <w:bCs/>
          <w:i/>
          <w:iCs/>
        </w:rPr>
        <w:t xml:space="preserve"> </w:t>
      </w:r>
      <w:r w:rsidRPr="00C00C13">
        <w:rPr>
          <w:bCs/>
        </w:rPr>
        <w:t xml:space="preserve">téves, a felhasználó kárára történt villamosenergia-díj számlázása esetén a számlakifogás jogosságát 15 napon belül meg kell állapítani. </w:t>
      </w:r>
    </w:p>
    <w:p w:rsidR="00C00C13" w:rsidRPr="00C00C13" w:rsidRDefault="00C00C13" w:rsidP="00C82308">
      <w:pPr>
        <w:ind w:left="426"/>
        <w:jc w:val="both"/>
        <w:rPr>
          <w:bCs/>
        </w:rPr>
      </w:pPr>
      <w:r w:rsidRPr="00C00C13">
        <w:rPr>
          <w:bCs/>
        </w:rPr>
        <w:t xml:space="preserve">Rendszerhasználati díj számlázásra való jog (megbízásos szerződés) esetén engedélyesek egymás közötti egyeztetésére 8 nap áll rendelkezésre. Az elosztói engedélyesnek a rendszerhasználati díj számlázásra vonatkozó számlakifogás jogosságát 15 napon belül kell megállapítania, ezért a felhasználó számlakifogásának kereskedőhöz történő beérkezésétől számított 23 napon belül a számlakifogás jogosságát ez esetben is meg kell állapítani. Mérőfelülvizsgálattal összefüggő jogosság megállapítás esetén a határidő meghosszabbodik az elosztói engedélyesekre előírt GSZ XI. pontjában előírtak szerint. Az elosztói engedélyes a hibás mérés miatti felhasználóval történt elszámolás eredményéről 8 napon belül írásban értesíti a felhasználó kereskedőjét a visszatérítés jogosságáról. </w:t>
      </w:r>
    </w:p>
    <w:p w:rsidR="00C00C13" w:rsidRPr="00C00C13" w:rsidRDefault="00C00C13" w:rsidP="00C82308">
      <w:pPr>
        <w:ind w:left="426"/>
        <w:jc w:val="both"/>
        <w:rPr>
          <w:bCs/>
        </w:rPr>
      </w:pPr>
      <w:r w:rsidRPr="00C00C13">
        <w:rPr>
          <w:bCs/>
          <w:i/>
          <w:iCs/>
          <w:u w:val="single"/>
        </w:rPr>
        <w:t>8 napon belül:</w:t>
      </w:r>
      <w:r w:rsidRPr="00C00C13">
        <w:rPr>
          <w:bCs/>
          <w:i/>
          <w:iCs/>
        </w:rPr>
        <w:t xml:space="preserve"> </w:t>
      </w:r>
      <w:r w:rsidRPr="00C00C13">
        <w:rPr>
          <w:bCs/>
        </w:rPr>
        <w:t xml:space="preserve">a visszatérítés a számlakifogás jogossága megállapításától 8 napon belül a felhasználó visszajelzése alapján (akár telefonon, vagy e-mailben) történjen meg a visszafizetés a felhasználó fizetési módjának megfelelően (pénzintézeti folyószámlára utalás, vagy természetes személy esetén postai utalványon kifizetés az MNB rendelkezéseinek megfelelően). </w:t>
      </w:r>
    </w:p>
    <w:p w:rsidR="00C00C13" w:rsidRPr="00C00C13" w:rsidRDefault="00C00C13" w:rsidP="00C82308">
      <w:pPr>
        <w:ind w:left="426"/>
        <w:jc w:val="both"/>
        <w:rPr>
          <w:bCs/>
        </w:rPr>
      </w:pPr>
      <w:r w:rsidRPr="00C00C13">
        <w:rPr>
          <w:bCs/>
          <w:i/>
          <w:iCs/>
          <w:u w:val="single"/>
        </w:rPr>
        <w:t>A Garantált Szolgáltatás igazolása</w:t>
      </w:r>
      <w:r w:rsidRPr="00C00C13">
        <w:rPr>
          <w:bCs/>
          <w:u w:val="single"/>
        </w:rPr>
        <w:t>:</w:t>
      </w:r>
      <w:r w:rsidRPr="00C00C13">
        <w:rPr>
          <w:bCs/>
        </w:rPr>
        <w:t xml:space="preserve"> a jogosság megállapítása esetén a kimenő válasz dátumának és a visszafizetés megtörténtét igazoló dokumentum dátumának összevetése. </w:t>
      </w:r>
    </w:p>
    <w:p w:rsidR="00C00C13" w:rsidRPr="00C00C13" w:rsidRDefault="00C00C13" w:rsidP="00C82308">
      <w:pPr>
        <w:ind w:left="426"/>
        <w:jc w:val="both"/>
        <w:rPr>
          <w:bCs/>
        </w:rPr>
      </w:pPr>
      <w:r w:rsidRPr="00C00C13">
        <w:rPr>
          <w:bCs/>
          <w:i/>
          <w:iCs/>
          <w:u w:val="single"/>
        </w:rPr>
        <w:t>Visszatérítés téves számlázás esetén:</w:t>
      </w:r>
      <w:r w:rsidRPr="00C00C13">
        <w:rPr>
          <w:bCs/>
          <w:i/>
          <w:iCs/>
        </w:rPr>
        <w:t xml:space="preserve"> </w:t>
      </w:r>
      <w:r w:rsidRPr="00C00C13">
        <w:rPr>
          <w:bCs/>
        </w:rPr>
        <w:t xml:space="preserve">a felhasználó számlájában megalapozatlanul szereplő és a felhasználó által befizetett összegnek a villamosenergia-kereskedő által előírt határidők betartásával történő visszafizetése. </w:t>
      </w:r>
    </w:p>
    <w:p w:rsidR="00C00C13" w:rsidRPr="00C00C13" w:rsidRDefault="00C00C13" w:rsidP="00C82308">
      <w:pPr>
        <w:ind w:left="426"/>
        <w:jc w:val="both"/>
        <w:rPr>
          <w:bCs/>
        </w:rPr>
      </w:pPr>
      <w:r w:rsidRPr="00C00C13">
        <w:rPr>
          <w:bCs/>
          <w:i/>
          <w:iCs/>
          <w:u w:val="single"/>
        </w:rPr>
        <w:t>A kötbérfizetés rendje</w:t>
      </w:r>
      <w:r w:rsidRPr="00C00C13">
        <w:rPr>
          <w:bCs/>
          <w:u w:val="single"/>
        </w:rPr>
        <w:t>:</w:t>
      </w:r>
      <w:r w:rsidRPr="00C00C13">
        <w:rPr>
          <w:bCs/>
        </w:rPr>
        <w:t xml:space="preserve"> a villamosenergia-kereskedő a határidő be nem tartása esetén felhasználói igénybejelentésre, 2009. január 1-jétől automatikusan gondoskodik a kötbér megfizetéséről. </w:t>
      </w:r>
    </w:p>
    <w:p w:rsidR="00C00C13" w:rsidRPr="00A1259B" w:rsidRDefault="00C00C13" w:rsidP="00C00C13">
      <w:pPr>
        <w:jc w:val="both"/>
        <w:rPr>
          <w:b/>
          <w:bCs/>
          <w:sz w:val="24"/>
        </w:rPr>
      </w:pPr>
      <w:r w:rsidRPr="00A1259B">
        <w:rPr>
          <w:b/>
          <w:bCs/>
          <w:sz w:val="24"/>
        </w:rPr>
        <w:t xml:space="preserve">K.III. GSZ A felhasználó visszakapcsolásának kezdeményezése </w:t>
      </w:r>
    </w:p>
    <w:p w:rsidR="00C00C13" w:rsidRPr="00C00C13" w:rsidRDefault="00C00C13" w:rsidP="00C82308">
      <w:pPr>
        <w:ind w:left="426"/>
        <w:jc w:val="both"/>
        <w:rPr>
          <w:bCs/>
        </w:rPr>
      </w:pPr>
      <w:r w:rsidRPr="00C00C13">
        <w:rPr>
          <w:bCs/>
          <w:i/>
          <w:iCs/>
          <w:u w:val="single"/>
        </w:rPr>
        <w:t>Hiánytalan és hitelt érdemlő igazolás</w:t>
      </w:r>
      <w:r w:rsidRPr="00C00C13">
        <w:rPr>
          <w:bCs/>
          <w:u w:val="single"/>
        </w:rPr>
        <w:t>:</w:t>
      </w:r>
      <w:r w:rsidRPr="00C00C13">
        <w:rPr>
          <w:bCs/>
        </w:rPr>
        <w:t xml:space="preserve"> az Ügyfélszolgálaton, vagy a villamosenergia-kereskedő által megadott szervezeti egységénél dokumentumokkal igazolt befizetés. </w:t>
      </w:r>
    </w:p>
    <w:p w:rsidR="00C00C13" w:rsidRPr="00C00C13" w:rsidRDefault="00C00C13" w:rsidP="00C82308">
      <w:pPr>
        <w:ind w:left="426"/>
        <w:jc w:val="both"/>
        <w:rPr>
          <w:bCs/>
        </w:rPr>
      </w:pPr>
      <w:r w:rsidRPr="00C00C13">
        <w:rPr>
          <w:bCs/>
          <w:i/>
          <w:iCs/>
          <w:u w:val="single"/>
        </w:rPr>
        <w:t>A Garantált Szolgáltatás igazolása</w:t>
      </w:r>
      <w:r w:rsidRPr="00C00C13">
        <w:rPr>
          <w:bCs/>
          <w:u w:val="single"/>
        </w:rPr>
        <w:t>:</w:t>
      </w:r>
      <w:r w:rsidRPr="00C00C13">
        <w:rPr>
          <w:bCs/>
        </w:rPr>
        <w:t xml:space="preserve"> a felhasználó megfizetett felhalmozott tartozása hiánytalan és hitelt érdemlő igazolásának a villamosenergia-kereskedő üzletszabályzatában megadott helyen és módon történő bemutatása, beérkezési időpontja, vagy a villamosenergia-kereskedő számláján a tartozás banki jóváírási időpontja közül a korábbi időpont, és a villamosenergia-kereskedő visszakapcsolási kezdeményezését igazoló dokumentumban rögzített kezdeményezési időpont összevetése. </w:t>
      </w:r>
    </w:p>
    <w:p w:rsidR="00C00C13" w:rsidRPr="00C00C13" w:rsidRDefault="00C00C13" w:rsidP="00C82308">
      <w:pPr>
        <w:ind w:left="426"/>
        <w:jc w:val="both"/>
        <w:rPr>
          <w:bCs/>
        </w:rPr>
      </w:pPr>
      <w:r w:rsidRPr="00C00C13">
        <w:rPr>
          <w:bCs/>
          <w:iCs/>
        </w:rPr>
        <w:t xml:space="preserve">Az időpontokat órás pontosság feltüntetésével kell dokumentálni. </w:t>
      </w:r>
    </w:p>
    <w:p w:rsidR="00C00C13" w:rsidRPr="00C00C13" w:rsidRDefault="00C00C13" w:rsidP="00C82308">
      <w:pPr>
        <w:ind w:left="426"/>
        <w:jc w:val="both"/>
        <w:rPr>
          <w:bCs/>
        </w:rPr>
      </w:pPr>
      <w:r w:rsidRPr="00C00C13">
        <w:rPr>
          <w:bCs/>
          <w:i/>
          <w:iCs/>
          <w:u w:val="single"/>
        </w:rPr>
        <w:t>A kötbérfizetés rendje</w:t>
      </w:r>
      <w:r w:rsidRPr="00C00C13">
        <w:rPr>
          <w:bCs/>
          <w:i/>
          <w:iCs/>
        </w:rPr>
        <w:t xml:space="preserve">: </w:t>
      </w:r>
      <w:r w:rsidRPr="00C00C13">
        <w:rPr>
          <w:bCs/>
        </w:rPr>
        <w:t xml:space="preserve">a villamosenergia-kereskedő a határidő be nem tartása esetén felhasználói igénybejelentésre, 2009. január 1-jétől automatikusan gondoskodik az egyszeri kötbér megfizetéséről. </w:t>
      </w:r>
    </w:p>
    <w:p w:rsidR="00C00C13" w:rsidRPr="00A1259B" w:rsidRDefault="00C00C13" w:rsidP="00C00C13">
      <w:pPr>
        <w:jc w:val="both"/>
        <w:rPr>
          <w:b/>
          <w:bCs/>
          <w:sz w:val="24"/>
        </w:rPr>
      </w:pPr>
      <w:r w:rsidRPr="00A1259B">
        <w:rPr>
          <w:b/>
          <w:bCs/>
          <w:sz w:val="24"/>
        </w:rPr>
        <w:t xml:space="preserve">K.IV. GSZ Nem jogszerű kikapcsolás </w:t>
      </w:r>
    </w:p>
    <w:p w:rsidR="00C00C13" w:rsidRPr="00C00C13" w:rsidRDefault="00C00C13" w:rsidP="00C82308">
      <w:pPr>
        <w:ind w:left="426"/>
        <w:jc w:val="both"/>
        <w:rPr>
          <w:bCs/>
        </w:rPr>
      </w:pPr>
      <w:r w:rsidRPr="00C00C13">
        <w:rPr>
          <w:bCs/>
          <w:i/>
          <w:iCs/>
          <w:u w:val="single"/>
        </w:rPr>
        <w:t>Nem jogszerű kikapcsolás</w:t>
      </w:r>
      <w:r w:rsidRPr="00C00C13">
        <w:rPr>
          <w:bCs/>
          <w:u w:val="single"/>
        </w:rPr>
        <w:t>:</w:t>
      </w:r>
      <w:r w:rsidRPr="00C00C13">
        <w:rPr>
          <w:bCs/>
        </w:rPr>
        <w:t xml:space="preserve"> a villamosenergia-kereskedő a jogszabályokban, illetve az üzletszabályzatában foglalt, kikapcsolásra vonatkozó előírásokat megsérti. </w:t>
      </w:r>
    </w:p>
    <w:p w:rsidR="00C00C13" w:rsidRPr="00C00C13" w:rsidRDefault="00C00C13" w:rsidP="00C82308">
      <w:pPr>
        <w:ind w:left="426"/>
        <w:jc w:val="both"/>
        <w:rPr>
          <w:bCs/>
        </w:rPr>
      </w:pPr>
      <w:r w:rsidRPr="00C00C13">
        <w:rPr>
          <w:bCs/>
          <w:i/>
          <w:iCs/>
          <w:u w:val="single"/>
        </w:rPr>
        <w:t>Nem jogszerű kikapcsolást igazoló dokumentum</w:t>
      </w:r>
      <w:r w:rsidRPr="00C00C13">
        <w:rPr>
          <w:bCs/>
          <w:u w:val="single"/>
        </w:rPr>
        <w:t>:</w:t>
      </w:r>
      <w:r w:rsidRPr="00C00C13">
        <w:rPr>
          <w:bCs/>
        </w:rPr>
        <w:t xml:space="preserve"> a kikapcsolás jogosságát kifogásoló ügyfélmegkeresések alapján a villamosenergia-kereskedő saját vizsgálatát követően készült dokumentum, illetve a felhasználó és a villamosenergia-kereskedő közötti vita esetén a Hivatal határozatában foglalt döntés. </w:t>
      </w:r>
    </w:p>
    <w:p w:rsidR="00C00C13" w:rsidRPr="00EC722C" w:rsidRDefault="00C00C13" w:rsidP="00C82308">
      <w:pPr>
        <w:ind w:left="426"/>
        <w:jc w:val="both"/>
        <w:rPr>
          <w:bCs/>
        </w:rPr>
      </w:pPr>
      <w:r w:rsidRPr="00C00C13">
        <w:rPr>
          <w:bCs/>
          <w:i/>
          <w:iCs/>
          <w:u w:val="single"/>
        </w:rPr>
        <w:t>A kötbérfizetés rendje</w:t>
      </w:r>
      <w:r w:rsidRPr="00C00C13">
        <w:rPr>
          <w:bCs/>
          <w:u w:val="single"/>
        </w:rPr>
        <w:t>:</w:t>
      </w:r>
      <w:r w:rsidRPr="00C00C13">
        <w:rPr>
          <w:bCs/>
        </w:rPr>
        <w:t xml:space="preserve"> a villamosenergia-kereskedő a nem jogszerű kikapcsolás esetén felhasználói igénybejelentésre, 2009. január 1-jétől automatikusan gondoskodik a kötbér megfizetéséről.</w:t>
      </w:r>
    </w:p>
    <w:sectPr w:rsidR="00C00C13" w:rsidRPr="00EC722C" w:rsidSect="00EC722C">
      <w:footerReference w:type="default" r:id="rId9"/>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52A" w:rsidRDefault="0083252A" w:rsidP="003715ED">
      <w:pPr>
        <w:spacing w:after="0" w:line="240" w:lineRule="auto"/>
      </w:pPr>
      <w:r>
        <w:separator/>
      </w:r>
    </w:p>
  </w:endnote>
  <w:endnote w:type="continuationSeparator" w:id="0">
    <w:p w:rsidR="0083252A" w:rsidRDefault="0083252A" w:rsidP="003715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Garamond">
    <w:altName w:val="Garamond"/>
    <w:panose1 w:val="02020404030301010803"/>
    <w:charset w:val="EE"/>
    <w:family w:val="roman"/>
    <w:pitch w:val="variable"/>
    <w:sig w:usb0="00000287" w:usb1="00000000" w:usb2="00000000" w:usb3="00000000" w:csb0="0000009F" w:csb1="00000000"/>
  </w:font>
  <w:font w:name="Times-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888" w:rsidRPr="00826144" w:rsidRDefault="00B34888">
    <w:pPr>
      <w:pStyle w:val="llb"/>
      <w:rPr>
        <w:color w:val="000000" w:themeColor="text1"/>
        <w:sz w:val="18"/>
        <w:szCs w:val="18"/>
      </w:rPr>
    </w:pPr>
    <w:r w:rsidRPr="00826144">
      <w:rPr>
        <w:noProof/>
        <w:sz w:val="18"/>
        <w:szCs w:val="18"/>
        <w:lang w:eastAsia="hu-HU"/>
      </w:rPr>
      <mc:AlternateContent>
        <mc:Choice Requires="wps">
          <w:drawing>
            <wp:anchor distT="0" distB="0" distL="114300" distR="114300" simplePos="0" relativeHeight="251659264" behindDoc="0" locked="0" layoutInCell="1" allowOverlap="1" wp14:anchorId="08DC1833" wp14:editId="7E9904D6">
              <wp:simplePos x="0" y="0"/>
              <wp:positionH relativeFrom="margin">
                <wp:posOffset>4457065</wp:posOffset>
              </wp:positionH>
              <wp:positionV relativeFrom="bottomMargin">
                <wp:posOffset>67945</wp:posOffset>
              </wp:positionV>
              <wp:extent cx="1325880" cy="395605"/>
              <wp:effectExtent l="0" t="0" r="0" b="0"/>
              <wp:wrapNone/>
              <wp:docPr id="56" name="Szövegdoboz 56"/>
              <wp:cNvGraphicFramePr/>
              <a:graphic xmlns:a="http://schemas.openxmlformats.org/drawingml/2006/main">
                <a:graphicData uri="http://schemas.microsoft.com/office/word/2010/wordprocessingShape">
                  <wps:wsp>
                    <wps:cNvSpPr txBox="1"/>
                    <wps:spPr>
                      <a:xfrm>
                        <a:off x="0" y="0"/>
                        <a:ext cx="1325880" cy="395605"/>
                      </a:xfrm>
                      <a:prstGeom prst="rect">
                        <a:avLst/>
                      </a:prstGeom>
                      <a:noFill/>
                      <a:ln w="6350">
                        <a:noFill/>
                      </a:ln>
                      <a:effectLst/>
                    </wps:spPr>
                    <wps:txbx>
                      <w:txbxContent>
                        <w:p w:rsidR="00B34888" w:rsidRPr="00826144" w:rsidRDefault="00B34888">
                          <w:pPr>
                            <w:pStyle w:val="llb"/>
                            <w:jc w:val="right"/>
                            <w:rPr>
                              <w:color w:val="000000" w:themeColor="text1"/>
                              <w:sz w:val="20"/>
                              <w:szCs w:val="20"/>
                            </w:rPr>
                          </w:pPr>
                          <w:r w:rsidRPr="00826144">
                            <w:rPr>
                              <w:color w:val="000000" w:themeColor="text1"/>
                              <w:sz w:val="20"/>
                              <w:szCs w:val="20"/>
                            </w:rPr>
                            <w:fldChar w:fldCharType="begin"/>
                          </w:r>
                          <w:r w:rsidRPr="00826144">
                            <w:rPr>
                              <w:color w:val="000000" w:themeColor="text1"/>
                              <w:sz w:val="20"/>
                              <w:szCs w:val="20"/>
                            </w:rPr>
                            <w:instrText>PAGE  \* Arabic  \* MERGEFORMAT</w:instrText>
                          </w:r>
                          <w:r w:rsidRPr="00826144">
                            <w:rPr>
                              <w:color w:val="000000" w:themeColor="text1"/>
                              <w:sz w:val="20"/>
                              <w:szCs w:val="20"/>
                            </w:rPr>
                            <w:fldChar w:fldCharType="separate"/>
                          </w:r>
                          <w:r w:rsidR="00D0567A">
                            <w:rPr>
                              <w:noProof/>
                              <w:color w:val="000000" w:themeColor="text1"/>
                              <w:sz w:val="20"/>
                              <w:szCs w:val="20"/>
                            </w:rPr>
                            <w:t>1</w:t>
                          </w:r>
                          <w:r w:rsidRPr="00826144">
                            <w:rPr>
                              <w:color w:val="000000" w:themeColor="text1"/>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Szövegdoboz 56" o:spid="_x0000_s1026" type="#_x0000_t202" style="position:absolute;margin-left:350.95pt;margin-top:5.35pt;width:104.4pt;height:31.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" filled="f" stroked="f" strokeweight=".5pt">
              <v:textbox style="mso-fit-shape-to-text:t">
                <w:txbxContent>
                  <w:p w:rsidR="00B34888" w:rsidRPr="00826144" w:rsidRDefault="00B34888">
                    <w:pPr>
                      <w:pStyle w:val="llb"/>
                      <w:jc w:val="right"/>
                      <w:rPr>
                        <w:color w:val="000000" w:themeColor="text1"/>
                        <w:sz w:val="20"/>
                        <w:szCs w:val="20"/>
                      </w:rPr>
                    </w:pPr>
                    <w:r w:rsidRPr="00826144">
                      <w:rPr>
                        <w:color w:val="000000" w:themeColor="text1"/>
                        <w:sz w:val="20"/>
                        <w:szCs w:val="20"/>
                      </w:rPr>
                      <w:fldChar w:fldCharType="begin"/>
                    </w:r>
                    <w:r w:rsidRPr="00826144">
                      <w:rPr>
                        <w:color w:val="000000" w:themeColor="text1"/>
                        <w:sz w:val="20"/>
                        <w:szCs w:val="20"/>
                      </w:rPr>
                      <w:instrText>PAGE  \* Arabic  \* MERGEFORMAT</w:instrText>
                    </w:r>
                    <w:r w:rsidRPr="00826144">
                      <w:rPr>
                        <w:color w:val="000000" w:themeColor="text1"/>
                        <w:sz w:val="20"/>
                        <w:szCs w:val="20"/>
                      </w:rPr>
                      <w:fldChar w:fldCharType="separate"/>
                    </w:r>
                    <w:r w:rsidR="00D0567A">
                      <w:rPr>
                        <w:noProof/>
                        <w:color w:val="000000" w:themeColor="text1"/>
                        <w:sz w:val="20"/>
                        <w:szCs w:val="20"/>
                      </w:rPr>
                      <w:t>1</w:t>
                    </w:r>
                    <w:r w:rsidRPr="00826144">
                      <w:rPr>
                        <w:color w:val="000000" w:themeColor="text1"/>
                        <w:sz w:val="20"/>
                        <w:szCs w:val="20"/>
                      </w:rPr>
                      <w:fldChar w:fldCharType="end"/>
                    </w:r>
                  </w:p>
                </w:txbxContent>
              </v:textbox>
              <w10:wrap anchorx="margin" anchory="margin"/>
            </v:shape>
          </w:pict>
        </mc:Fallback>
      </mc:AlternateContent>
    </w:r>
    <w:r w:rsidRPr="00826144">
      <w:rPr>
        <w:noProof/>
        <w:sz w:val="18"/>
        <w:szCs w:val="18"/>
        <w:lang w:eastAsia="hu-HU"/>
      </w:rPr>
      <mc:AlternateContent>
        <mc:Choice Requires="wps">
          <w:drawing>
            <wp:anchor distT="0" distB="0" distL="114300" distR="114300" simplePos="0" relativeHeight="251660288" behindDoc="0" locked="0" layoutInCell="1" allowOverlap="1" wp14:anchorId="4F5B7B4E" wp14:editId="03963907">
              <wp:simplePos x="0" y="0"/>
              <wp:positionH relativeFrom="column">
                <wp:posOffset>-38735</wp:posOffset>
              </wp:positionH>
              <wp:positionV relativeFrom="paragraph">
                <wp:posOffset>-72390</wp:posOffset>
              </wp:positionV>
              <wp:extent cx="5783580" cy="0"/>
              <wp:effectExtent l="0" t="0" r="26670" b="19050"/>
              <wp:wrapNone/>
              <wp:docPr id="1" name="Egyenes összekötő 1"/>
              <wp:cNvGraphicFramePr/>
              <a:graphic xmlns:a="http://schemas.openxmlformats.org/drawingml/2006/main">
                <a:graphicData uri="http://schemas.microsoft.com/office/word/2010/wordprocessingShape">
                  <wps:wsp>
                    <wps:cNvCnPr/>
                    <wps:spPr>
                      <a:xfrm>
                        <a:off x="0" y="0"/>
                        <a:ext cx="578358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Egyenes összekötő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05pt,-5.7pt" to="452.3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" strokecolor="black [3213]" strokeweight="1pt"/>
          </w:pict>
        </mc:Fallback>
      </mc:AlternateContent>
    </w:r>
    <w:r w:rsidRPr="00826144">
      <w:rPr>
        <w:color w:val="000000" w:themeColor="text1"/>
        <w:sz w:val="18"/>
        <w:szCs w:val="18"/>
      </w:rPr>
      <w:t>L-NRG Zrt. Üzletszabályzata</w:t>
    </w:r>
    <w:r w:rsidRPr="00826144">
      <w:rPr>
        <w:color w:val="000000" w:themeColor="text1"/>
        <w:sz w:val="18"/>
        <w:szCs w:val="18"/>
      </w:rPr>
      <w:tab/>
    </w:r>
    <w:r w:rsidRPr="00826144">
      <w:rPr>
        <w:color w:val="000000" w:themeColor="text1"/>
        <w:sz w:val="18"/>
        <w:szCs w:val="18"/>
      </w:rPr>
      <w:tab/>
    </w:r>
    <w:r w:rsidRPr="00826144">
      <w:rPr>
        <w:color w:val="000000" w:themeColor="text1"/>
        <w:sz w:val="18"/>
        <w:szCs w:val="18"/>
      </w:rPr>
      <w:tab/>
    </w:r>
    <w:r w:rsidRPr="00826144">
      <w:rPr>
        <w:color w:val="000000" w:themeColor="text1"/>
        <w:sz w:val="18"/>
        <w:szCs w:val="18"/>
      </w:rPr>
      <w:tab/>
    </w:r>
    <w:r w:rsidRPr="00826144">
      <w:rPr>
        <w:color w:val="000000" w:themeColor="text1"/>
        <w:sz w:val="18"/>
        <w:szCs w:val="18"/>
      </w:rPr>
      <w:tab/>
    </w:r>
    <w:r w:rsidRPr="00826144">
      <w:rPr>
        <w:color w:val="000000" w:themeColor="text1"/>
        <w:sz w:val="18"/>
        <w:szCs w:val="18"/>
      </w:rPr>
      <w:tab/>
    </w:r>
  </w:p>
  <w:p w:rsidR="00B34888" w:rsidRDefault="00B34888" w:rsidP="00B93F98">
    <w:pPr>
      <w:pStyle w:val="llb"/>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52A" w:rsidRDefault="0083252A" w:rsidP="003715ED">
      <w:pPr>
        <w:spacing w:after="0" w:line="240" w:lineRule="auto"/>
      </w:pPr>
      <w:r>
        <w:separator/>
      </w:r>
    </w:p>
  </w:footnote>
  <w:footnote w:type="continuationSeparator" w:id="0">
    <w:p w:rsidR="0083252A" w:rsidRDefault="0083252A" w:rsidP="003715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B3916"/>
    <w:multiLevelType w:val="hybridMultilevel"/>
    <w:tmpl w:val="D24890F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274A7373"/>
    <w:multiLevelType w:val="hybridMultilevel"/>
    <w:tmpl w:val="71B812AC"/>
    <w:lvl w:ilvl="0" w:tplc="B3CAC092">
      <w:start w:val="1"/>
      <w:numFmt w:val="lowerLetter"/>
      <w:lvlText w:val="%1)"/>
      <w:lvlJc w:val="left"/>
      <w:pPr>
        <w:ind w:left="1068" w:hanging="360"/>
      </w:pPr>
      <w:rPr>
        <w:rFonts w:asciiTheme="minorHAnsi" w:eastAsiaTheme="minorHAnsi" w:hAnsiTheme="minorHAnsi" w:cstheme="minorBidi"/>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2">
    <w:nsid w:val="347B1E69"/>
    <w:multiLevelType w:val="hybridMultilevel"/>
    <w:tmpl w:val="DA1CDD6C"/>
    <w:lvl w:ilvl="0" w:tplc="B0F431E8">
      <w:start w:val="1"/>
      <w:numFmt w:val="lowerLetter"/>
      <w:lvlText w:val="%1)"/>
      <w:lvlJc w:val="left"/>
      <w:pPr>
        <w:ind w:left="1776" w:hanging="360"/>
      </w:pPr>
      <w:rPr>
        <w:rFonts w:hint="default"/>
      </w:rPr>
    </w:lvl>
    <w:lvl w:ilvl="1" w:tplc="040E0019" w:tentative="1">
      <w:start w:val="1"/>
      <w:numFmt w:val="lowerLetter"/>
      <w:lvlText w:val="%2."/>
      <w:lvlJc w:val="left"/>
      <w:pPr>
        <w:ind w:left="2496" w:hanging="360"/>
      </w:pPr>
    </w:lvl>
    <w:lvl w:ilvl="2" w:tplc="040E001B" w:tentative="1">
      <w:start w:val="1"/>
      <w:numFmt w:val="lowerRoman"/>
      <w:lvlText w:val="%3."/>
      <w:lvlJc w:val="right"/>
      <w:pPr>
        <w:ind w:left="3216" w:hanging="180"/>
      </w:pPr>
    </w:lvl>
    <w:lvl w:ilvl="3" w:tplc="040E000F" w:tentative="1">
      <w:start w:val="1"/>
      <w:numFmt w:val="decimal"/>
      <w:lvlText w:val="%4."/>
      <w:lvlJc w:val="left"/>
      <w:pPr>
        <w:ind w:left="3936" w:hanging="360"/>
      </w:pPr>
    </w:lvl>
    <w:lvl w:ilvl="4" w:tplc="040E0019" w:tentative="1">
      <w:start w:val="1"/>
      <w:numFmt w:val="lowerLetter"/>
      <w:lvlText w:val="%5."/>
      <w:lvlJc w:val="left"/>
      <w:pPr>
        <w:ind w:left="4656" w:hanging="360"/>
      </w:pPr>
    </w:lvl>
    <w:lvl w:ilvl="5" w:tplc="040E001B" w:tentative="1">
      <w:start w:val="1"/>
      <w:numFmt w:val="lowerRoman"/>
      <w:lvlText w:val="%6."/>
      <w:lvlJc w:val="right"/>
      <w:pPr>
        <w:ind w:left="5376" w:hanging="180"/>
      </w:pPr>
    </w:lvl>
    <w:lvl w:ilvl="6" w:tplc="040E000F" w:tentative="1">
      <w:start w:val="1"/>
      <w:numFmt w:val="decimal"/>
      <w:lvlText w:val="%7."/>
      <w:lvlJc w:val="left"/>
      <w:pPr>
        <w:ind w:left="6096" w:hanging="360"/>
      </w:pPr>
    </w:lvl>
    <w:lvl w:ilvl="7" w:tplc="040E0019" w:tentative="1">
      <w:start w:val="1"/>
      <w:numFmt w:val="lowerLetter"/>
      <w:lvlText w:val="%8."/>
      <w:lvlJc w:val="left"/>
      <w:pPr>
        <w:ind w:left="6816" w:hanging="360"/>
      </w:pPr>
    </w:lvl>
    <w:lvl w:ilvl="8" w:tplc="040E001B" w:tentative="1">
      <w:start w:val="1"/>
      <w:numFmt w:val="lowerRoman"/>
      <w:lvlText w:val="%9."/>
      <w:lvlJc w:val="right"/>
      <w:pPr>
        <w:ind w:left="7536" w:hanging="180"/>
      </w:pPr>
    </w:lvl>
  </w:abstractNum>
  <w:abstractNum w:abstractNumId="3">
    <w:nsid w:val="491B462F"/>
    <w:multiLevelType w:val="hybridMultilevel"/>
    <w:tmpl w:val="B5FC05C2"/>
    <w:lvl w:ilvl="0" w:tplc="FC3AC590">
      <w:start w:val="1"/>
      <w:numFmt w:val="lowerLetter"/>
      <w:lvlText w:val="%1)"/>
      <w:lvlJc w:val="left"/>
      <w:pPr>
        <w:ind w:left="1242" w:hanging="360"/>
      </w:pPr>
      <w:rPr>
        <w:rFonts w:hint="default"/>
      </w:rPr>
    </w:lvl>
    <w:lvl w:ilvl="1" w:tplc="040E0019" w:tentative="1">
      <w:start w:val="1"/>
      <w:numFmt w:val="lowerLetter"/>
      <w:lvlText w:val="%2."/>
      <w:lvlJc w:val="left"/>
      <w:pPr>
        <w:ind w:left="1962" w:hanging="360"/>
      </w:pPr>
    </w:lvl>
    <w:lvl w:ilvl="2" w:tplc="040E001B" w:tentative="1">
      <w:start w:val="1"/>
      <w:numFmt w:val="lowerRoman"/>
      <w:lvlText w:val="%3."/>
      <w:lvlJc w:val="right"/>
      <w:pPr>
        <w:ind w:left="2682" w:hanging="180"/>
      </w:pPr>
    </w:lvl>
    <w:lvl w:ilvl="3" w:tplc="040E000F" w:tentative="1">
      <w:start w:val="1"/>
      <w:numFmt w:val="decimal"/>
      <w:lvlText w:val="%4."/>
      <w:lvlJc w:val="left"/>
      <w:pPr>
        <w:ind w:left="3402" w:hanging="360"/>
      </w:pPr>
    </w:lvl>
    <w:lvl w:ilvl="4" w:tplc="040E0019" w:tentative="1">
      <w:start w:val="1"/>
      <w:numFmt w:val="lowerLetter"/>
      <w:lvlText w:val="%5."/>
      <w:lvlJc w:val="left"/>
      <w:pPr>
        <w:ind w:left="4122" w:hanging="360"/>
      </w:pPr>
    </w:lvl>
    <w:lvl w:ilvl="5" w:tplc="040E001B" w:tentative="1">
      <w:start w:val="1"/>
      <w:numFmt w:val="lowerRoman"/>
      <w:lvlText w:val="%6."/>
      <w:lvlJc w:val="right"/>
      <w:pPr>
        <w:ind w:left="4842" w:hanging="180"/>
      </w:pPr>
    </w:lvl>
    <w:lvl w:ilvl="6" w:tplc="040E000F" w:tentative="1">
      <w:start w:val="1"/>
      <w:numFmt w:val="decimal"/>
      <w:lvlText w:val="%7."/>
      <w:lvlJc w:val="left"/>
      <w:pPr>
        <w:ind w:left="5562" w:hanging="360"/>
      </w:pPr>
    </w:lvl>
    <w:lvl w:ilvl="7" w:tplc="040E0019" w:tentative="1">
      <w:start w:val="1"/>
      <w:numFmt w:val="lowerLetter"/>
      <w:lvlText w:val="%8."/>
      <w:lvlJc w:val="left"/>
      <w:pPr>
        <w:ind w:left="6282" w:hanging="360"/>
      </w:pPr>
    </w:lvl>
    <w:lvl w:ilvl="8" w:tplc="040E001B" w:tentative="1">
      <w:start w:val="1"/>
      <w:numFmt w:val="lowerRoman"/>
      <w:lvlText w:val="%9."/>
      <w:lvlJc w:val="right"/>
      <w:pPr>
        <w:ind w:left="7002" w:hanging="180"/>
      </w:pPr>
    </w:lvl>
  </w:abstractNum>
  <w:abstractNum w:abstractNumId="4">
    <w:nsid w:val="4D2A0D72"/>
    <w:multiLevelType w:val="hybridMultilevel"/>
    <w:tmpl w:val="8E4A0EB2"/>
    <w:lvl w:ilvl="0" w:tplc="80BAF848">
      <w:start w:val="1"/>
      <w:numFmt w:val="lowerLetter"/>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5B6E46E8"/>
    <w:multiLevelType w:val="hybridMultilevel"/>
    <w:tmpl w:val="915CEF74"/>
    <w:lvl w:ilvl="0" w:tplc="CBF88004">
      <w:start w:val="8"/>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60531672"/>
    <w:multiLevelType w:val="hybridMultilevel"/>
    <w:tmpl w:val="799A6CCA"/>
    <w:lvl w:ilvl="0" w:tplc="1640F0E8">
      <w:start w:val="1"/>
      <w:numFmt w:val="lowerLetter"/>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7">
    <w:nsid w:val="6F8218C3"/>
    <w:multiLevelType w:val="hybridMultilevel"/>
    <w:tmpl w:val="AEA0BC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72A4503D"/>
    <w:multiLevelType w:val="hybridMultilevel"/>
    <w:tmpl w:val="6FC2E916"/>
    <w:lvl w:ilvl="0" w:tplc="C0A40D9C">
      <w:start w:val="1"/>
      <w:numFmt w:val="lowerLetter"/>
      <w:lvlText w:val="%1)"/>
      <w:lvlJc w:val="left"/>
      <w:pPr>
        <w:ind w:left="1116" w:hanging="360"/>
      </w:pPr>
      <w:rPr>
        <w:rFonts w:hint="default"/>
      </w:rPr>
    </w:lvl>
    <w:lvl w:ilvl="1" w:tplc="040E0019" w:tentative="1">
      <w:start w:val="1"/>
      <w:numFmt w:val="lowerLetter"/>
      <w:lvlText w:val="%2."/>
      <w:lvlJc w:val="left"/>
      <w:pPr>
        <w:ind w:left="1836" w:hanging="360"/>
      </w:pPr>
    </w:lvl>
    <w:lvl w:ilvl="2" w:tplc="040E001B" w:tentative="1">
      <w:start w:val="1"/>
      <w:numFmt w:val="lowerRoman"/>
      <w:lvlText w:val="%3."/>
      <w:lvlJc w:val="right"/>
      <w:pPr>
        <w:ind w:left="2556" w:hanging="180"/>
      </w:pPr>
    </w:lvl>
    <w:lvl w:ilvl="3" w:tplc="040E000F" w:tentative="1">
      <w:start w:val="1"/>
      <w:numFmt w:val="decimal"/>
      <w:lvlText w:val="%4."/>
      <w:lvlJc w:val="left"/>
      <w:pPr>
        <w:ind w:left="3276" w:hanging="360"/>
      </w:pPr>
    </w:lvl>
    <w:lvl w:ilvl="4" w:tplc="040E0019" w:tentative="1">
      <w:start w:val="1"/>
      <w:numFmt w:val="lowerLetter"/>
      <w:lvlText w:val="%5."/>
      <w:lvlJc w:val="left"/>
      <w:pPr>
        <w:ind w:left="3996" w:hanging="360"/>
      </w:pPr>
    </w:lvl>
    <w:lvl w:ilvl="5" w:tplc="040E001B" w:tentative="1">
      <w:start w:val="1"/>
      <w:numFmt w:val="lowerRoman"/>
      <w:lvlText w:val="%6."/>
      <w:lvlJc w:val="right"/>
      <w:pPr>
        <w:ind w:left="4716" w:hanging="180"/>
      </w:pPr>
    </w:lvl>
    <w:lvl w:ilvl="6" w:tplc="040E000F" w:tentative="1">
      <w:start w:val="1"/>
      <w:numFmt w:val="decimal"/>
      <w:lvlText w:val="%7."/>
      <w:lvlJc w:val="left"/>
      <w:pPr>
        <w:ind w:left="5436" w:hanging="360"/>
      </w:pPr>
    </w:lvl>
    <w:lvl w:ilvl="7" w:tplc="040E0019" w:tentative="1">
      <w:start w:val="1"/>
      <w:numFmt w:val="lowerLetter"/>
      <w:lvlText w:val="%8."/>
      <w:lvlJc w:val="left"/>
      <w:pPr>
        <w:ind w:left="6156" w:hanging="360"/>
      </w:pPr>
    </w:lvl>
    <w:lvl w:ilvl="8" w:tplc="040E001B" w:tentative="1">
      <w:start w:val="1"/>
      <w:numFmt w:val="lowerRoman"/>
      <w:lvlText w:val="%9."/>
      <w:lvlJc w:val="right"/>
      <w:pPr>
        <w:ind w:left="6876" w:hanging="180"/>
      </w:pPr>
    </w:lvl>
  </w:abstractNum>
  <w:abstractNum w:abstractNumId="9">
    <w:nsid w:val="754528AD"/>
    <w:multiLevelType w:val="multilevel"/>
    <w:tmpl w:val="7624DCD4"/>
    <w:lvl w:ilvl="0">
      <w:start w:val="9"/>
      <w:numFmt w:val="decimal"/>
      <w:lvlText w:val="%1"/>
      <w:lvlJc w:val="left"/>
      <w:pPr>
        <w:ind w:left="600" w:hanging="600"/>
      </w:pPr>
      <w:rPr>
        <w:rFonts w:hint="default"/>
      </w:rPr>
    </w:lvl>
    <w:lvl w:ilvl="1">
      <w:start w:val="1"/>
      <w:numFmt w:val="decimal"/>
      <w:lvlText w:val="%1.%2"/>
      <w:lvlJc w:val="left"/>
      <w:pPr>
        <w:ind w:left="1072" w:hanging="600"/>
      </w:pPr>
      <w:rPr>
        <w:rFonts w:hint="default"/>
      </w:rPr>
    </w:lvl>
    <w:lvl w:ilvl="2">
      <w:start w:val="8"/>
      <w:numFmt w:val="decimal"/>
      <w:lvlText w:val="%1.%2.%3"/>
      <w:lvlJc w:val="left"/>
      <w:pPr>
        <w:ind w:left="1664" w:hanging="720"/>
      </w:pPr>
      <w:rPr>
        <w:rFonts w:hint="default"/>
      </w:rPr>
    </w:lvl>
    <w:lvl w:ilvl="3">
      <w:start w:val="4"/>
      <w:numFmt w:val="decimal"/>
      <w:lvlText w:val="%1.%2.%3.%4"/>
      <w:lvlJc w:val="left"/>
      <w:pPr>
        <w:ind w:left="2136" w:hanging="720"/>
      </w:pPr>
      <w:rPr>
        <w:rFonts w:hint="default"/>
      </w:rPr>
    </w:lvl>
    <w:lvl w:ilvl="4">
      <w:start w:val="1"/>
      <w:numFmt w:val="decimal"/>
      <w:lvlText w:val="%1.%2.%3.%4.%5"/>
      <w:lvlJc w:val="left"/>
      <w:pPr>
        <w:ind w:left="2968" w:hanging="1080"/>
      </w:pPr>
      <w:rPr>
        <w:rFonts w:hint="default"/>
      </w:rPr>
    </w:lvl>
    <w:lvl w:ilvl="5">
      <w:start w:val="1"/>
      <w:numFmt w:val="decimal"/>
      <w:lvlText w:val="%1.%2.%3.%4.%5.%6"/>
      <w:lvlJc w:val="left"/>
      <w:pPr>
        <w:ind w:left="3440" w:hanging="1080"/>
      </w:pPr>
      <w:rPr>
        <w:rFonts w:hint="default"/>
      </w:rPr>
    </w:lvl>
    <w:lvl w:ilvl="6">
      <w:start w:val="1"/>
      <w:numFmt w:val="decimal"/>
      <w:lvlText w:val="%1.%2.%3.%4.%5.%6.%7"/>
      <w:lvlJc w:val="left"/>
      <w:pPr>
        <w:ind w:left="4272" w:hanging="1440"/>
      </w:pPr>
      <w:rPr>
        <w:rFonts w:hint="default"/>
      </w:rPr>
    </w:lvl>
    <w:lvl w:ilvl="7">
      <w:start w:val="1"/>
      <w:numFmt w:val="decimal"/>
      <w:lvlText w:val="%1.%2.%3.%4.%5.%6.%7.%8"/>
      <w:lvlJc w:val="left"/>
      <w:pPr>
        <w:ind w:left="4744" w:hanging="1440"/>
      </w:pPr>
      <w:rPr>
        <w:rFonts w:hint="default"/>
      </w:rPr>
    </w:lvl>
    <w:lvl w:ilvl="8">
      <w:start w:val="1"/>
      <w:numFmt w:val="decimal"/>
      <w:lvlText w:val="%1.%2.%3.%4.%5.%6.%7.%8.%9"/>
      <w:lvlJc w:val="left"/>
      <w:pPr>
        <w:ind w:left="5216" w:hanging="1440"/>
      </w:pPr>
      <w:rPr>
        <w:rFonts w:hint="default"/>
      </w:rPr>
    </w:lvl>
  </w:abstractNum>
  <w:abstractNum w:abstractNumId="10">
    <w:nsid w:val="7BFC41DB"/>
    <w:multiLevelType w:val="hybridMultilevel"/>
    <w:tmpl w:val="1D8251D2"/>
    <w:lvl w:ilvl="0" w:tplc="0C98A234">
      <w:start w:val="1"/>
      <w:numFmt w:val="lowerLetter"/>
      <w:lvlText w:val="%1)"/>
      <w:lvlJc w:val="left"/>
      <w:pPr>
        <w:ind w:left="2484" w:hanging="360"/>
      </w:pPr>
      <w:rPr>
        <w:rFonts w:hint="default"/>
      </w:rPr>
    </w:lvl>
    <w:lvl w:ilvl="1" w:tplc="040E0019" w:tentative="1">
      <w:start w:val="1"/>
      <w:numFmt w:val="lowerLetter"/>
      <w:lvlText w:val="%2."/>
      <w:lvlJc w:val="left"/>
      <w:pPr>
        <w:ind w:left="3204" w:hanging="360"/>
      </w:pPr>
    </w:lvl>
    <w:lvl w:ilvl="2" w:tplc="040E001B" w:tentative="1">
      <w:start w:val="1"/>
      <w:numFmt w:val="lowerRoman"/>
      <w:lvlText w:val="%3."/>
      <w:lvlJc w:val="right"/>
      <w:pPr>
        <w:ind w:left="3924" w:hanging="180"/>
      </w:pPr>
    </w:lvl>
    <w:lvl w:ilvl="3" w:tplc="040E000F" w:tentative="1">
      <w:start w:val="1"/>
      <w:numFmt w:val="decimal"/>
      <w:lvlText w:val="%4."/>
      <w:lvlJc w:val="left"/>
      <w:pPr>
        <w:ind w:left="4644" w:hanging="360"/>
      </w:pPr>
    </w:lvl>
    <w:lvl w:ilvl="4" w:tplc="040E0019" w:tentative="1">
      <w:start w:val="1"/>
      <w:numFmt w:val="lowerLetter"/>
      <w:lvlText w:val="%5."/>
      <w:lvlJc w:val="left"/>
      <w:pPr>
        <w:ind w:left="5364" w:hanging="360"/>
      </w:pPr>
    </w:lvl>
    <w:lvl w:ilvl="5" w:tplc="040E001B" w:tentative="1">
      <w:start w:val="1"/>
      <w:numFmt w:val="lowerRoman"/>
      <w:lvlText w:val="%6."/>
      <w:lvlJc w:val="right"/>
      <w:pPr>
        <w:ind w:left="6084" w:hanging="180"/>
      </w:pPr>
    </w:lvl>
    <w:lvl w:ilvl="6" w:tplc="040E000F" w:tentative="1">
      <w:start w:val="1"/>
      <w:numFmt w:val="decimal"/>
      <w:lvlText w:val="%7."/>
      <w:lvlJc w:val="left"/>
      <w:pPr>
        <w:ind w:left="6804" w:hanging="360"/>
      </w:pPr>
    </w:lvl>
    <w:lvl w:ilvl="7" w:tplc="040E0019" w:tentative="1">
      <w:start w:val="1"/>
      <w:numFmt w:val="lowerLetter"/>
      <w:lvlText w:val="%8."/>
      <w:lvlJc w:val="left"/>
      <w:pPr>
        <w:ind w:left="7524" w:hanging="360"/>
      </w:pPr>
    </w:lvl>
    <w:lvl w:ilvl="8" w:tplc="040E001B" w:tentative="1">
      <w:start w:val="1"/>
      <w:numFmt w:val="lowerRoman"/>
      <w:lvlText w:val="%9."/>
      <w:lvlJc w:val="right"/>
      <w:pPr>
        <w:ind w:left="8244" w:hanging="180"/>
      </w:pPr>
    </w:lvl>
  </w:abstractNum>
  <w:num w:numId="1">
    <w:abstractNumId w:val="5"/>
  </w:num>
  <w:num w:numId="2">
    <w:abstractNumId w:val="1"/>
  </w:num>
  <w:num w:numId="3">
    <w:abstractNumId w:val="4"/>
  </w:num>
  <w:num w:numId="4">
    <w:abstractNumId w:val="8"/>
  </w:num>
  <w:num w:numId="5">
    <w:abstractNumId w:val="0"/>
  </w:num>
  <w:num w:numId="6">
    <w:abstractNumId w:val="6"/>
  </w:num>
  <w:num w:numId="7">
    <w:abstractNumId w:val="2"/>
  </w:num>
  <w:num w:numId="8">
    <w:abstractNumId w:val="9"/>
  </w:num>
  <w:num w:numId="9">
    <w:abstractNumId w:val="10"/>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0DB"/>
    <w:rsid w:val="00002A0D"/>
    <w:rsid w:val="00007BDD"/>
    <w:rsid w:val="000242AA"/>
    <w:rsid w:val="00032762"/>
    <w:rsid w:val="00051363"/>
    <w:rsid w:val="00060080"/>
    <w:rsid w:val="0006102B"/>
    <w:rsid w:val="00065D75"/>
    <w:rsid w:val="000820B1"/>
    <w:rsid w:val="00096BA0"/>
    <w:rsid w:val="000B3757"/>
    <w:rsid w:val="000B62FA"/>
    <w:rsid w:val="000C0AE3"/>
    <w:rsid w:val="000C5C33"/>
    <w:rsid w:val="000D32B5"/>
    <w:rsid w:val="00101413"/>
    <w:rsid w:val="0010458D"/>
    <w:rsid w:val="00113E25"/>
    <w:rsid w:val="00117010"/>
    <w:rsid w:val="001249A1"/>
    <w:rsid w:val="0013196F"/>
    <w:rsid w:val="001361D3"/>
    <w:rsid w:val="00143701"/>
    <w:rsid w:val="00146C46"/>
    <w:rsid w:val="00147CB9"/>
    <w:rsid w:val="0015162D"/>
    <w:rsid w:val="0015543E"/>
    <w:rsid w:val="00165965"/>
    <w:rsid w:val="00171E8F"/>
    <w:rsid w:val="001A28A7"/>
    <w:rsid w:val="001B1F14"/>
    <w:rsid w:val="001C38DD"/>
    <w:rsid w:val="001C7997"/>
    <w:rsid w:val="00207876"/>
    <w:rsid w:val="002231A3"/>
    <w:rsid w:val="00252A6C"/>
    <w:rsid w:val="002661A0"/>
    <w:rsid w:val="002675B0"/>
    <w:rsid w:val="00275C9F"/>
    <w:rsid w:val="00286A4C"/>
    <w:rsid w:val="002C577C"/>
    <w:rsid w:val="002C6E7A"/>
    <w:rsid w:val="002C74E6"/>
    <w:rsid w:val="002D21EC"/>
    <w:rsid w:val="002F027D"/>
    <w:rsid w:val="00301382"/>
    <w:rsid w:val="003158EB"/>
    <w:rsid w:val="003253A9"/>
    <w:rsid w:val="00330546"/>
    <w:rsid w:val="003472FF"/>
    <w:rsid w:val="00352D0E"/>
    <w:rsid w:val="003661E0"/>
    <w:rsid w:val="003715ED"/>
    <w:rsid w:val="003854D6"/>
    <w:rsid w:val="00390EFC"/>
    <w:rsid w:val="003B51A6"/>
    <w:rsid w:val="003B6F48"/>
    <w:rsid w:val="003B7E51"/>
    <w:rsid w:val="003C65FD"/>
    <w:rsid w:val="003C78B8"/>
    <w:rsid w:val="003D28C4"/>
    <w:rsid w:val="003E7509"/>
    <w:rsid w:val="003E797F"/>
    <w:rsid w:val="003F4B99"/>
    <w:rsid w:val="00405962"/>
    <w:rsid w:val="00410647"/>
    <w:rsid w:val="00411201"/>
    <w:rsid w:val="00424129"/>
    <w:rsid w:val="00425F4A"/>
    <w:rsid w:val="00430C6E"/>
    <w:rsid w:val="00445D8C"/>
    <w:rsid w:val="00446423"/>
    <w:rsid w:val="0047244B"/>
    <w:rsid w:val="004858D4"/>
    <w:rsid w:val="00497FF1"/>
    <w:rsid w:val="004B036C"/>
    <w:rsid w:val="004B25F0"/>
    <w:rsid w:val="004B7A8B"/>
    <w:rsid w:val="004C7E38"/>
    <w:rsid w:val="004D4074"/>
    <w:rsid w:val="004D5549"/>
    <w:rsid w:val="004E1170"/>
    <w:rsid w:val="004E2C96"/>
    <w:rsid w:val="00523AC5"/>
    <w:rsid w:val="00532E21"/>
    <w:rsid w:val="00533D90"/>
    <w:rsid w:val="00534F8E"/>
    <w:rsid w:val="005505BD"/>
    <w:rsid w:val="00552BEA"/>
    <w:rsid w:val="005534B4"/>
    <w:rsid w:val="00555B3E"/>
    <w:rsid w:val="005908B8"/>
    <w:rsid w:val="005A2A3B"/>
    <w:rsid w:val="005B10EC"/>
    <w:rsid w:val="005C4EA0"/>
    <w:rsid w:val="005D5FBE"/>
    <w:rsid w:val="005F2DA5"/>
    <w:rsid w:val="005F3136"/>
    <w:rsid w:val="0060125C"/>
    <w:rsid w:val="00605DD9"/>
    <w:rsid w:val="00624FE3"/>
    <w:rsid w:val="00625316"/>
    <w:rsid w:val="00641AA9"/>
    <w:rsid w:val="0064311F"/>
    <w:rsid w:val="0064529A"/>
    <w:rsid w:val="006611EF"/>
    <w:rsid w:val="00664424"/>
    <w:rsid w:val="00672365"/>
    <w:rsid w:val="006A4D9C"/>
    <w:rsid w:val="006B4241"/>
    <w:rsid w:val="006C3741"/>
    <w:rsid w:val="006C3871"/>
    <w:rsid w:val="006E235B"/>
    <w:rsid w:val="006E4D71"/>
    <w:rsid w:val="006E54BD"/>
    <w:rsid w:val="006F2D66"/>
    <w:rsid w:val="0070255D"/>
    <w:rsid w:val="00704310"/>
    <w:rsid w:val="00706E39"/>
    <w:rsid w:val="00707961"/>
    <w:rsid w:val="00727E1D"/>
    <w:rsid w:val="007314E4"/>
    <w:rsid w:val="00734F05"/>
    <w:rsid w:val="00752F44"/>
    <w:rsid w:val="00755FAE"/>
    <w:rsid w:val="007758A4"/>
    <w:rsid w:val="00776CC4"/>
    <w:rsid w:val="0078738D"/>
    <w:rsid w:val="007B4F3F"/>
    <w:rsid w:val="007C11D4"/>
    <w:rsid w:val="007C1CCE"/>
    <w:rsid w:val="007C2334"/>
    <w:rsid w:val="007C358D"/>
    <w:rsid w:val="007E2A9B"/>
    <w:rsid w:val="00815D77"/>
    <w:rsid w:val="00826144"/>
    <w:rsid w:val="0083252A"/>
    <w:rsid w:val="00845F34"/>
    <w:rsid w:val="00846EC4"/>
    <w:rsid w:val="00865538"/>
    <w:rsid w:val="008658D7"/>
    <w:rsid w:val="00866F74"/>
    <w:rsid w:val="00875252"/>
    <w:rsid w:val="00883D81"/>
    <w:rsid w:val="00886993"/>
    <w:rsid w:val="008C12ED"/>
    <w:rsid w:val="008D0BB0"/>
    <w:rsid w:val="008D5543"/>
    <w:rsid w:val="008E09C6"/>
    <w:rsid w:val="008E0F43"/>
    <w:rsid w:val="008F6761"/>
    <w:rsid w:val="008F754A"/>
    <w:rsid w:val="008F7C33"/>
    <w:rsid w:val="009056BF"/>
    <w:rsid w:val="00920669"/>
    <w:rsid w:val="00936905"/>
    <w:rsid w:val="0096125A"/>
    <w:rsid w:val="009634D3"/>
    <w:rsid w:val="00976A90"/>
    <w:rsid w:val="00983C9B"/>
    <w:rsid w:val="00991284"/>
    <w:rsid w:val="00994299"/>
    <w:rsid w:val="00994DF0"/>
    <w:rsid w:val="009B68B8"/>
    <w:rsid w:val="009B68DA"/>
    <w:rsid w:val="009B6942"/>
    <w:rsid w:val="009C13EF"/>
    <w:rsid w:val="009D0E32"/>
    <w:rsid w:val="009F28F7"/>
    <w:rsid w:val="00A112B7"/>
    <w:rsid w:val="00A11F83"/>
    <w:rsid w:val="00A1259B"/>
    <w:rsid w:val="00A13751"/>
    <w:rsid w:val="00A26944"/>
    <w:rsid w:val="00A35409"/>
    <w:rsid w:val="00A40B97"/>
    <w:rsid w:val="00A40DEA"/>
    <w:rsid w:val="00A62E89"/>
    <w:rsid w:val="00A63E22"/>
    <w:rsid w:val="00A71290"/>
    <w:rsid w:val="00A8043B"/>
    <w:rsid w:val="00AB42D4"/>
    <w:rsid w:val="00AB4F02"/>
    <w:rsid w:val="00AD1B26"/>
    <w:rsid w:val="00AE4D08"/>
    <w:rsid w:val="00AE5BF0"/>
    <w:rsid w:val="00B0207E"/>
    <w:rsid w:val="00B07BEC"/>
    <w:rsid w:val="00B11066"/>
    <w:rsid w:val="00B24C8B"/>
    <w:rsid w:val="00B24EAB"/>
    <w:rsid w:val="00B335F8"/>
    <w:rsid w:val="00B34888"/>
    <w:rsid w:val="00B5386F"/>
    <w:rsid w:val="00B57EF5"/>
    <w:rsid w:val="00B6161D"/>
    <w:rsid w:val="00B67A7B"/>
    <w:rsid w:val="00B76D65"/>
    <w:rsid w:val="00B84C1D"/>
    <w:rsid w:val="00B927F9"/>
    <w:rsid w:val="00B93F98"/>
    <w:rsid w:val="00B95179"/>
    <w:rsid w:val="00BC75C1"/>
    <w:rsid w:val="00BE3F69"/>
    <w:rsid w:val="00BE4E99"/>
    <w:rsid w:val="00BE56E1"/>
    <w:rsid w:val="00BF749F"/>
    <w:rsid w:val="00C00C13"/>
    <w:rsid w:val="00C1147C"/>
    <w:rsid w:val="00C252BD"/>
    <w:rsid w:val="00C26973"/>
    <w:rsid w:val="00C360DB"/>
    <w:rsid w:val="00C63C59"/>
    <w:rsid w:val="00C652DF"/>
    <w:rsid w:val="00C7175E"/>
    <w:rsid w:val="00C82308"/>
    <w:rsid w:val="00CA4E3E"/>
    <w:rsid w:val="00CB209E"/>
    <w:rsid w:val="00CB2C02"/>
    <w:rsid w:val="00CC2705"/>
    <w:rsid w:val="00CC715D"/>
    <w:rsid w:val="00CE3C33"/>
    <w:rsid w:val="00D010F0"/>
    <w:rsid w:val="00D0567A"/>
    <w:rsid w:val="00D05AB6"/>
    <w:rsid w:val="00D1207C"/>
    <w:rsid w:val="00D3127C"/>
    <w:rsid w:val="00D43312"/>
    <w:rsid w:val="00D821DE"/>
    <w:rsid w:val="00DA0877"/>
    <w:rsid w:val="00DA3EB4"/>
    <w:rsid w:val="00DA549F"/>
    <w:rsid w:val="00DA7EDF"/>
    <w:rsid w:val="00DC1B64"/>
    <w:rsid w:val="00DC5856"/>
    <w:rsid w:val="00DD070A"/>
    <w:rsid w:val="00DE0DE6"/>
    <w:rsid w:val="00DF167D"/>
    <w:rsid w:val="00E0524E"/>
    <w:rsid w:val="00E3477D"/>
    <w:rsid w:val="00E513D0"/>
    <w:rsid w:val="00E54D2A"/>
    <w:rsid w:val="00E76A3C"/>
    <w:rsid w:val="00E84816"/>
    <w:rsid w:val="00EB1E24"/>
    <w:rsid w:val="00EB6592"/>
    <w:rsid w:val="00EB6C63"/>
    <w:rsid w:val="00EC31F7"/>
    <w:rsid w:val="00EC722C"/>
    <w:rsid w:val="00ED289D"/>
    <w:rsid w:val="00EE066B"/>
    <w:rsid w:val="00F14E2A"/>
    <w:rsid w:val="00F27A06"/>
    <w:rsid w:val="00F31BA5"/>
    <w:rsid w:val="00F418F0"/>
    <w:rsid w:val="00F451D8"/>
    <w:rsid w:val="00F4673B"/>
    <w:rsid w:val="00F62A03"/>
    <w:rsid w:val="00F64E96"/>
    <w:rsid w:val="00F96A46"/>
    <w:rsid w:val="00FA0A48"/>
    <w:rsid w:val="00FA150C"/>
    <w:rsid w:val="00FA39E4"/>
    <w:rsid w:val="00FB1851"/>
    <w:rsid w:val="00FB5F33"/>
    <w:rsid w:val="00FB61B4"/>
    <w:rsid w:val="00FC5B69"/>
    <w:rsid w:val="00FC6FED"/>
    <w:rsid w:val="00FE04FA"/>
    <w:rsid w:val="00FF1798"/>
    <w:rsid w:val="00FF5BD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uiPriority w:val="9"/>
    <w:qFormat/>
    <w:rsid w:val="006E23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semiHidden/>
    <w:unhideWhenUsed/>
    <w:qFormat/>
    <w:rsid w:val="00390EF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EB6C63"/>
    <w:pPr>
      <w:ind w:left="720"/>
      <w:contextualSpacing/>
    </w:pPr>
  </w:style>
  <w:style w:type="character" w:customStyle="1" w:styleId="Cmsor1Char">
    <w:name w:val="Címsor 1 Char"/>
    <w:basedOn w:val="Bekezdsalapbettpusa"/>
    <w:link w:val="Cmsor1"/>
    <w:uiPriority w:val="9"/>
    <w:rsid w:val="006E235B"/>
    <w:rPr>
      <w:rFonts w:asciiTheme="majorHAnsi" w:eastAsiaTheme="majorEastAsia" w:hAnsiTheme="majorHAnsi" w:cstheme="majorBidi"/>
      <w:b/>
      <w:bCs/>
      <w:color w:val="365F91" w:themeColor="accent1" w:themeShade="BF"/>
      <w:sz w:val="28"/>
      <w:szCs w:val="28"/>
    </w:rPr>
  </w:style>
  <w:style w:type="paragraph" w:styleId="Tartalomjegyzkcmsora">
    <w:name w:val="TOC Heading"/>
    <w:basedOn w:val="Cmsor1"/>
    <w:next w:val="Norml"/>
    <w:uiPriority w:val="39"/>
    <w:unhideWhenUsed/>
    <w:qFormat/>
    <w:rsid w:val="006E235B"/>
    <w:pPr>
      <w:outlineLvl w:val="9"/>
    </w:pPr>
    <w:rPr>
      <w:lang w:eastAsia="hu-HU"/>
    </w:rPr>
  </w:style>
  <w:style w:type="paragraph" w:styleId="Buborkszveg">
    <w:name w:val="Balloon Text"/>
    <w:basedOn w:val="Norml"/>
    <w:link w:val="BuborkszvegChar"/>
    <w:uiPriority w:val="99"/>
    <w:semiHidden/>
    <w:unhideWhenUsed/>
    <w:rsid w:val="006E235B"/>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6E235B"/>
    <w:rPr>
      <w:rFonts w:ascii="Tahoma" w:hAnsi="Tahoma" w:cs="Tahoma"/>
      <w:sz w:val="16"/>
      <w:szCs w:val="16"/>
    </w:rPr>
  </w:style>
  <w:style w:type="paragraph" w:styleId="lfej">
    <w:name w:val="header"/>
    <w:basedOn w:val="Norml"/>
    <w:link w:val="lfejChar"/>
    <w:uiPriority w:val="99"/>
    <w:unhideWhenUsed/>
    <w:rsid w:val="003715ED"/>
    <w:pPr>
      <w:tabs>
        <w:tab w:val="center" w:pos="4536"/>
        <w:tab w:val="right" w:pos="9072"/>
      </w:tabs>
      <w:spacing w:after="0" w:line="240" w:lineRule="auto"/>
    </w:pPr>
  </w:style>
  <w:style w:type="character" w:customStyle="1" w:styleId="lfejChar">
    <w:name w:val="Élőfej Char"/>
    <w:basedOn w:val="Bekezdsalapbettpusa"/>
    <w:link w:val="lfej"/>
    <w:uiPriority w:val="99"/>
    <w:rsid w:val="003715ED"/>
  </w:style>
  <w:style w:type="paragraph" w:styleId="llb">
    <w:name w:val="footer"/>
    <w:basedOn w:val="Norml"/>
    <w:link w:val="llbChar"/>
    <w:uiPriority w:val="99"/>
    <w:unhideWhenUsed/>
    <w:rsid w:val="003715ED"/>
    <w:pPr>
      <w:tabs>
        <w:tab w:val="center" w:pos="4536"/>
        <w:tab w:val="right" w:pos="9072"/>
      </w:tabs>
      <w:spacing w:after="0" w:line="240" w:lineRule="auto"/>
    </w:pPr>
  </w:style>
  <w:style w:type="character" w:customStyle="1" w:styleId="llbChar">
    <w:name w:val="Élőláb Char"/>
    <w:basedOn w:val="Bekezdsalapbettpusa"/>
    <w:link w:val="llb"/>
    <w:uiPriority w:val="99"/>
    <w:rsid w:val="003715ED"/>
  </w:style>
  <w:style w:type="paragraph" w:styleId="Nincstrkz">
    <w:name w:val="No Spacing"/>
    <w:link w:val="NincstrkzChar"/>
    <w:uiPriority w:val="1"/>
    <w:qFormat/>
    <w:rsid w:val="000D32B5"/>
    <w:pPr>
      <w:spacing w:after="0" w:line="240" w:lineRule="auto"/>
    </w:pPr>
    <w:rPr>
      <w:rFonts w:eastAsiaTheme="minorEastAsia"/>
      <w:lang w:eastAsia="hu-HU"/>
    </w:rPr>
  </w:style>
  <w:style w:type="character" w:customStyle="1" w:styleId="NincstrkzChar">
    <w:name w:val="Nincs térköz Char"/>
    <w:basedOn w:val="Bekezdsalapbettpusa"/>
    <w:link w:val="Nincstrkz"/>
    <w:uiPriority w:val="1"/>
    <w:rsid w:val="000D32B5"/>
    <w:rPr>
      <w:rFonts w:eastAsiaTheme="minorEastAsia"/>
      <w:lang w:eastAsia="hu-HU"/>
    </w:rPr>
  </w:style>
  <w:style w:type="paragraph" w:customStyle="1" w:styleId="Default">
    <w:name w:val="Default"/>
    <w:rsid w:val="00B927F9"/>
    <w:pPr>
      <w:autoSpaceDE w:val="0"/>
      <w:autoSpaceDN w:val="0"/>
      <w:adjustRightInd w:val="0"/>
      <w:spacing w:after="0" w:line="240" w:lineRule="auto"/>
    </w:pPr>
    <w:rPr>
      <w:rFonts w:ascii="Garamond" w:hAnsi="Garamond" w:cs="Garamond"/>
      <w:color w:val="000000"/>
      <w:sz w:val="24"/>
      <w:szCs w:val="24"/>
    </w:rPr>
  </w:style>
  <w:style w:type="table" w:styleId="Rcsostblzat">
    <w:name w:val="Table Grid"/>
    <w:basedOn w:val="Normltblzat"/>
    <w:uiPriority w:val="59"/>
    <w:rsid w:val="00B951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2Char">
    <w:name w:val="Címsor 2 Char"/>
    <w:basedOn w:val="Bekezdsalapbettpusa"/>
    <w:link w:val="Cmsor2"/>
    <w:uiPriority w:val="9"/>
    <w:semiHidden/>
    <w:rsid w:val="00390EFC"/>
    <w:rPr>
      <w:rFonts w:asciiTheme="majorHAnsi" w:eastAsiaTheme="majorEastAsia" w:hAnsiTheme="majorHAnsi" w:cstheme="majorBidi"/>
      <w:b/>
      <w:bCs/>
      <w:color w:val="4F81BD" w:themeColor="accent1"/>
      <w:sz w:val="26"/>
      <w:szCs w:val="26"/>
    </w:rPr>
  </w:style>
  <w:style w:type="paragraph" w:styleId="TJ2">
    <w:name w:val="toc 2"/>
    <w:basedOn w:val="Norml"/>
    <w:next w:val="Norml"/>
    <w:autoRedefine/>
    <w:uiPriority w:val="39"/>
    <w:semiHidden/>
    <w:unhideWhenUsed/>
    <w:qFormat/>
    <w:rsid w:val="00390EFC"/>
    <w:pPr>
      <w:spacing w:after="100"/>
      <w:ind w:left="220"/>
    </w:pPr>
    <w:rPr>
      <w:rFonts w:eastAsiaTheme="minorEastAsia"/>
      <w:lang w:eastAsia="hu-HU"/>
    </w:rPr>
  </w:style>
  <w:style w:type="paragraph" w:styleId="TJ1">
    <w:name w:val="toc 1"/>
    <w:basedOn w:val="Norml"/>
    <w:next w:val="Norml"/>
    <w:autoRedefine/>
    <w:uiPriority w:val="39"/>
    <w:semiHidden/>
    <w:unhideWhenUsed/>
    <w:qFormat/>
    <w:rsid w:val="00390EFC"/>
    <w:pPr>
      <w:spacing w:after="100"/>
    </w:pPr>
    <w:rPr>
      <w:rFonts w:eastAsiaTheme="minorEastAsia"/>
      <w:lang w:eastAsia="hu-HU"/>
    </w:rPr>
  </w:style>
  <w:style w:type="paragraph" w:styleId="TJ3">
    <w:name w:val="toc 3"/>
    <w:basedOn w:val="Norml"/>
    <w:next w:val="Norml"/>
    <w:autoRedefine/>
    <w:uiPriority w:val="39"/>
    <w:semiHidden/>
    <w:unhideWhenUsed/>
    <w:qFormat/>
    <w:rsid w:val="00390EFC"/>
    <w:pPr>
      <w:spacing w:after="100"/>
      <w:ind w:left="440"/>
    </w:pPr>
    <w:rPr>
      <w:rFonts w:eastAsiaTheme="minorEastAsia"/>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uiPriority w:val="9"/>
    <w:qFormat/>
    <w:rsid w:val="006E23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semiHidden/>
    <w:unhideWhenUsed/>
    <w:qFormat/>
    <w:rsid w:val="00390EF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EB6C63"/>
    <w:pPr>
      <w:ind w:left="720"/>
      <w:contextualSpacing/>
    </w:pPr>
  </w:style>
  <w:style w:type="character" w:customStyle="1" w:styleId="Cmsor1Char">
    <w:name w:val="Címsor 1 Char"/>
    <w:basedOn w:val="Bekezdsalapbettpusa"/>
    <w:link w:val="Cmsor1"/>
    <w:uiPriority w:val="9"/>
    <w:rsid w:val="006E235B"/>
    <w:rPr>
      <w:rFonts w:asciiTheme="majorHAnsi" w:eastAsiaTheme="majorEastAsia" w:hAnsiTheme="majorHAnsi" w:cstheme="majorBidi"/>
      <w:b/>
      <w:bCs/>
      <w:color w:val="365F91" w:themeColor="accent1" w:themeShade="BF"/>
      <w:sz w:val="28"/>
      <w:szCs w:val="28"/>
    </w:rPr>
  </w:style>
  <w:style w:type="paragraph" w:styleId="Tartalomjegyzkcmsora">
    <w:name w:val="TOC Heading"/>
    <w:basedOn w:val="Cmsor1"/>
    <w:next w:val="Norml"/>
    <w:uiPriority w:val="39"/>
    <w:unhideWhenUsed/>
    <w:qFormat/>
    <w:rsid w:val="006E235B"/>
    <w:pPr>
      <w:outlineLvl w:val="9"/>
    </w:pPr>
    <w:rPr>
      <w:lang w:eastAsia="hu-HU"/>
    </w:rPr>
  </w:style>
  <w:style w:type="paragraph" w:styleId="Buborkszveg">
    <w:name w:val="Balloon Text"/>
    <w:basedOn w:val="Norml"/>
    <w:link w:val="BuborkszvegChar"/>
    <w:uiPriority w:val="99"/>
    <w:semiHidden/>
    <w:unhideWhenUsed/>
    <w:rsid w:val="006E235B"/>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6E235B"/>
    <w:rPr>
      <w:rFonts w:ascii="Tahoma" w:hAnsi="Tahoma" w:cs="Tahoma"/>
      <w:sz w:val="16"/>
      <w:szCs w:val="16"/>
    </w:rPr>
  </w:style>
  <w:style w:type="paragraph" w:styleId="lfej">
    <w:name w:val="header"/>
    <w:basedOn w:val="Norml"/>
    <w:link w:val="lfejChar"/>
    <w:uiPriority w:val="99"/>
    <w:unhideWhenUsed/>
    <w:rsid w:val="003715ED"/>
    <w:pPr>
      <w:tabs>
        <w:tab w:val="center" w:pos="4536"/>
        <w:tab w:val="right" w:pos="9072"/>
      </w:tabs>
      <w:spacing w:after="0" w:line="240" w:lineRule="auto"/>
    </w:pPr>
  </w:style>
  <w:style w:type="character" w:customStyle="1" w:styleId="lfejChar">
    <w:name w:val="Élőfej Char"/>
    <w:basedOn w:val="Bekezdsalapbettpusa"/>
    <w:link w:val="lfej"/>
    <w:uiPriority w:val="99"/>
    <w:rsid w:val="003715ED"/>
  </w:style>
  <w:style w:type="paragraph" w:styleId="llb">
    <w:name w:val="footer"/>
    <w:basedOn w:val="Norml"/>
    <w:link w:val="llbChar"/>
    <w:uiPriority w:val="99"/>
    <w:unhideWhenUsed/>
    <w:rsid w:val="003715ED"/>
    <w:pPr>
      <w:tabs>
        <w:tab w:val="center" w:pos="4536"/>
        <w:tab w:val="right" w:pos="9072"/>
      </w:tabs>
      <w:spacing w:after="0" w:line="240" w:lineRule="auto"/>
    </w:pPr>
  </w:style>
  <w:style w:type="character" w:customStyle="1" w:styleId="llbChar">
    <w:name w:val="Élőláb Char"/>
    <w:basedOn w:val="Bekezdsalapbettpusa"/>
    <w:link w:val="llb"/>
    <w:uiPriority w:val="99"/>
    <w:rsid w:val="003715ED"/>
  </w:style>
  <w:style w:type="paragraph" w:styleId="Nincstrkz">
    <w:name w:val="No Spacing"/>
    <w:link w:val="NincstrkzChar"/>
    <w:uiPriority w:val="1"/>
    <w:qFormat/>
    <w:rsid w:val="000D32B5"/>
    <w:pPr>
      <w:spacing w:after="0" w:line="240" w:lineRule="auto"/>
    </w:pPr>
    <w:rPr>
      <w:rFonts w:eastAsiaTheme="minorEastAsia"/>
      <w:lang w:eastAsia="hu-HU"/>
    </w:rPr>
  </w:style>
  <w:style w:type="character" w:customStyle="1" w:styleId="NincstrkzChar">
    <w:name w:val="Nincs térköz Char"/>
    <w:basedOn w:val="Bekezdsalapbettpusa"/>
    <w:link w:val="Nincstrkz"/>
    <w:uiPriority w:val="1"/>
    <w:rsid w:val="000D32B5"/>
    <w:rPr>
      <w:rFonts w:eastAsiaTheme="minorEastAsia"/>
      <w:lang w:eastAsia="hu-HU"/>
    </w:rPr>
  </w:style>
  <w:style w:type="paragraph" w:customStyle="1" w:styleId="Default">
    <w:name w:val="Default"/>
    <w:rsid w:val="00B927F9"/>
    <w:pPr>
      <w:autoSpaceDE w:val="0"/>
      <w:autoSpaceDN w:val="0"/>
      <w:adjustRightInd w:val="0"/>
      <w:spacing w:after="0" w:line="240" w:lineRule="auto"/>
    </w:pPr>
    <w:rPr>
      <w:rFonts w:ascii="Garamond" w:hAnsi="Garamond" w:cs="Garamond"/>
      <w:color w:val="000000"/>
      <w:sz w:val="24"/>
      <w:szCs w:val="24"/>
    </w:rPr>
  </w:style>
  <w:style w:type="table" w:styleId="Rcsostblzat">
    <w:name w:val="Table Grid"/>
    <w:basedOn w:val="Normltblzat"/>
    <w:uiPriority w:val="59"/>
    <w:rsid w:val="00B951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2Char">
    <w:name w:val="Címsor 2 Char"/>
    <w:basedOn w:val="Bekezdsalapbettpusa"/>
    <w:link w:val="Cmsor2"/>
    <w:uiPriority w:val="9"/>
    <w:semiHidden/>
    <w:rsid w:val="00390EFC"/>
    <w:rPr>
      <w:rFonts w:asciiTheme="majorHAnsi" w:eastAsiaTheme="majorEastAsia" w:hAnsiTheme="majorHAnsi" w:cstheme="majorBidi"/>
      <w:b/>
      <w:bCs/>
      <w:color w:val="4F81BD" w:themeColor="accent1"/>
      <w:sz w:val="26"/>
      <w:szCs w:val="26"/>
    </w:rPr>
  </w:style>
  <w:style w:type="paragraph" w:styleId="TJ2">
    <w:name w:val="toc 2"/>
    <w:basedOn w:val="Norml"/>
    <w:next w:val="Norml"/>
    <w:autoRedefine/>
    <w:uiPriority w:val="39"/>
    <w:semiHidden/>
    <w:unhideWhenUsed/>
    <w:qFormat/>
    <w:rsid w:val="00390EFC"/>
    <w:pPr>
      <w:spacing w:after="100"/>
      <w:ind w:left="220"/>
    </w:pPr>
    <w:rPr>
      <w:rFonts w:eastAsiaTheme="minorEastAsia"/>
      <w:lang w:eastAsia="hu-HU"/>
    </w:rPr>
  </w:style>
  <w:style w:type="paragraph" w:styleId="TJ1">
    <w:name w:val="toc 1"/>
    <w:basedOn w:val="Norml"/>
    <w:next w:val="Norml"/>
    <w:autoRedefine/>
    <w:uiPriority w:val="39"/>
    <w:semiHidden/>
    <w:unhideWhenUsed/>
    <w:qFormat/>
    <w:rsid w:val="00390EFC"/>
    <w:pPr>
      <w:spacing w:after="100"/>
    </w:pPr>
    <w:rPr>
      <w:rFonts w:eastAsiaTheme="minorEastAsia"/>
      <w:lang w:eastAsia="hu-HU"/>
    </w:rPr>
  </w:style>
  <w:style w:type="paragraph" w:styleId="TJ3">
    <w:name w:val="toc 3"/>
    <w:basedOn w:val="Norml"/>
    <w:next w:val="Norml"/>
    <w:autoRedefine/>
    <w:uiPriority w:val="39"/>
    <w:semiHidden/>
    <w:unhideWhenUsed/>
    <w:qFormat/>
    <w:rsid w:val="00390EFC"/>
    <w:pPr>
      <w:spacing w:after="100"/>
      <w:ind w:left="440"/>
    </w:pPr>
    <w:rPr>
      <w:rFonts w:eastAsiaTheme="minorEastAsia"/>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226845">
      <w:bodyDiv w:val="1"/>
      <w:marLeft w:val="0"/>
      <w:marRight w:val="0"/>
      <w:marTop w:val="0"/>
      <w:marBottom w:val="0"/>
      <w:divBdr>
        <w:top w:val="none" w:sz="0" w:space="0" w:color="auto"/>
        <w:left w:val="none" w:sz="0" w:space="0" w:color="auto"/>
        <w:bottom w:val="none" w:sz="0" w:space="0" w:color="auto"/>
        <w:right w:val="none" w:sz="0" w:space="0" w:color="auto"/>
      </w:divBdr>
    </w:div>
    <w:div w:id="861473930">
      <w:bodyDiv w:val="1"/>
      <w:marLeft w:val="0"/>
      <w:marRight w:val="0"/>
      <w:marTop w:val="0"/>
      <w:marBottom w:val="0"/>
      <w:divBdr>
        <w:top w:val="none" w:sz="0" w:space="0" w:color="auto"/>
        <w:left w:val="none" w:sz="0" w:space="0" w:color="auto"/>
        <w:bottom w:val="none" w:sz="0" w:space="0" w:color="auto"/>
        <w:right w:val="none" w:sz="0" w:space="0" w:color="auto"/>
      </w:divBdr>
    </w:div>
    <w:div w:id="935402595">
      <w:bodyDiv w:val="1"/>
      <w:marLeft w:val="0"/>
      <w:marRight w:val="0"/>
      <w:marTop w:val="0"/>
      <w:marBottom w:val="0"/>
      <w:divBdr>
        <w:top w:val="none" w:sz="0" w:space="0" w:color="auto"/>
        <w:left w:val="none" w:sz="0" w:space="0" w:color="auto"/>
        <w:bottom w:val="none" w:sz="0" w:space="0" w:color="auto"/>
        <w:right w:val="none" w:sz="0" w:space="0" w:color="auto"/>
      </w:divBdr>
    </w:div>
    <w:div w:id="1535846018">
      <w:bodyDiv w:val="1"/>
      <w:marLeft w:val="0"/>
      <w:marRight w:val="0"/>
      <w:marTop w:val="0"/>
      <w:marBottom w:val="0"/>
      <w:divBdr>
        <w:top w:val="none" w:sz="0" w:space="0" w:color="auto"/>
        <w:left w:val="none" w:sz="0" w:space="0" w:color="auto"/>
        <w:bottom w:val="none" w:sz="0" w:space="0" w:color="auto"/>
        <w:right w:val="none" w:sz="0" w:space="0" w:color="auto"/>
      </w:divBdr>
    </w:div>
    <w:div w:id="172622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C8795B-5DEE-4AA3-97A1-D9F45D5E3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102</Pages>
  <Words>30128</Words>
  <Characters>207884</Characters>
  <Application>Microsoft Office Word</Application>
  <DocSecurity>4</DocSecurity>
  <Lines>1732</Lines>
  <Paragraphs>475</Paragraphs>
  <ScaleCrop>false</ScaleCrop>
  <HeadingPairs>
    <vt:vector size="2" baseType="variant">
      <vt:variant>
        <vt:lpstr>Cím</vt:lpstr>
      </vt:variant>
      <vt:variant>
        <vt:i4>1</vt:i4>
      </vt:variant>
    </vt:vector>
  </HeadingPairs>
  <TitlesOfParts>
    <vt:vector size="1" baseType="lpstr">
      <vt:lpstr/>
    </vt:vector>
  </TitlesOfParts>
  <Company>MVMI Informatika ZRt.</Company>
  <LinksUpToDate>false</LinksUpToDate>
  <CharactersWithSpaces>237537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Vízkeleti Róbert</dc:creator>
  <cp:lastModifiedBy>GySarosdi</cp:lastModifiedBy>
  <cp:revision>2</cp:revision>
  <dcterms:created xsi:type="dcterms:W3CDTF">2017-03-16T08:42:00Z</dcterms:created>
  <dcterms:modified xsi:type="dcterms:W3CDTF">2017-03-16T08:42:00Z</dcterms:modified>
</cp:coreProperties>
</file>